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C2546" w14:textId="675A86C4" w:rsidR="00E41823" w:rsidRPr="002C72C7" w:rsidRDefault="00AB5A1B" w:rsidP="00CE33F1">
      <w:pPr>
        <w:widowControl w:val="0"/>
        <w:kinsoku w:val="0"/>
        <w:overflowPunct w:val="0"/>
        <w:autoSpaceDE w:val="0"/>
        <w:autoSpaceDN w:val="0"/>
        <w:adjustRightInd w:val="0"/>
        <w:snapToGrid w:val="0"/>
        <w:spacing w:after="0" w:line="240" w:lineRule="auto"/>
        <w:jc w:val="center"/>
        <w:rPr>
          <w:rFonts w:ascii="Times New Roman" w:eastAsia="Calibri" w:hAnsi="Times New Roman" w:cs="Times New Roman"/>
          <w:sz w:val="28"/>
          <w:szCs w:val="28"/>
        </w:rPr>
      </w:pPr>
      <w:r w:rsidRPr="002C72C7">
        <w:rPr>
          <w:rFonts w:ascii="Times New Roman" w:eastAsia="Calibri" w:hAnsi="Times New Roman" w:cs="Times New Roman"/>
          <w:sz w:val="28"/>
          <w:szCs w:val="28"/>
        </w:rPr>
        <w:t>МИНИСТЕРСТВО ПРОСВЕЩЕНИЯ РЕСПУБЛИКИ КАЗАХСТАН</w:t>
      </w:r>
    </w:p>
    <w:p w14:paraId="59CEAA99" w14:textId="680EC3CD" w:rsidR="00E41823" w:rsidRPr="002C72C7" w:rsidRDefault="00AB5A1B" w:rsidP="00CE33F1">
      <w:pPr>
        <w:widowControl w:val="0"/>
        <w:kinsoku w:val="0"/>
        <w:overflowPunct w:val="0"/>
        <w:autoSpaceDE w:val="0"/>
        <w:autoSpaceDN w:val="0"/>
        <w:adjustRightInd w:val="0"/>
        <w:snapToGrid w:val="0"/>
        <w:spacing w:after="0" w:line="240" w:lineRule="auto"/>
        <w:jc w:val="center"/>
        <w:rPr>
          <w:rFonts w:ascii="Times New Roman" w:eastAsia="Calibri" w:hAnsi="Times New Roman" w:cs="Times New Roman"/>
          <w:sz w:val="28"/>
          <w:szCs w:val="28"/>
        </w:rPr>
      </w:pPr>
      <w:r w:rsidRPr="002C72C7">
        <w:rPr>
          <w:rFonts w:ascii="Times New Roman" w:eastAsia="Calibri" w:hAnsi="Times New Roman" w:cs="Times New Roman"/>
          <w:sz w:val="28"/>
          <w:szCs w:val="28"/>
        </w:rPr>
        <w:t>НАЦИОНАЛЬНАЯ АКАДЕМИЯ ОБРАЗОВАНИЯ ИМ. И.АЛТЫНСАРИНА</w:t>
      </w:r>
    </w:p>
    <w:p w14:paraId="687383F3" w14:textId="77777777" w:rsidR="00E41823" w:rsidRPr="002C72C7" w:rsidRDefault="00E41823" w:rsidP="00CE33F1">
      <w:pPr>
        <w:widowControl w:val="0"/>
        <w:tabs>
          <w:tab w:val="center" w:pos="4677"/>
          <w:tab w:val="right" w:pos="9355"/>
        </w:tabs>
        <w:kinsoku w:val="0"/>
        <w:overflowPunct w:val="0"/>
        <w:autoSpaceDE w:val="0"/>
        <w:autoSpaceDN w:val="0"/>
        <w:adjustRightInd w:val="0"/>
        <w:snapToGrid w:val="0"/>
        <w:spacing w:after="0" w:line="240" w:lineRule="auto"/>
        <w:jc w:val="center"/>
        <w:rPr>
          <w:rFonts w:ascii="Times New Roman" w:eastAsia="Times New Roman" w:hAnsi="Times New Roman" w:cs="Times New Roman"/>
          <w:bCs/>
          <w:sz w:val="28"/>
          <w:szCs w:val="28"/>
          <w:lang w:eastAsia="ru-RU"/>
        </w:rPr>
      </w:pPr>
    </w:p>
    <w:p w14:paraId="3299EF59"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eastAsia="Times New Roman" w:hAnsi="Times New Roman" w:cs="Times New Roman"/>
          <w:sz w:val="28"/>
          <w:szCs w:val="28"/>
        </w:rPr>
      </w:pPr>
    </w:p>
    <w:p w14:paraId="567FFCA7"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eastAsia="Times New Roman" w:hAnsi="Times New Roman" w:cs="Times New Roman"/>
          <w:sz w:val="28"/>
          <w:szCs w:val="28"/>
        </w:rPr>
      </w:pPr>
    </w:p>
    <w:p w14:paraId="070C6BE9"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eastAsia="Times New Roman" w:hAnsi="Times New Roman" w:cs="Times New Roman"/>
          <w:sz w:val="28"/>
          <w:szCs w:val="28"/>
        </w:rPr>
      </w:pPr>
    </w:p>
    <w:p w14:paraId="029489F0"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eastAsia="Times New Roman" w:hAnsi="Times New Roman" w:cs="Times New Roman"/>
          <w:sz w:val="28"/>
          <w:szCs w:val="28"/>
        </w:rPr>
      </w:pPr>
    </w:p>
    <w:p w14:paraId="177C69D2"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eastAsia="Times New Roman" w:hAnsi="Times New Roman" w:cs="Times New Roman"/>
          <w:sz w:val="28"/>
          <w:szCs w:val="28"/>
        </w:rPr>
      </w:pPr>
      <w:r w:rsidRPr="002C72C7">
        <w:rPr>
          <w:rFonts w:ascii="Times New Roman" w:eastAsia="Calibri" w:hAnsi="Times New Roman" w:cs="Times New Roman"/>
          <w:b/>
          <w:noProof/>
          <w:sz w:val="28"/>
          <w:szCs w:val="28"/>
          <w:lang w:val="ru-RU" w:eastAsia="ru-RU"/>
        </w:rPr>
        <w:drawing>
          <wp:inline distT="0" distB="0" distL="0" distR="0" wp14:anchorId="41AA4B81" wp14:editId="3D1F5E58">
            <wp:extent cx="1228725" cy="1295100"/>
            <wp:effectExtent l="0" t="0" r="0" b="635"/>
            <wp:docPr id="246242541" name="Сурет 246242541" descr="логотип элементтерін қамтитын сурет&#10;&#10;Сипаттама автоматты түрде жасал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урет 6" descr="логотип элементтерін қамтитын сурет&#10;&#10;Сипаттама автоматты түрде жасалд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3967" cy="1300625"/>
                    </a:xfrm>
                    <a:prstGeom prst="rect">
                      <a:avLst/>
                    </a:prstGeom>
                    <a:noFill/>
                  </pic:spPr>
                </pic:pic>
              </a:graphicData>
            </a:graphic>
          </wp:inline>
        </w:drawing>
      </w:r>
    </w:p>
    <w:p w14:paraId="1AF46886"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eastAsia="Times New Roman" w:hAnsi="Times New Roman" w:cs="Times New Roman"/>
          <w:sz w:val="28"/>
          <w:szCs w:val="28"/>
        </w:rPr>
      </w:pPr>
    </w:p>
    <w:p w14:paraId="2D5A8EE2"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eastAsia="Times New Roman" w:hAnsi="Times New Roman" w:cs="Times New Roman"/>
          <w:sz w:val="28"/>
          <w:szCs w:val="28"/>
        </w:rPr>
      </w:pPr>
    </w:p>
    <w:p w14:paraId="06284268"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eastAsia="Times New Roman" w:hAnsi="Times New Roman" w:cs="Times New Roman"/>
          <w:sz w:val="28"/>
          <w:szCs w:val="28"/>
        </w:rPr>
      </w:pPr>
    </w:p>
    <w:p w14:paraId="51883C23"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eastAsia="Times New Roman" w:hAnsi="Times New Roman" w:cs="Times New Roman"/>
          <w:sz w:val="28"/>
          <w:szCs w:val="28"/>
        </w:rPr>
      </w:pPr>
    </w:p>
    <w:p w14:paraId="7277F8EE" w14:textId="1E4C00E6" w:rsidR="00E41823" w:rsidRPr="002C72C7" w:rsidRDefault="00AB5A1B" w:rsidP="00CE33F1">
      <w:pPr>
        <w:widowControl w:val="0"/>
        <w:kinsoku w:val="0"/>
        <w:overflowPunct w:val="0"/>
        <w:autoSpaceDE w:val="0"/>
        <w:autoSpaceDN w:val="0"/>
        <w:adjustRightInd w:val="0"/>
        <w:snapToGrid w:val="0"/>
        <w:spacing w:after="0" w:line="240" w:lineRule="auto"/>
        <w:ind w:firstLine="708"/>
        <w:jc w:val="center"/>
        <w:rPr>
          <w:rFonts w:ascii="Times New Roman" w:eastAsia="Times New Roman" w:hAnsi="Times New Roman" w:cs="Times New Roman"/>
          <w:sz w:val="28"/>
          <w:szCs w:val="28"/>
          <w:lang w:eastAsia="ru-RU"/>
        </w:rPr>
      </w:pPr>
      <w:r w:rsidRPr="002C72C7">
        <w:rPr>
          <w:rFonts w:ascii="Times New Roman" w:eastAsia="Times New Roman" w:hAnsi="Times New Roman" w:cs="Times New Roman"/>
          <w:b/>
          <w:bCs/>
          <w:sz w:val="28"/>
          <w:szCs w:val="28"/>
        </w:rPr>
        <w:t>МЕТОДИЧЕСКИЕ РЕКОМЕНДАЦИИ ПО ОРГАНИЗАЦИИ И ПРОВЕДЕНИЮ ДОПОЛНИТЕЛЬНЫХ ЗАНЯТИЙ ДЛЯ ДЕТЕЙ ИЗ СОЦИАЛЬНО УЯЗВИМЫХ СЕМЕЙ</w:t>
      </w:r>
    </w:p>
    <w:p w14:paraId="7F95CA14"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307658C7"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47389958"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615F90A5"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2A3CF551"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7F9BE310"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1A62D753"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5CEB3E07"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47B77932"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2A2E7C30"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545F14CE"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5EAE028E"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54A4F054"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56A4B230"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0754B5F4"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57D5154D"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249F05A3" w14:textId="77777777"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03A80FD1" w14:textId="2973CEDA" w:rsidR="00E41823" w:rsidRPr="002C72C7" w:rsidRDefault="00E41823"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5AD346A7" w14:textId="4C5A2557" w:rsidR="00700B35" w:rsidRPr="002C72C7" w:rsidRDefault="00700B35"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bCs/>
          <w:sz w:val="28"/>
          <w:szCs w:val="28"/>
        </w:rPr>
      </w:pPr>
    </w:p>
    <w:p w14:paraId="24C245E5" w14:textId="3957618F" w:rsidR="00E41823" w:rsidRPr="002C72C7" w:rsidRDefault="00AC7747" w:rsidP="00CE33F1">
      <w:pPr>
        <w:widowControl w:val="0"/>
        <w:kinsoku w:val="0"/>
        <w:overflowPunct w:val="0"/>
        <w:autoSpaceDE w:val="0"/>
        <w:autoSpaceDN w:val="0"/>
        <w:adjustRightInd w:val="0"/>
        <w:snapToGrid w:val="0"/>
        <w:spacing w:after="0" w:line="240" w:lineRule="auto"/>
        <w:jc w:val="center"/>
        <w:rPr>
          <w:rFonts w:ascii="Times New Roman" w:hAnsi="Times New Roman" w:cs="Times New Roman"/>
          <w:sz w:val="28"/>
          <w:szCs w:val="28"/>
        </w:rPr>
      </w:pPr>
      <w:r w:rsidRPr="002C72C7">
        <w:rPr>
          <w:rFonts w:ascii="Times New Roman" w:eastAsia="Calibri" w:hAnsi="Times New Roman" w:cs="Times New Roman"/>
          <w:noProof/>
          <w:sz w:val="28"/>
          <w:lang w:val="ru-RU" w:eastAsia="ru-RU"/>
        </w:rPr>
        <mc:AlternateContent>
          <mc:Choice Requires="wps">
            <w:drawing>
              <wp:anchor distT="0" distB="0" distL="114300" distR="114300" simplePos="0" relativeHeight="251697152" behindDoc="0" locked="0" layoutInCell="1" allowOverlap="1" wp14:anchorId="126BAB0A" wp14:editId="58422D74">
                <wp:simplePos x="0" y="0"/>
                <wp:positionH relativeFrom="margin">
                  <wp:posOffset>2718435</wp:posOffset>
                </wp:positionH>
                <wp:positionV relativeFrom="paragraph">
                  <wp:posOffset>252095</wp:posOffset>
                </wp:positionV>
                <wp:extent cx="771525" cy="400050"/>
                <wp:effectExtent l="0" t="0" r="9525" b="0"/>
                <wp:wrapNone/>
                <wp:docPr id="558280159" name="Тікбұрыш 1"/>
                <wp:cNvGraphicFramePr/>
                <a:graphic xmlns:a="http://schemas.openxmlformats.org/drawingml/2006/main">
                  <a:graphicData uri="http://schemas.microsoft.com/office/word/2010/wordprocessingShape">
                    <wps:wsp>
                      <wps:cNvSpPr/>
                      <wps:spPr>
                        <a:xfrm>
                          <a:off x="0" y="0"/>
                          <a:ext cx="771525"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6AB0BA" id="Тікбұрыш 1" o:spid="_x0000_s1026" style="position:absolute;margin-left:214.05pt;margin-top:19.85pt;width:60.75pt;height:31.5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" fillcolor="white [3212]" stroked="f" strokeweight="1pt">
                <w10:wrap anchorx="margin"/>
              </v:rect>
            </w:pict>
          </mc:Fallback>
        </mc:AlternateContent>
      </w:r>
      <w:r w:rsidR="00700B35" w:rsidRPr="002C72C7">
        <w:rPr>
          <w:rFonts w:ascii="Times New Roman" w:hAnsi="Times New Roman" w:cs="Times New Roman"/>
          <w:sz w:val="28"/>
          <w:szCs w:val="28"/>
        </w:rPr>
        <w:t xml:space="preserve">Астана, </w:t>
      </w:r>
      <w:r w:rsidR="00E41823" w:rsidRPr="002C72C7">
        <w:rPr>
          <w:rFonts w:ascii="Times New Roman" w:hAnsi="Times New Roman" w:cs="Times New Roman"/>
          <w:sz w:val="28"/>
          <w:szCs w:val="28"/>
        </w:rPr>
        <w:t>202</w:t>
      </w:r>
      <w:r w:rsidR="00700B35" w:rsidRPr="002C72C7">
        <w:rPr>
          <w:rFonts w:ascii="Times New Roman" w:hAnsi="Times New Roman" w:cs="Times New Roman"/>
          <w:sz w:val="28"/>
          <w:szCs w:val="28"/>
        </w:rPr>
        <w:t>4</w:t>
      </w:r>
    </w:p>
    <w:p w14:paraId="4D930DC5" w14:textId="77777777" w:rsidR="00B91ED0" w:rsidRPr="002C72C7" w:rsidRDefault="00B91ED0" w:rsidP="00CE33F1">
      <w:pPr>
        <w:widowControl w:val="0"/>
        <w:kinsoku w:val="0"/>
        <w:overflowPunct w:val="0"/>
        <w:autoSpaceDE w:val="0"/>
        <w:autoSpaceDN w:val="0"/>
        <w:adjustRightInd w:val="0"/>
        <w:snapToGrid w:val="0"/>
        <w:spacing w:after="0" w:line="240" w:lineRule="auto"/>
        <w:ind w:firstLine="709"/>
        <w:jc w:val="center"/>
        <w:rPr>
          <w:rStyle w:val="normaltextrun"/>
          <w:rFonts w:ascii="Times New Roman" w:hAnsi="Times New Roman" w:cs="Times New Roman"/>
          <w:color w:val="000000"/>
          <w:sz w:val="28"/>
          <w:szCs w:val="28"/>
          <w:shd w:val="clear" w:color="auto" w:fill="FFFFFF"/>
        </w:rPr>
      </w:pPr>
    </w:p>
    <w:p w14:paraId="1D841F4D" w14:textId="77777777" w:rsidR="00B91ED0" w:rsidRPr="002C72C7" w:rsidRDefault="00B91ED0" w:rsidP="00CE33F1">
      <w:pPr>
        <w:widowControl w:val="0"/>
        <w:kinsoku w:val="0"/>
        <w:overflowPunct w:val="0"/>
        <w:autoSpaceDE w:val="0"/>
        <w:autoSpaceDN w:val="0"/>
        <w:adjustRightInd w:val="0"/>
        <w:snapToGrid w:val="0"/>
        <w:spacing w:after="0" w:line="240" w:lineRule="auto"/>
        <w:ind w:firstLine="709"/>
        <w:jc w:val="both"/>
        <w:rPr>
          <w:rStyle w:val="normaltextrun"/>
          <w:rFonts w:ascii="Times New Roman" w:hAnsi="Times New Roman" w:cs="Times New Roman"/>
          <w:color w:val="000000"/>
          <w:sz w:val="28"/>
          <w:szCs w:val="28"/>
          <w:shd w:val="clear" w:color="auto" w:fill="FFFFFF"/>
        </w:rPr>
      </w:pPr>
    </w:p>
    <w:p w14:paraId="70B1938D" w14:textId="77777777" w:rsidR="00B91ED0" w:rsidRPr="002C72C7" w:rsidRDefault="00B91ED0" w:rsidP="00CE33F1">
      <w:pPr>
        <w:widowControl w:val="0"/>
        <w:kinsoku w:val="0"/>
        <w:overflowPunct w:val="0"/>
        <w:autoSpaceDE w:val="0"/>
        <w:autoSpaceDN w:val="0"/>
        <w:adjustRightInd w:val="0"/>
        <w:snapToGrid w:val="0"/>
        <w:spacing w:after="0" w:line="240" w:lineRule="auto"/>
        <w:ind w:firstLine="709"/>
        <w:jc w:val="both"/>
        <w:rPr>
          <w:rStyle w:val="normaltextrun"/>
          <w:rFonts w:ascii="Times New Roman" w:hAnsi="Times New Roman" w:cs="Times New Roman"/>
          <w:color w:val="000000"/>
          <w:sz w:val="28"/>
          <w:szCs w:val="28"/>
          <w:shd w:val="clear" w:color="auto" w:fill="FFFFFF"/>
        </w:rPr>
      </w:pPr>
    </w:p>
    <w:p w14:paraId="21585DB8" w14:textId="52F446CE" w:rsidR="00700B35" w:rsidRPr="002C72C7" w:rsidRDefault="00AB5A1B"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r w:rsidRPr="002C72C7">
        <w:rPr>
          <w:rStyle w:val="normaltextrun"/>
          <w:rFonts w:ascii="Times New Roman" w:hAnsi="Times New Roman" w:cs="Times New Roman"/>
          <w:color w:val="000000"/>
          <w:sz w:val="28"/>
          <w:szCs w:val="28"/>
          <w:shd w:val="clear" w:color="auto" w:fill="FFFFFF"/>
        </w:rPr>
        <w:lastRenderedPageBreak/>
        <w:t>Рекомендовано Научно-методическим советом Национальной академии образования им. Ы. Алтынсарина (</w:t>
      </w:r>
      <w:r w:rsidRPr="002C72C7">
        <w:rPr>
          <w:rStyle w:val="normaltextrun"/>
          <w:rFonts w:ascii="Times New Roman" w:hAnsi="Times New Roman" w:cs="Times New Roman"/>
          <w:color w:val="000000"/>
          <w:sz w:val="28"/>
          <w:szCs w:val="28"/>
        </w:rPr>
        <w:t>протокол №</w:t>
      </w:r>
      <w:r w:rsidR="00C14B03" w:rsidRPr="002C72C7">
        <w:rPr>
          <w:rStyle w:val="normaltextrun"/>
          <w:rFonts w:ascii="Times New Roman" w:hAnsi="Times New Roman" w:cs="Times New Roman"/>
          <w:color w:val="000000"/>
          <w:sz w:val="28"/>
          <w:szCs w:val="28"/>
        </w:rPr>
        <w:t>1</w:t>
      </w:r>
      <w:r w:rsidRPr="002C72C7">
        <w:rPr>
          <w:rStyle w:val="normaltextrun"/>
          <w:rFonts w:ascii="Times New Roman" w:hAnsi="Times New Roman" w:cs="Times New Roman"/>
          <w:color w:val="000000"/>
          <w:sz w:val="28"/>
          <w:szCs w:val="28"/>
        </w:rPr>
        <w:t xml:space="preserve"> от 19.03.2024 года</w:t>
      </w:r>
      <w:r w:rsidRPr="002C72C7">
        <w:rPr>
          <w:rStyle w:val="normaltextrun"/>
          <w:rFonts w:ascii="Times New Roman" w:hAnsi="Times New Roman" w:cs="Times New Roman"/>
          <w:color w:val="000000"/>
          <w:sz w:val="28"/>
          <w:szCs w:val="28"/>
          <w:shd w:val="clear" w:color="auto" w:fill="FFFFFF"/>
        </w:rPr>
        <w:t>).</w:t>
      </w:r>
    </w:p>
    <w:p w14:paraId="5F24309F" w14:textId="77777777" w:rsidR="00E41823" w:rsidRPr="002C72C7" w:rsidRDefault="00E41823" w:rsidP="00CE33F1">
      <w:pPr>
        <w:widowControl w:val="0"/>
        <w:kinsoku w:val="0"/>
        <w:overflowPunct w:val="0"/>
        <w:autoSpaceDE w:val="0"/>
        <w:autoSpaceDN w:val="0"/>
        <w:adjustRightInd w:val="0"/>
        <w:snapToGrid w:val="0"/>
        <w:spacing w:after="0" w:line="240" w:lineRule="auto"/>
        <w:ind w:firstLine="709"/>
        <w:jc w:val="both"/>
        <w:rPr>
          <w:rFonts w:ascii="Times New Roman" w:eastAsia="Times New Roman" w:hAnsi="Times New Roman" w:cs="Times New Roman"/>
          <w:iCs/>
          <w:sz w:val="28"/>
          <w:szCs w:val="28"/>
          <w:lang w:eastAsia="ru-RU"/>
        </w:rPr>
      </w:pPr>
    </w:p>
    <w:p w14:paraId="0A6A2B17"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Cs/>
          <w:sz w:val="28"/>
          <w:szCs w:val="28"/>
          <w:lang w:eastAsia="ru-RU"/>
        </w:rPr>
      </w:pPr>
    </w:p>
    <w:p w14:paraId="7C68F11B"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Cs/>
          <w:sz w:val="28"/>
          <w:szCs w:val="28"/>
          <w:lang w:eastAsia="ru-RU"/>
        </w:rPr>
      </w:pPr>
    </w:p>
    <w:p w14:paraId="60F6841B" w14:textId="06508947" w:rsidR="00E41823" w:rsidRPr="002C72C7" w:rsidRDefault="00867D45"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Cs/>
          <w:sz w:val="28"/>
          <w:szCs w:val="28"/>
          <w:lang w:eastAsia="ru-RU"/>
        </w:rPr>
      </w:pPr>
      <w:r w:rsidRPr="002C72C7">
        <w:rPr>
          <w:rFonts w:ascii="Times New Roman" w:eastAsia="Times New Roman" w:hAnsi="Times New Roman" w:cs="Times New Roman"/>
          <w:iCs/>
          <w:sz w:val="28"/>
          <w:szCs w:val="28"/>
          <w:lang w:eastAsia="ru-RU"/>
        </w:rPr>
        <w:t xml:space="preserve"> </w:t>
      </w:r>
    </w:p>
    <w:p w14:paraId="6C36DDD7"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0FE97FBD"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0BD6283E" w14:textId="044E7761" w:rsidR="00E41823" w:rsidRPr="002C72C7" w:rsidRDefault="00AB5A1B"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r w:rsidRPr="002C72C7">
        <w:rPr>
          <w:rFonts w:ascii="Times New Roman" w:eastAsia="Times New Roman" w:hAnsi="Times New Roman" w:cs="Times New Roman"/>
          <w:b/>
          <w:bCs/>
          <w:color w:val="000000" w:themeColor="text1"/>
          <w:sz w:val="28"/>
          <w:szCs w:val="28"/>
          <w:lang w:eastAsia="ru-RU"/>
        </w:rPr>
        <w:t>Методические рекомендации по организации и проведению дополнительных занятий для детей из социально уязвимых семей</w:t>
      </w:r>
      <w:r w:rsidR="00E41823" w:rsidRPr="002C72C7">
        <w:rPr>
          <w:rFonts w:ascii="Times New Roman" w:eastAsia="Calibri" w:hAnsi="Times New Roman" w:cs="Times New Roman"/>
          <w:sz w:val="28"/>
          <w:szCs w:val="28"/>
        </w:rPr>
        <w:t xml:space="preserve"> </w:t>
      </w:r>
      <w:r w:rsidR="00E41823" w:rsidRPr="002C72C7">
        <w:rPr>
          <w:rFonts w:ascii="Times New Roman" w:hAnsi="Times New Roman" w:cs="Times New Roman"/>
          <w:sz w:val="28"/>
          <w:szCs w:val="28"/>
        </w:rPr>
        <w:t xml:space="preserve">– Астана: </w:t>
      </w:r>
      <w:r w:rsidRPr="002C72C7">
        <w:rPr>
          <w:rStyle w:val="normaltextrun"/>
          <w:rFonts w:ascii="Times New Roman" w:hAnsi="Times New Roman" w:cs="Times New Roman"/>
          <w:color w:val="000000"/>
          <w:sz w:val="28"/>
          <w:szCs w:val="28"/>
          <w:shd w:val="clear" w:color="auto" w:fill="FFFFFF"/>
        </w:rPr>
        <w:t>НАО имени Ы. Алтынсарина, 2024. –</w:t>
      </w:r>
      <w:r w:rsidR="00E41823" w:rsidRPr="002C72C7">
        <w:rPr>
          <w:rFonts w:ascii="Times New Roman" w:hAnsi="Times New Roman" w:cs="Times New Roman"/>
          <w:sz w:val="28"/>
          <w:szCs w:val="28"/>
        </w:rPr>
        <w:t xml:space="preserve"> 80 </w:t>
      </w:r>
      <w:r w:rsidRPr="002C72C7">
        <w:rPr>
          <w:rFonts w:ascii="Times New Roman" w:hAnsi="Times New Roman" w:cs="Times New Roman"/>
          <w:sz w:val="28"/>
          <w:szCs w:val="28"/>
        </w:rPr>
        <w:t>с</w:t>
      </w:r>
      <w:r w:rsidR="00E41823" w:rsidRPr="002C72C7">
        <w:rPr>
          <w:rFonts w:ascii="Times New Roman" w:hAnsi="Times New Roman" w:cs="Times New Roman"/>
          <w:sz w:val="28"/>
          <w:szCs w:val="28"/>
        </w:rPr>
        <w:t xml:space="preserve">. </w:t>
      </w:r>
    </w:p>
    <w:p w14:paraId="31D276F1"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7229B9AA"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45C49EDA"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230EE0D9"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0CD49B88"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535F7ACF"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10F73F34"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4C0C5C84" w14:textId="44757988" w:rsidR="009B54D6" w:rsidRPr="002C72C7" w:rsidRDefault="00404884" w:rsidP="00CE33F1">
      <w:pPr>
        <w:widowControl w:val="0"/>
        <w:kinsoku w:val="0"/>
        <w:overflowPunct w:val="0"/>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360C08" w:rsidRPr="002C72C7">
        <w:rPr>
          <w:rFonts w:ascii="Times New Roman" w:eastAsia="Times New Roman" w:hAnsi="Times New Roman" w:cs="Times New Roman"/>
          <w:sz w:val="28"/>
          <w:szCs w:val="28"/>
        </w:rPr>
        <w:t xml:space="preserve">етодические рекомендации </w:t>
      </w:r>
      <w:r>
        <w:rPr>
          <w:rFonts w:ascii="Times New Roman" w:eastAsia="Times New Roman" w:hAnsi="Times New Roman" w:cs="Times New Roman"/>
          <w:sz w:val="28"/>
          <w:szCs w:val="28"/>
        </w:rPr>
        <w:t xml:space="preserve">разработаны в помощь педагогам </w:t>
      </w:r>
      <w:r w:rsidR="00360C08" w:rsidRPr="002C72C7">
        <w:rPr>
          <w:rFonts w:ascii="Times New Roman" w:eastAsia="Times New Roman" w:hAnsi="Times New Roman" w:cs="Times New Roman"/>
          <w:sz w:val="28"/>
          <w:szCs w:val="28"/>
        </w:rPr>
        <w:t>по организации дополнительных занятий для детей из социально уязвимых семей по восполнению пробелов в знаниях</w:t>
      </w:r>
      <w:r w:rsidRPr="00404884">
        <w:rPr>
          <w:rFonts w:ascii="Times New Roman" w:eastAsia="Times New Roman" w:hAnsi="Times New Roman" w:cs="Times New Roman"/>
          <w:sz w:val="28"/>
          <w:szCs w:val="28"/>
        </w:rPr>
        <w:t xml:space="preserve"> </w:t>
      </w:r>
      <w:r w:rsidRPr="002C72C7">
        <w:rPr>
          <w:rFonts w:ascii="Times New Roman" w:eastAsia="Times New Roman" w:hAnsi="Times New Roman" w:cs="Times New Roman"/>
          <w:sz w:val="28"/>
          <w:szCs w:val="28"/>
          <w:bdr w:val="none" w:sz="0" w:space="0" w:color="auto" w:frame="1"/>
        </w:rPr>
        <w:t>слабоуспевающих</w:t>
      </w:r>
      <w:r>
        <w:rPr>
          <w:rFonts w:ascii="Times New Roman" w:eastAsia="Times New Roman" w:hAnsi="Times New Roman" w:cs="Times New Roman"/>
          <w:sz w:val="28"/>
          <w:szCs w:val="28"/>
        </w:rPr>
        <w:t xml:space="preserve"> об</w:t>
      </w:r>
      <w:r w:rsidRPr="002C72C7">
        <w:rPr>
          <w:rFonts w:ascii="Times New Roman" w:eastAsia="Times New Roman" w:hAnsi="Times New Roman" w:cs="Times New Roman"/>
          <w:sz w:val="28"/>
          <w:szCs w:val="28"/>
        </w:rPr>
        <w:t>уча</w:t>
      </w:r>
      <w:r>
        <w:rPr>
          <w:rFonts w:ascii="Times New Roman" w:eastAsia="Times New Roman" w:hAnsi="Times New Roman" w:cs="Times New Roman"/>
          <w:sz w:val="28"/>
          <w:szCs w:val="28"/>
        </w:rPr>
        <w:t>ю</w:t>
      </w:r>
      <w:r w:rsidRPr="002C72C7">
        <w:rPr>
          <w:rFonts w:ascii="Times New Roman" w:eastAsia="Times New Roman" w:hAnsi="Times New Roman" w:cs="Times New Roman"/>
          <w:sz w:val="28"/>
          <w:szCs w:val="28"/>
        </w:rPr>
        <w:t xml:space="preserve">щихся </w:t>
      </w:r>
      <w:r>
        <w:rPr>
          <w:rFonts w:ascii="Times New Roman" w:eastAsia="Times New Roman" w:hAnsi="Times New Roman" w:cs="Times New Roman"/>
          <w:sz w:val="28"/>
          <w:szCs w:val="28"/>
        </w:rPr>
        <w:t>8</w:t>
      </w:r>
      <w:r w:rsidRPr="002C72C7">
        <w:rPr>
          <w:rFonts w:ascii="Times New Roman" w:eastAsia="Times New Roman" w:hAnsi="Times New Roman" w:cs="Times New Roman"/>
          <w:sz w:val="28"/>
          <w:szCs w:val="28"/>
        </w:rPr>
        <w:t xml:space="preserve">-11 классов по </w:t>
      </w:r>
      <w:r w:rsidRPr="002C72C7">
        <w:rPr>
          <w:rFonts w:ascii="Times New Roman" w:eastAsia="Times New Roman" w:hAnsi="Times New Roman" w:cs="Times New Roman"/>
          <w:sz w:val="28"/>
          <w:szCs w:val="28"/>
          <w:bdr w:val="none" w:sz="0" w:space="0" w:color="auto" w:frame="1"/>
        </w:rPr>
        <w:t>основным предметам</w:t>
      </w:r>
      <w:r w:rsidRPr="002C72C7">
        <w:rPr>
          <w:rFonts w:ascii="Times New Roman" w:eastAsia="Times New Roman" w:hAnsi="Times New Roman" w:cs="Times New Roman"/>
          <w:kern w:val="0"/>
          <w:sz w:val="28"/>
          <w:szCs w:val="28"/>
          <w14:ligatures w14:val="none"/>
        </w:rPr>
        <w:t xml:space="preserve"> алгебра, геометрия, химия, физика, биология, история Казахстана</w:t>
      </w:r>
      <w:r w:rsidR="00360C08" w:rsidRPr="002C72C7">
        <w:rPr>
          <w:rFonts w:ascii="Times New Roman" w:eastAsia="Times New Roman" w:hAnsi="Times New Roman" w:cs="Times New Roman"/>
          <w:sz w:val="28"/>
          <w:szCs w:val="28"/>
        </w:rPr>
        <w:t>, комплексному мониторингу, анализу качества знаний обучающихся в школах</w:t>
      </w:r>
      <w:r w:rsidR="009B54D6" w:rsidRPr="002C72C7">
        <w:rPr>
          <w:rFonts w:ascii="Times New Roman" w:eastAsia="Times New Roman" w:hAnsi="Times New Roman" w:cs="Times New Roman"/>
          <w:sz w:val="28"/>
          <w:szCs w:val="28"/>
        </w:rPr>
        <w:t>.</w:t>
      </w:r>
    </w:p>
    <w:p w14:paraId="03D3D44A" w14:textId="21D9751E" w:rsidR="009B54D6" w:rsidRPr="002C72C7" w:rsidRDefault="00360C08"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r w:rsidRPr="002C72C7">
        <w:rPr>
          <w:rFonts w:ascii="Times New Roman" w:eastAsia="Times New Roman" w:hAnsi="Times New Roman" w:cs="Times New Roman"/>
          <w:sz w:val="28"/>
          <w:szCs w:val="28"/>
        </w:rPr>
        <w:t xml:space="preserve">Методические рекомендации </w:t>
      </w:r>
      <w:r w:rsidR="00404884">
        <w:rPr>
          <w:rFonts w:ascii="Times New Roman" w:eastAsia="Times New Roman" w:hAnsi="Times New Roman" w:cs="Times New Roman"/>
          <w:sz w:val="28"/>
          <w:szCs w:val="28"/>
        </w:rPr>
        <w:t>адресованы специалистам управлений/отделов образования, методистам районных, городских, областных методических кабинетов/центров, руководителям</w:t>
      </w:r>
      <w:r w:rsidRPr="002C72C7">
        <w:rPr>
          <w:rFonts w:ascii="Times New Roman" w:eastAsia="Times New Roman" w:hAnsi="Times New Roman" w:cs="Times New Roman"/>
          <w:sz w:val="28"/>
          <w:szCs w:val="28"/>
        </w:rPr>
        <w:t xml:space="preserve"> и </w:t>
      </w:r>
      <w:r w:rsidR="00404884">
        <w:rPr>
          <w:rFonts w:ascii="Times New Roman" w:eastAsia="Times New Roman" w:hAnsi="Times New Roman" w:cs="Times New Roman"/>
          <w:sz w:val="28"/>
          <w:szCs w:val="28"/>
        </w:rPr>
        <w:t>учителям-предметникам организаций образования</w:t>
      </w:r>
      <w:r w:rsidR="00955519" w:rsidRPr="002C72C7">
        <w:rPr>
          <w:rFonts w:ascii="Times New Roman" w:eastAsia="Times New Roman" w:hAnsi="Times New Roman" w:cs="Times New Roman"/>
          <w:sz w:val="28"/>
          <w:szCs w:val="28"/>
        </w:rPr>
        <w:t>.</w:t>
      </w:r>
    </w:p>
    <w:p w14:paraId="1BE63745" w14:textId="77777777" w:rsidR="00E41823" w:rsidRPr="002C72C7" w:rsidRDefault="00E41823"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p>
    <w:p w14:paraId="490FEC5C" w14:textId="77777777" w:rsidR="00E41823" w:rsidRPr="002C72C7" w:rsidRDefault="00E41823"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p>
    <w:p w14:paraId="02EB6FD3" w14:textId="77777777" w:rsidR="00E41823" w:rsidRPr="002C72C7" w:rsidRDefault="00E41823"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p>
    <w:p w14:paraId="1D2DA26F" w14:textId="77777777" w:rsidR="00E41823" w:rsidRPr="002C72C7" w:rsidRDefault="00E41823"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p>
    <w:p w14:paraId="7ABD3951" w14:textId="77777777" w:rsidR="00E41823" w:rsidRPr="002C72C7" w:rsidRDefault="00E41823"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p>
    <w:p w14:paraId="484CC3B9" w14:textId="77777777" w:rsidR="00E41823" w:rsidRPr="002C72C7" w:rsidRDefault="00E41823"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p>
    <w:p w14:paraId="43FD6E3E" w14:textId="77777777" w:rsidR="00E41823" w:rsidRPr="002C72C7" w:rsidRDefault="00E41823"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p>
    <w:p w14:paraId="6C7B18C9"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4DA4FEC4"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4DCE7C58"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05851F54"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5F0F8772"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2D0F3840" w14:textId="714EA7E6" w:rsidR="00AB5A1B" w:rsidRPr="002C72C7" w:rsidRDefault="00AB5A1B" w:rsidP="00CE33F1">
      <w:pPr>
        <w:widowControl w:val="0"/>
        <w:kinsoku w:val="0"/>
        <w:overflowPunct w:val="0"/>
        <w:autoSpaceDE w:val="0"/>
        <w:autoSpaceDN w:val="0"/>
        <w:adjustRightInd w:val="0"/>
        <w:snapToGrid w:val="0"/>
        <w:spacing w:after="0" w:line="240" w:lineRule="auto"/>
        <w:jc w:val="right"/>
        <w:rPr>
          <w:rStyle w:val="normaltextrun"/>
          <w:rFonts w:ascii="Times New Roman" w:hAnsi="Times New Roman" w:cs="Times New Roman"/>
          <w:color w:val="000000"/>
          <w:sz w:val="28"/>
          <w:szCs w:val="28"/>
          <w:shd w:val="clear" w:color="auto" w:fill="FFFFFF"/>
          <w:lang w:val="ru-RU"/>
        </w:rPr>
      </w:pPr>
      <w:r w:rsidRPr="002C72C7">
        <w:rPr>
          <w:rStyle w:val="normaltextrun"/>
          <w:rFonts w:ascii="Times New Roman" w:hAnsi="Times New Roman" w:cs="Times New Roman"/>
          <w:color w:val="000000"/>
          <w:sz w:val="28"/>
          <w:szCs w:val="28"/>
          <w:bdr w:val="none" w:sz="0" w:space="0" w:color="auto" w:frame="1"/>
          <w:lang w:val="ru-RU"/>
        </w:rPr>
        <w:t xml:space="preserve">© </w:t>
      </w:r>
      <w:r w:rsidR="004744DA" w:rsidRPr="002C72C7">
        <w:rPr>
          <w:rFonts w:ascii="Times New Roman" w:eastAsia="Calibri" w:hAnsi="Times New Roman" w:cs="Times New Roman"/>
          <w:noProof/>
          <w:sz w:val="28"/>
          <w:lang w:val="ru-RU" w:eastAsia="ru-RU"/>
        </w:rPr>
        <mc:AlternateContent>
          <mc:Choice Requires="wps">
            <w:drawing>
              <wp:anchor distT="0" distB="0" distL="114300" distR="114300" simplePos="0" relativeHeight="251695104" behindDoc="0" locked="0" layoutInCell="1" allowOverlap="1" wp14:anchorId="448A2B23" wp14:editId="4ADB96B3">
                <wp:simplePos x="0" y="0"/>
                <wp:positionH relativeFrom="column">
                  <wp:posOffset>2747010</wp:posOffset>
                </wp:positionH>
                <wp:positionV relativeFrom="paragraph">
                  <wp:posOffset>918210</wp:posOffset>
                </wp:positionV>
                <wp:extent cx="771525" cy="400050"/>
                <wp:effectExtent l="0" t="0" r="9525" b="0"/>
                <wp:wrapNone/>
                <wp:docPr id="1091214196" name="Тікбұрыш 1"/>
                <wp:cNvGraphicFramePr/>
                <a:graphic xmlns:a="http://schemas.openxmlformats.org/drawingml/2006/main">
                  <a:graphicData uri="http://schemas.microsoft.com/office/word/2010/wordprocessingShape">
                    <wps:wsp>
                      <wps:cNvSpPr/>
                      <wps:spPr>
                        <a:xfrm>
                          <a:off x="0" y="0"/>
                          <a:ext cx="771525"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D5E2A6" id="Тікбұрыш 1" o:spid="_x0000_s1026" style="position:absolute;margin-left:216.3pt;margin-top:72.3pt;width:60.75pt;height:3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" fillcolor="white [3212]" stroked="f" strokeweight="1pt"/>
            </w:pict>
          </mc:Fallback>
        </mc:AlternateContent>
      </w:r>
      <w:r w:rsidRPr="002C72C7">
        <w:rPr>
          <w:rStyle w:val="normaltextrun"/>
          <w:rFonts w:ascii="Times New Roman" w:hAnsi="Times New Roman" w:cs="Times New Roman"/>
          <w:color w:val="000000"/>
          <w:sz w:val="28"/>
          <w:szCs w:val="28"/>
          <w:shd w:val="clear" w:color="auto" w:fill="FFFFFF"/>
          <w:lang w:val="ru-RU"/>
        </w:rPr>
        <w:t xml:space="preserve">Национальная академия </w:t>
      </w:r>
    </w:p>
    <w:p w14:paraId="00EC3DA3" w14:textId="65313D72" w:rsidR="00E41823" w:rsidRPr="002C72C7" w:rsidRDefault="00AB5A1B" w:rsidP="00CE33F1">
      <w:pPr>
        <w:widowControl w:val="0"/>
        <w:kinsoku w:val="0"/>
        <w:overflowPunct w:val="0"/>
        <w:autoSpaceDE w:val="0"/>
        <w:autoSpaceDN w:val="0"/>
        <w:adjustRightInd w:val="0"/>
        <w:snapToGrid w:val="0"/>
        <w:spacing w:after="0" w:line="240" w:lineRule="auto"/>
        <w:jc w:val="right"/>
        <w:rPr>
          <w:rFonts w:ascii="Times New Roman" w:eastAsia="Calibri" w:hAnsi="Times New Roman" w:cs="Times New Roman"/>
          <w:sz w:val="28"/>
        </w:rPr>
      </w:pPr>
      <w:r w:rsidRPr="002C72C7">
        <w:rPr>
          <w:rStyle w:val="normaltextrun"/>
          <w:rFonts w:ascii="Times New Roman" w:hAnsi="Times New Roman" w:cs="Times New Roman"/>
          <w:color w:val="000000"/>
          <w:sz w:val="28"/>
          <w:szCs w:val="28"/>
          <w:shd w:val="clear" w:color="auto" w:fill="FFFFFF"/>
          <w:lang w:val="ru-RU"/>
        </w:rPr>
        <w:t>образования им. Ы.Алтынсарина, 202</w:t>
      </w:r>
      <w:r w:rsidRPr="002C72C7">
        <w:rPr>
          <w:rStyle w:val="normaltextrun"/>
          <w:rFonts w:ascii="Times New Roman" w:hAnsi="Times New Roman" w:cs="Times New Roman"/>
          <w:color w:val="000000"/>
          <w:sz w:val="28"/>
          <w:szCs w:val="28"/>
          <w:shd w:val="clear" w:color="auto" w:fill="FFFFFF"/>
        </w:rPr>
        <w:t>4</w:t>
      </w:r>
      <w:r w:rsidRPr="002C72C7">
        <w:rPr>
          <w:rStyle w:val="eop"/>
          <w:color w:val="000000"/>
          <w:sz w:val="28"/>
          <w:szCs w:val="28"/>
          <w:shd w:val="clear" w:color="auto" w:fill="FFFFFF"/>
        </w:rPr>
        <w:t> </w:t>
      </w:r>
      <w:r w:rsidR="00E41823" w:rsidRPr="002C72C7">
        <w:rPr>
          <w:rFonts w:ascii="Times New Roman" w:hAnsi="Times New Roman" w:cs="Times New Roman"/>
          <w:sz w:val="28"/>
          <w:szCs w:val="28"/>
        </w:rPr>
        <w:t xml:space="preserve"> </w:t>
      </w:r>
    </w:p>
    <w:p w14:paraId="02053AA2"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eastAsia="Calibri" w:hAnsi="Times New Roman" w:cs="Times New Roman"/>
          <w:sz w:val="28"/>
        </w:rPr>
        <w:sectPr w:rsidR="00E41823" w:rsidRPr="002C72C7" w:rsidSect="00CE33F1">
          <w:footerReference w:type="default" r:id="rId12"/>
          <w:footerReference w:type="first" r:id="rId13"/>
          <w:pgSz w:w="11910" w:h="16840" w:code="9"/>
          <w:pgMar w:top="1134" w:right="1134" w:bottom="1134" w:left="1134" w:header="0" w:footer="947" w:gutter="0"/>
          <w:cols w:space="720"/>
          <w:titlePg/>
          <w:docGrid w:linePitch="299"/>
        </w:sectPr>
      </w:pPr>
    </w:p>
    <w:p w14:paraId="1DA716F9" w14:textId="69640627" w:rsidR="00E41823" w:rsidRPr="002C72C7" w:rsidRDefault="00AB5A1B" w:rsidP="006950B0">
      <w:pPr>
        <w:widowControl w:val="0"/>
        <w:kinsoku w:val="0"/>
        <w:overflowPunct w:val="0"/>
        <w:autoSpaceDE w:val="0"/>
        <w:autoSpaceDN w:val="0"/>
        <w:adjustRightInd w:val="0"/>
        <w:snapToGrid w:val="0"/>
        <w:spacing w:after="0" w:line="240" w:lineRule="auto"/>
        <w:jc w:val="center"/>
        <w:rPr>
          <w:rFonts w:ascii="Times New Roman" w:hAnsi="Times New Roman" w:cs="Times New Roman"/>
          <w:b/>
          <w:sz w:val="28"/>
          <w:szCs w:val="28"/>
        </w:rPr>
      </w:pPr>
      <w:r w:rsidRPr="002C72C7">
        <w:rPr>
          <w:rFonts w:ascii="Times New Roman" w:hAnsi="Times New Roman" w:cs="Times New Roman"/>
          <w:b/>
          <w:sz w:val="28"/>
          <w:szCs w:val="28"/>
        </w:rPr>
        <w:lastRenderedPageBreak/>
        <w:t>ВВЕДЕНИЕ</w:t>
      </w:r>
    </w:p>
    <w:p w14:paraId="2E28FD53" w14:textId="77777777" w:rsidR="00E41823" w:rsidRPr="002C72C7" w:rsidRDefault="00E41823"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p>
    <w:p w14:paraId="01867DAE" w14:textId="3E5E3EEE" w:rsidR="00931909" w:rsidRDefault="00931909" w:rsidP="00931909">
      <w:pPr>
        <w:widowControl w:val="0"/>
        <w:kinsoku w:val="0"/>
        <w:overflowPunct w:val="0"/>
        <w:autoSpaceDE w:val="0"/>
        <w:autoSpaceDN w:val="0"/>
        <w:adjustRightInd w:val="0"/>
        <w:snapToGri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целях</w:t>
      </w:r>
      <w:r w:rsidRPr="00AD2AAE">
        <w:rPr>
          <w:rFonts w:ascii="Times New Roman" w:eastAsia="Times New Roman" w:hAnsi="Times New Roman" w:cs="Times New Roman"/>
          <w:sz w:val="28"/>
          <w:szCs w:val="28"/>
        </w:rPr>
        <w:t xml:space="preserve"> повышения качества образования </w:t>
      </w:r>
      <w:r>
        <w:rPr>
          <w:rFonts w:ascii="Times New Roman" w:eastAsia="Times New Roman" w:hAnsi="Times New Roman" w:cs="Times New Roman"/>
          <w:sz w:val="28"/>
          <w:szCs w:val="28"/>
        </w:rPr>
        <w:t xml:space="preserve">отдельных категорий </w:t>
      </w:r>
      <w:r w:rsidRPr="00AD2AAE">
        <w:rPr>
          <w:rFonts w:ascii="Times New Roman" w:eastAsia="Times New Roman" w:hAnsi="Times New Roman" w:cs="Times New Roman"/>
          <w:sz w:val="28"/>
          <w:szCs w:val="28"/>
        </w:rPr>
        <w:t>детей</w:t>
      </w:r>
      <w:r>
        <w:rPr>
          <w:rFonts w:ascii="Times New Roman" w:eastAsia="Times New Roman" w:hAnsi="Times New Roman" w:cs="Times New Roman"/>
          <w:sz w:val="28"/>
          <w:szCs w:val="28"/>
        </w:rPr>
        <w:t xml:space="preserve">, </w:t>
      </w:r>
      <w:r>
        <w:rPr>
          <w:rFonts w:ascii="Times New Roman" w:hAnsi="Times New Roman" w:cs="Times New Roman"/>
          <w:sz w:val="28"/>
          <w:szCs w:val="28"/>
        </w:rPr>
        <w:t>восполнения</w:t>
      </w:r>
      <w:r w:rsidRPr="001E416D">
        <w:rPr>
          <w:rFonts w:ascii="Times New Roman" w:hAnsi="Times New Roman" w:cs="Times New Roman"/>
          <w:sz w:val="28"/>
          <w:szCs w:val="28"/>
        </w:rPr>
        <w:t xml:space="preserve"> пробелов в знаниях слабоуспевающих обучающихся </w:t>
      </w:r>
      <w:r>
        <w:rPr>
          <w:rFonts w:ascii="Times New Roman" w:hAnsi="Times New Roman" w:cs="Times New Roman"/>
          <w:sz w:val="28"/>
          <w:szCs w:val="28"/>
        </w:rPr>
        <w:t>из социально уязвимых семей</w:t>
      </w:r>
      <w:r w:rsidR="00B518B1">
        <w:rPr>
          <w:rFonts w:ascii="Times New Roman" w:hAnsi="Times New Roman" w:cs="Times New Roman"/>
          <w:sz w:val="28"/>
          <w:szCs w:val="28"/>
        </w:rPr>
        <w:t xml:space="preserve"> (далее – СУС)</w:t>
      </w:r>
      <w:r>
        <w:rPr>
          <w:rFonts w:ascii="Times New Roman" w:hAnsi="Times New Roman" w:cs="Times New Roman"/>
          <w:sz w:val="28"/>
          <w:szCs w:val="28"/>
        </w:rPr>
        <w:t xml:space="preserve"> </w:t>
      </w:r>
      <w:r w:rsidRPr="001E416D">
        <w:rPr>
          <w:rFonts w:ascii="Times New Roman" w:hAnsi="Times New Roman" w:cs="Times New Roman"/>
          <w:sz w:val="28"/>
          <w:szCs w:val="28"/>
        </w:rPr>
        <w:t>по основным предметам</w:t>
      </w:r>
      <w:r>
        <w:rPr>
          <w:rFonts w:ascii="Times New Roman" w:eastAsia="Times New Roman" w:hAnsi="Times New Roman" w:cs="Times New Roman"/>
          <w:sz w:val="28"/>
          <w:szCs w:val="28"/>
        </w:rPr>
        <w:t xml:space="preserve"> организуются дополнительные дистанционные занятия.</w:t>
      </w:r>
    </w:p>
    <w:p w14:paraId="1F902B91" w14:textId="77777777" w:rsidR="00931909" w:rsidRDefault="00931909" w:rsidP="00931909">
      <w:pPr>
        <w:widowControl w:val="0"/>
        <w:kinsoku w:val="0"/>
        <w:overflowPunct w:val="0"/>
        <w:autoSpaceDE w:val="0"/>
        <w:autoSpaceDN w:val="0"/>
        <w:adjustRightInd w:val="0"/>
        <w:snapToGri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Методические рекомендации разработаны с целью оказания методической поддержки педагогам в реализации проекта «Цифровой учитель»</w:t>
      </w:r>
      <w:r w:rsidRPr="006D4F62">
        <w:rPr>
          <w:rFonts w:ascii="Times New Roman" w:hAnsi="Times New Roman" w:cs="Times New Roman"/>
          <w:sz w:val="28"/>
          <w:szCs w:val="28"/>
        </w:rPr>
        <w:t xml:space="preserve"> </w:t>
      </w:r>
      <w:r w:rsidRPr="001E416D">
        <w:rPr>
          <w:rFonts w:ascii="Times New Roman" w:hAnsi="Times New Roman" w:cs="Times New Roman"/>
          <w:sz w:val="28"/>
          <w:szCs w:val="28"/>
        </w:rPr>
        <w:t>(далее – Проект)</w:t>
      </w:r>
      <w:r>
        <w:rPr>
          <w:rFonts w:ascii="Times New Roman" w:eastAsia="Times New Roman" w:hAnsi="Times New Roman" w:cs="Times New Roman"/>
          <w:sz w:val="28"/>
          <w:szCs w:val="28"/>
        </w:rPr>
        <w:t xml:space="preserve">, инициированного </w:t>
      </w:r>
      <w:r w:rsidRPr="00AD2AAE">
        <w:rPr>
          <w:rFonts w:ascii="Times New Roman" w:eastAsia="Times New Roman" w:hAnsi="Times New Roman" w:cs="Times New Roman"/>
          <w:sz w:val="28"/>
          <w:szCs w:val="28"/>
        </w:rPr>
        <w:t>Правительством РК во исполнении пункт</w:t>
      </w:r>
      <w:r>
        <w:rPr>
          <w:rFonts w:ascii="Times New Roman" w:eastAsia="Times New Roman" w:hAnsi="Times New Roman" w:cs="Times New Roman"/>
          <w:sz w:val="28"/>
          <w:szCs w:val="28"/>
        </w:rPr>
        <w:t>а</w:t>
      </w:r>
      <w:r w:rsidRPr="00AD2AAE">
        <w:rPr>
          <w:rFonts w:ascii="Times New Roman" w:eastAsia="Times New Roman" w:hAnsi="Times New Roman" w:cs="Times New Roman"/>
          <w:sz w:val="28"/>
          <w:szCs w:val="28"/>
        </w:rPr>
        <w:t xml:space="preserve"> 42 Общенационального плана мероприятий по реализации Послания Главы государства народу Казахстана от 1 сентября 2021 года «Единство народа и системные реформы – про</w:t>
      </w:r>
      <w:r>
        <w:rPr>
          <w:rFonts w:ascii="Times New Roman" w:eastAsia="Times New Roman" w:hAnsi="Times New Roman" w:cs="Times New Roman"/>
          <w:sz w:val="28"/>
          <w:szCs w:val="28"/>
        </w:rPr>
        <w:t>чная основа процветания страны».</w:t>
      </w:r>
    </w:p>
    <w:p w14:paraId="78E42BB8" w14:textId="77777777" w:rsidR="00931909" w:rsidRPr="006406C7" w:rsidRDefault="00931909" w:rsidP="00931909">
      <w:pPr>
        <w:spacing w:after="0" w:line="240" w:lineRule="auto"/>
        <w:ind w:firstLine="709"/>
        <w:jc w:val="both"/>
        <w:rPr>
          <w:rFonts w:ascii="Times New Roman" w:eastAsia="Times New Roman" w:hAnsi="Times New Roman" w:cs="Times New Roman"/>
          <w:sz w:val="28"/>
          <w:szCs w:val="28"/>
        </w:rPr>
      </w:pPr>
      <w:r w:rsidRPr="001E416D">
        <w:rPr>
          <w:rFonts w:ascii="Times New Roman" w:hAnsi="Times New Roman" w:cs="Times New Roman"/>
          <w:sz w:val="28"/>
          <w:szCs w:val="28"/>
        </w:rPr>
        <w:t xml:space="preserve">Проект предусматривает организацию дополнительных занятий </w:t>
      </w:r>
      <w:r>
        <w:rPr>
          <w:rFonts w:ascii="Times New Roman" w:eastAsia="Times New Roman" w:hAnsi="Times New Roman" w:cs="Times New Roman"/>
          <w:sz w:val="28"/>
          <w:szCs w:val="28"/>
        </w:rPr>
        <w:t xml:space="preserve">со слабоуспевающими обучающимися 8-11 классов с использованием цифровых ресурсов </w:t>
      </w:r>
      <w:r w:rsidRPr="006D4F62">
        <w:rPr>
          <w:rFonts w:ascii="Times New Roman" w:hAnsi="Times New Roman" w:cs="Times New Roman"/>
          <w:sz w:val="28"/>
          <w:szCs w:val="28"/>
        </w:rPr>
        <w:t xml:space="preserve">по основным предметам: </w:t>
      </w:r>
      <w:r w:rsidRPr="006D4F62">
        <w:rPr>
          <w:rFonts w:ascii="Times New Roman" w:hAnsi="Times New Roman" w:cs="Times New Roman"/>
          <w:bCs/>
          <w:sz w:val="28"/>
          <w:szCs w:val="28"/>
        </w:rPr>
        <w:t>алгебра, геометрия, химия, физика, биология, история Казахстана</w:t>
      </w:r>
      <w:r w:rsidRPr="006D4F62">
        <w:rPr>
          <w:rFonts w:ascii="Times New Roman" w:hAnsi="Times New Roman" w:cs="Times New Roman"/>
          <w:sz w:val="28"/>
          <w:szCs w:val="28"/>
        </w:rPr>
        <w:t xml:space="preserve">. </w:t>
      </w:r>
    </w:p>
    <w:p w14:paraId="646E3993" w14:textId="77777777" w:rsidR="00931909" w:rsidRPr="00F94A16" w:rsidRDefault="00931909" w:rsidP="00931909">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bCs/>
          <w:sz w:val="28"/>
          <w:szCs w:val="28"/>
        </w:rPr>
      </w:pPr>
      <w:r w:rsidRPr="00F94A16">
        <w:rPr>
          <w:rFonts w:ascii="Times New Roman" w:hAnsi="Times New Roman" w:cs="Times New Roman"/>
          <w:bCs/>
          <w:sz w:val="28"/>
          <w:szCs w:val="28"/>
        </w:rPr>
        <w:t xml:space="preserve">В рамках </w:t>
      </w:r>
      <w:r>
        <w:rPr>
          <w:rFonts w:ascii="Times New Roman" w:hAnsi="Times New Roman" w:cs="Times New Roman"/>
          <w:bCs/>
          <w:sz w:val="28"/>
          <w:szCs w:val="28"/>
        </w:rPr>
        <w:t xml:space="preserve">реализации </w:t>
      </w:r>
      <w:r w:rsidRPr="00F94A16">
        <w:rPr>
          <w:rFonts w:ascii="Times New Roman" w:hAnsi="Times New Roman" w:cs="Times New Roman"/>
          <w:bCs/>
          <w:sz w:val="28"/>
          <w:szCs w:val="28"/>
        </w:rPr>
        <w:t>проекта предусмотрено:</w:t>
      </w:r>
    </w:p>
    <w:p w14:paraId="73A3AB12" w14:textId="77777777" w:rsidR="00931909" w:rsidRPr="00F94A16" w:rsidRDefault="00931909" w:rsidP="00931909">
      <w:pPr>
        <w:pStyle w:val="a3"/>
        <w:widowControl w:val="0"/>
        <w:numPr>
          <w:ilvl w:val="0"/>
          <w:numId w:val="53"/>
        </w:numPr>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bCs/>
          <w:sz w:val="28"/>
          <w:szCs w:val="28"/>
        </w:rPr>
      </w:pPr>
      <w:r w:rsidRPr="00F94A16">
        <w:rPr>
          <w:rFonts w:ascii="Times New Roman" w:hAnsi="Times New Roman" w:cs="Times New Roman"/>
          <w:bCs/>
          <w:sz w:val="28"/>
          <w:szCs w:val="28"/>
        </w:rPr>
        <w:t>устранение пробелов в знаниях слабоуспевающих обучающихся;</w:t>
      </w:r>
    </w:p>
    <w:p w14:paraId="68E6B63E" w14:textId="77777777" w:rsidR="00931909" w:rsidRPr="00F94A16" w:rsidRDefault="00931909" w:rsidP="00931909">
      <w:pPr>
        <w:pStyle w:val="a3"/>
        <w:widowControl w:val="0"/>
        <w:numPr>
          <w:ilvl w:val="0"/>
          <w:numId w:val="53"/>
        </w:numPr>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bCs/>
          <w:sz w:val="28"/>
          <w:szCs w:val="28"/>
        </w:rPr>
      </w:pPr>
      <w:r w:rsidRPr="00F94A16">
        <w:rPr>
          <w:rFonts w:ascii="Times New Roman" w:hAnsi="Times New Roman" w:cs="Times New Roman"/>
          <w:bCs/>
          <w:sz w:val="28"/>
          <w:szCs w:val="28"/>
        </w:rPr>
        <w:t xml:space="preserve">повышение </w:t>
      </w:r>
      <w:r>
        <w:rPr>
          <w:rFonts w:ascii="Times New Roman" w:hAnsi="Times New Roman" w:cs="Times New Roman"/>
          <w:bCs/>
          <w:sz w:val="28"/>
          <w:szCs w:val="28"/>
        </w:rPr>
        <w:t xml:space="preserve">качества </w:t>
      </w:r>
      <w:r w:rsidRPr="00F94A16">
        <w:rPr>
          <w:rFonts w:ascii="Times New Roman" w:hAnsi="Times New Roman" w:cs="Times New Roman"/>
          <w:bCs/>
          <w:sz w:val="28"/>
          <w:szCs w:val="28"/>
        </w:rPr>
        <w:t>знаний обучающихся по основным предметам;</w:t>
      </w:r>
    </w:p>
    <w:p w14:paraId="75EA4728" w14:textId="77777777" w:rsidR="00931909" w:rsidRPr="00635E62" w:rsidRDefault="00931909" w:rsidP="00931909">
      <w:pPr>
        <w:pStyle w:val="a3"/>
        <w:widowControl w:val="0"/>
        <w:numPr>
          <w:ilvl w:val="0"/>
          <w:numId w:val="53"/>
        </w:numPr>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bCs/>
          <w:sz w:val="28"/>
          <w:szCs w:val="28"/>
        </w:rPr>
      </w:pPr>
      <w:r w:rsidRPr="00F94A16">
        <w:rPr>
          <w:rFonts w:ascii="Times New Roman" w:hAnsi="Times New Roman" w:cs="Times New Roman"/>
          <w:bCs/>
          <w:sz w:val="28"/>
          <w:szCs w:val="28"/>
        </w:rPr>
        <w:t xml:space="preserve">обеспечение </w:t>
      </w:r>
      <w:r w:rsidRPr="00635E62">
        <w:rPr>
          <w:rFonts w:ascii="Times New Roman" w:hAnsi="Times New Roman" w:cs="Times New Roman"/>
          <w:bCs/>
          <w:sz w:val="28"/>
          <w:szCs w:val="28"/>
        </w:rPr>
        <w:t xml:space="preserve">доступности цифровых образовательных ресурсов, видеоуроков, электронных учебников, образовательных платформ; </w:t>
      </w:r>
    </w:p>
    <w:p w14:paraId="37B8B32E" w14:textId="77777777" w:rsidR="00931909" w:rsidRPr="00635E62" w:rsidRDefault="00931909" w:rsidP="00931909">
      <w:pPr>
        <w:pStyle w:val="a3"/>
        <w:widowControl w:val="0"/>
        <w:numPr>
          <w:ilvl w:val="0"/>
          <w:numId w:val="53"/>
        </w:numPr>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bCs/>
          <w:sz w:val="28"/>
          <w:szCs w:val="28"/>
        </w:rPr>
      </w:pPr>
      <w:r w:rsidRPr="00635E62">
        <w:rPr>
          <w:rFonts w:ascii="Times New Roman" w:hAnsi="Times New Roman" w:cs="Times New Roman"/>
          <w:bCs/>
          <w:sz w:val="28"/>
          <w:szCs w:val="28"/>
        </w:rPr>
        <w:t>оказание поддержки учителям в вопросах цифровизации;</w:t>
      </w:r>
    </w:p>
    <w:p w14:paraId="43BECA0C" w14:textId="77777777" w:rsidR="00931909" w:rsidRPr="00635E62" w:rsidRDefault="00931909" w:rsidP="00931909">
      <w:pPr>
        <w:pStyle w:val="a3"/>
        <w:widowControl w:val="0"/>
        <w:numPr>
          <w:ilvl w:val="0"/>
          <w:numId w:val="53"/>
        </w:numPr>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bCs/>
          <w:sz w:val="28"/>
          <w:szCs w:val="28"/>
        </w:rPr>
      </w:pPr>
      <w:r w:rsidRPr="00635E62">
        <w:rPr>
          <w:rFonts w:ascii="Times New Roman" w:hAnsi="Times New Roman" w:cs="Times New Roman"/>
          <w:bCs/>
          <w:sz w:val="28"/>
          <w:szCs w:val="28"/>
        </w:rPr>
        <w:t>оказание психологической, академической и когнитивной поддержки слабоуспевающих обучающихся из СУС.</w:t>
      </w:r>
    </w:p>
    <w:p w14:paraId="0959FC23" w14:textId="77777777" w:rsidR="00931909" w:rsidRPr="00635E62" w:rsidRDefault="00931909" w:rsidP="00931909">
      <w:pPr>
        <w:pStyle w:val="a3"/>
        <w:widowControl w:val="0"/>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bCs/>
          <w:sz w:val="28"/>
          <w:szCs w:val="28"/>
        </w:rPr>
      </w:pPr>
      <w:bookmarkStart w:id="0" w:name="_GoBack"/>
      <w:r w:rsidRPr="00635E62">
        <w:rPr>
          <w:rFonts w:ascii="Times New Roman" w:hAnsi="Times New Roman" w:cs="Times New Roman"/>
          <w:bCs/>
          <w:sz w:val="28"/>
          <w:szCs w:val="28"/>
        </w:rPr>
        <w:t>Методические рекомендации имеют важное значение для эффективной организации дополнительных занятий и обеспечения целенаправленного использования педагогами своего времени и ресурсов.</w:t>
      </w:r>
    </w:p>
    <w:p w14:paraId="5C2A9305" w14:textId="77777777" w:rsidR="00931909" w:rsidRPr="00635E62" w:rsidRDefault="00931909" w:rsidP="00931909">
      <w:pPr>
        <w:pStyle w:val="a3"/>
        <w:widowControl w:val="0"/>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bCs/>
          <w:sz w:val="28"/>
          <w:szCs w:val="28"/>
          <w:lang w:val="ru-RU"/>
        </w:rPr>
      </w:pPr>
      <w:r w:rsidRPr="00635E62">
        <w:rPr>
          <w:rFonts w:ascii="Times New Roman" w:hAnsi="Times New Roman" w:cs="Times New Roman"/>
          <w:iCs/>
          <w:sz w:val="28"/>
          <w:szCs w:val="28"/>
        </w:rPr>
        <w:t>Методические</w:t>
      </w:r>
      <w:r w:rsidRPr="00635E62">
        <w:rPr>
          <w:rFonts w:ascii="Times New Roman" w:hAnsi="Times New Roman" w:cs="Times New Roman"/>
          <w:iCs/>
          <w:sz w:val="28"/>
          <w:szCs w:val="28"/>
          <w:lang w:val="ru-RU"/>
        </w:rPr>
        <w:t xml:space="preserve"> </w:t>
      </w:r>
      <w:r w:rsidRPr="00635E62">
        <w:rPr>
          <w:rFonts w:ascii="Times New Roman" w:hAnsi="Times New Roman" w:cs="Times New Roman"/>
          <w:iCs/>
          <w:sz w:val="28"/>
          <w:szCs w:val="28"/>
        </w:rPr>
        <w:t>рекомендаци</w:t>
      </w:r>
      <w:r w:rsidRPr="00635E62">
        <w:rPr>
          <w:rFonts w:ascii="Times New Roman" w:hAnsi="Times New Roman" w:cs="Times New Roman"/>
          <w:iCs/>
          <w:sz w:val="28"/>
          <w:szCs w:val="28"/>
          <w:lang w:val="ru-RU"/>
        </w:rPr>
        <w:t xml:space="preserve">и включают комплекс мер, способствующих </w:t>
      </w:r>
      <w:r w:rsidRPr="00635E62">
        <w:rPr>
          <w:rFonts w:ascii="Times New Roman" w:hAnsi="Times New Roman" w:cs="Times New Roman"/>
          <w:sz w:val="28"/>
          <w:szCs w:val="28"/>
        </w:rPr>
        <w:t>обеспечению доступа к полноценно</w:t>
      </w:r>
      <w:r w:rsidRPr="00635E62">
        <w:rPr>
          <w:rFonts w:ascii="Times New Roman" w:hAnsi="Times New Roman" w:cs="Times New Roman"/>
          <w:sz w:val="28"/>
          <w:szCs w:val="28"/>
          <w:lang w:val="ru-RU"/>
        </w:rPr>
        <w:t xml:space="preserve">му </w:t>
      </w:r>
      <w:r w:rsidRPr="00635E62">
        <w:rPr>
          <w:rFonts w:ascii="Times New Roman" w:hAnsi="Times New Roman" w:cs="Times New Roman"/>
          <w:sz w:val="28"/>
          <w:szCs w:val="28"/>
        </w:rPr>
        <w:t>образовани</w:t>
      </w:r>
      <w:r w:rsidRPr="00635E62">
        <w:rPr>
          <w:rFonts w:ascii="Times New Roman" w:hAnsi="Times New Roman" w:cs="Times New Roman"/>
          <w:sz w:val="28"/>
          <w:szCs w:val="28"/>
          <w:lang w:val="ru-RU"/>
        </w:rPr>
        <w:t xml:space="preserve">ю детей из семей, нуждающихся в социальной поддержке, а также </w:t>
      </w:r>
      <w:r w:rsidRPr="00635E62">
        <w:rPr>
          <w:rFonts w:ascii="Times New Roman" w:hAnsi="Times New Roman" w:cs="Times New Roman"/>
          <w:bCs/>
          <w:sz w:val="28"/>
          <w:szCs w:val="28"/>
        </w:rPr>
        <w:t xml:space="preserve">восполнению пробелов в знаниях детей </w:t>
      </w:r>
      <w:r w:rsidRPr="00635E62">
        <w:rPr>
          <w:rFonts w:ascii="Times New Roman" w:hAnsi="Times New Roman" w:cs="Times New Roman"/>
          <w:bCs/>
          <w:sz w:val="28"/>
          <w:szCs w:val="28"/>
          <w:lang w:val="ru-RU"/>
        </w:rPr>
        <w:t>данной категории</w:t>
      </w:r>
      <w:r w:rsidRPr="00635E62">
        <w:rPr>
          <w:rFonts w:ascii="Times New Roman" w:hAnsi="Times New Roman" w:cs="Times New Roman"/>
          <w:bCs/>
          <w:sz w:val="28"/>
          <w:szCs w:val="28"/>
        </w:rPr>
        <w:t>.</w:t>
      </w:r>
      <w:r w:rsidRPr="00635E62">
        <w:rPr>
          <w:rFonts w:ascii="Times New Roman" w:hAnsi="Times New Roman" w:cs="Times New Roman"/>
          <w:bCs/>
          <w:sz w:val="28"/>
          <w:szCs w:val="28"/>
          <w:lang w:val="ru-RU"/>
        </w:rPr>
        <w:t xml:space="preserve"> </w:t>
      </w:r>
    </w:p>
    <w:p w14:paraId="68570B85" w14:textId="77777777" w:rsidR="00931909" w:rsidRPr="006406C7" w:rsidRDefault="00931909" w:rsidP="00931909">
      <w:pPr>
        <w:pStyle w:val="a3"/>
        <w:widowControl w:val="0"/>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bCs/>
          <w:sz w:val="28"/>
          <w:szCs w:val="28"/>
        </w:rPr>
      </w:pPr>
      <w:r w:rsidRPr="00635E62">
        <w:rPr>
          <w:rFonts w:ascii="Times New Roman" w:hAnsi="Times New Roman" w:cs="Times New Roman"/>
          <w:bCs/>
          <w:sz w:val="28"/>
          <w:szCs w:val="28"/>
        </w:rPr>
        <w:t xml:space="preserve">В помощь педагогам разработаны планы дополнительных занятий по основным предметам и комплекс заданий по восполнению пробелов в знаниях, освоению сложных тем. </w:t>
      </w:r>
    </w:p>
    <w:bookmarkEnd w:id="0"/>
    <w:p w14:paraId="4EBAB2B5"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eastAsia="Calibri" w:hAnsi="Times New Roman" w:cs="Times New Roman"/>
          <w:sz w:val="28"/>
        </w:rPr>
      </w:pPr>
    </w:p>
    <w:p w14:paraId="6B66A59D" w14:textId="77777777" w:rsidR="00E41823" w:rsidRPr="002C72C7" w:rsidRDefault="00E41823" w:rsidP="00CE33F1">
      <w:pPr>
        <w:widowControl w:val="0"/>
        <w:kinsoku w:val="0"/>
        <w:overflowPunct w:val="0"/>
        <w:autoSpaceDE w:val="0"/>
        <w:autoSpaceDN w:val="0"/>
        <w:adjustRightInd w:val="0"/>
        <w:snapToGrid w:val="0"/>
        <w:spacing w:after="0" w:line="240" w:lineRule="auto"/>
        <w:jc w:val="both"/>
        <w:rPr>
          <w:rFonts w:ascii="Times New Roman" w:eastAsia="Calibri" w:hAnsi="Times New Roman" w:cs="Times New Roman"/>
          <w:sz w:val="28"/>
        </w:rPr>
        <w:sectPr w:rsidR="00E41823" w:rsidRPr="002C72C7" w:rsidSect="00931909">
          <w:footerReference w:type="default" r:id="rId14"/>
          <w:pgSz w:w="11910" w:h="16840" w:code="9"/>
          <w:pgMar w:top="1134" w:right="1134" w:bottom="1134" w:left="1276" w:header="0" w:footer="947" w:gutter="0"/>
          <w:cols w:space="720"/>
          <w:titlePg/>
          <w:docGrid w:linePitch="299"/>
        </w:sectPr>
      </w:pPr>
    </w:p>
    <w:p w14:paraId="1783DA94" w14:textId="27208045" w:rsidR="00400E13" w:rsidRPr="002C72C7" w:rsidRDefault="007E32EB" w:rsidP="00CE33F1">
      <w:pPr>
        <w:pStyle w:val="a3"/>
        <w:widowControl w:val="0"/>
        <w:numPr>
          <w:ilvl w:val="0"/>
          <w:numId w:val="4"/>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b/>
          <w:sz w:val="28"/>
          <w:szCs w:val="28"/>
        </w:rPr>
      </w:pPr>
      <w:bookmarkStart w:id="1" w:name="_Hlk159597665"/>
      <w:r w:rsidRPr="002C72C7">
        <w:rPr>
          <w:rFonts w:ascii="Times New Roman" w:hAnsi="Times New Roman" w:cs="Times New Roman"/>
          <w:b/>
          <w:sz w:val="28"/>
          <w:szCs w:val="28"/>
        </w:rPr>
        <w:lastRenderedPageBreak/>
        <w:t>ОСОБЕННОСТИ ОРГАНИЗАЦИИ И ПРОВЕДЕНИЯ ДОПОЛНИТЕЛЬНЫХ ЗАНЯТИЙ ДЛЯ ОБУЧАЮЩИХСЯ</w:t>
      </w:r>
      <w:r w:rsidR="00A2742A" w:rsidRPr="002C72C7">
        <w:rPr>
          <w:rFonts w:ascii="Times New Roman" w:hAnsi="Times New Roman" w:cs="Times New Roman"/>
          <w:b/>
          <w:sz w:val="28"/>
          <w:szCs w:val="28"/>
        </w:rPr>
        <w:t xml:space="preserve"> </w:t>
      </w:r>
    </w:p>
    <w:p w14:paraId="70A6AC16" w14:textId="77777777" w:rsidR="002B3E04" w:rsidRPr="002C72C7" w:rsidRDefault="002B3E04" w:rsidP="00CE33F1">
      <w:pPr>
        <w:widowControl w:val="0"/>
        <w:kinsoku w:val="0"/>
        <w:overflowPunct w:val="0"/>
        <w:autoSpaceDE w:val="0"/>
        <w:autoSpaceDN w:val="0"/>
        <w:adjustRightInd w:val="0"/>
        <w:snapToGrid w:val="0"/>
        <w:spacing w:after="0" w:line="240" w:lineRule="auto"/>
        <w:ind w:firstLine="567"/>
        <w:jc w:val="both"/>
        <w:rPr>
          <w:rFonts w:ascii="Times New Roman" w:hAnsi="Times New Roman" w:cs="Times New Roman"/>
          <w:sz w:val="28"/>
          <w:szCs w:val="28"/>
        </w:rPr>
      </w:pPr>
    </w:p>
    <w:p w14:paraId="7CD15718" w14:textId="16ABFF04" w:rsidR="005943C8" w:rsidRPr="002C72C7" w:rsidRDefault="005943C8" w:rsidP="00CE33F1">
      <w:pPr>
        <w:pStyle w:val="a3"/>
        <w:widowControl w:val="0"/>
        <w:tabs>
          <w:tab w:val="left" w:pos="993"/>
        </w:tabs>
        <w:spacing w:after="0" w:line="240" w:lineRule="auto"/>
        <w:ind w:left="0" w:firstLine="709"/>
        <w:jc w:val="both"/>
        <w:rPr>
          <w:rFonts w:ascii="Times New Roman" w:eastAsia="Times New Roman" w:hAnsi="Times New Roman" w:cs="Times New Roman"/>
          <w:kern w:val="0"/>
          <w:sz w:val="28"/>
          <w:szCs w:val="28"/>
          <w:bdr w:val="none" w:sz="0" w:space="0" w:color="auto" w:frame="1"/>
          <w:lang w:val="ru-RU"/>
          <w14:ligatures w14:val="none"/>
        </w:rPr>
      </w:pPr>
      <w:r w:rsidRPr="002C72C7">
        <w:rPr>
          <w:rFonts w:ascii="Times New Roman" w:eastAsia="Times New Roman" w:hAnsi="Times New Roman" w:cs="Times New Roman"/>
          <w:kern w:val="0"/>
          <w:sz w:val="28"/>
          <w:szCs w:val="28"/>
          <w:bdr w:val="none" w:sz="0" w:space="0" w:color="auto" w:frame="1"/>
          <w:lang w:val="ru-RU"/>
          <w14:ligatures w14:val="none"/>
        </w:rPr>
        <w:t>Дополнительные занятия</w:t>
      </w:r>
      <w:r w:rsidR="00063C5D" w:rsidRPr="002C72C7">
        <w:rPr>
          <w:rFonts w:ascii="Times New Roman" w:eastAsia="Times New Roman" w:hAnsi="Times New Roman" w:cs="Times New Roman"/>
          <w:kern w:val="0"/>
          <w:sz w:val="28"/>
          <w:szCs w:val="28"/>
          <w:bdr w:val="none" w:sz="0" w:space="0" w:color="auto" w:frame="1"/>
          <w:lang w:val="ru-RU"/>
          <w14:ligatures w14:val="none"/>
        </w:rPr>
        <w:t xml:space="preserve"> для обучающихся из СУС</w:t>
      </w:r>
      <w:r w:rsidRPr="002C72C7">
        <w:rPr>
          <w:rFonts w:ascii="Times New Roman" w:eastAsia="Times New Roman" w:hAnsi="Times New Roman" w:cs="Times New Roman"/>
          <w:kern w:val="0"/>
          <w:sz w:val="28"/>
          <w:szCs w:val="28"/>
          <w:bdr w:val="none" w:sz="0" w:space="0" w:color="auto" w:frame="1"/>
          <w:lang w:val="ru-RU"/>
          <w14:ligatures w14:val="none"/>
        </w:rPr>
        <w:t xml:space="preserve"> позволяют </w:t>
      </w:r>
      <w:r w:rsidR="00063C5D" w:rsidRPr="002C72C7">
        <w:rPr>
          <w:rFonts w:ascii="Times New Roman" w:eastAsia="Times New Roman" w:hAnsi="Times New Roman" w:cs="Times New Roman"/>
          <w:kern w:val="0"/>
          <w:sz w:val="28"/>
          <w:szCs w:val="28"/>
          <w:bdr w:val="none" w:sz="0" w:space="0" w:color="auto" w:frame="1"/>
          <w:lang w:val="ru-RU"/>
          <w14:ligatures w14:val="none"/>
        </w:rPr>
        <w:t>педагогам</w:t>
      </w:r>
      <w:r w:rsidRPr="002C72C7">
        <w:rPr>
          <w:rFonts w:ascii="Times New Roman" w:eastAsia="Times New Roman" w:hAnsi="Times New Roman" w:cs="Times New Roman"/>
          <w:kern w:val="0"/>
          <w:sz w:val="28"/>
          <w:szCs w:val="28"/>
          <w:bdr w:val="none" w:sz="0" w:space="0" w:color="auto" w:frame="1"/>
          <w:lang w:val="ru-RU"/>
          <w14:ligatures w14:val="none"/>
        </w:rPr>
        <w:t xml:space="preserve"> сконцентрироваться на индивидуальных потребностях каждого </w:t>
      </w:r>
      <w:r w:rsidR="00882A7C" w:rsidRPr="002C72C7">
        <w:rPr>
          <w:rFonts w:ascii="Times New Roman" w:eastAsia="Times New Roman" w:hAnsi="Times New Roman" w:cs="Times New Roman"/>
          <w:kern w:val="0"/>
          <w:sz w:val="28"/>
          <w:szCs w:val="28"/>
          <w:bdr w:val="none" w:sz="0" w:space="0" w:color="auto" w:frame="1"/>
          <w:lang w:val="ru-RU"/>
          <w14:ligatures w14:val="none"/>
        </w:rPr>
        <w:t>обучающегося</w:t>
      </w:r>
      <w:r w:rsidRPr="002C72C7">
        <w:rPr>
          <w:rFonts w:ascii="Times New Roman" w:eastAsia="Times New Roman" w:hAnsi="Times New Roman" w:cs="Times New Roman"/>
          <w:kern w:val="0"/>
          <w:sz w:val="28"/>
          <w:szCs w:val="28"/>
          <w:bdr w:val="none" w:sz="0" w:space="0" w:color="auto" w:frame="1"/>
          <w:lang w:val="ru-RU"/>
          <w14:ligatures w14:val="none"/>
        </w:rPr>
        <w:t xml:space="preserve">. Это особенно важно для слабоуспевающих </w:t>
      </w:r>
      <w:r w:rsidR="00882A7C" w:rsidRPr="002C72C7">
        <w:rPr>
          <w:rFonts w:ascii="Times New Roman" w:eastAsia="Times New Roman" w:hAnsi="Times New Roman" w:cs="Times New Roman"/>
          <w:kern w:val="0"/>
          <w:sz w:val="28"/>
          <w:szCs w:val="28"/>
          <w:bdr w:val="none" w:sz="0" w:space="0" w:color="auto" w:frame="1"/>
          <w:lang w:val="ru-RU"/>
          <w14:ligatures w14:val="none"/>
        </w:rPr>
        <w:t>обучающихся</w:t>
      </w:r>
      <w:r w:rsidRPr="002C72C7">
        <w:rPr>
          <w:rFonts w:ascii="Times New Roman" w:eastAsia="Times New Roman" w:hAnsi="Times New Roman" w:cs="Times New Roman"/>
          <w:kern w:val="0"/>
          <w:sz w:val="28"/>
          <w:szCs w:val="28"/>
          <w:bdr w:val="none" w:sz="0" w:space="0" w:color="auto" w:frame="1"/>
          <w:lang w:val="ru-RU"/>
          <w14:ligatures w14:val="none"/>
        </w:rPr>
        <w:t>, которые испытыва</w:t>
      </w:r>
      <w:r w:rsidR="00882A7C" w:rsidRPr="002C72C7">
        <w:rPr>
          <w:rFonts w:ascii="Times New Roman" w:eastAsia="Times New Roman" w:hAnsi="Times New Roman" w:cs="Times New Roman"/>
          <w:kern w:val="0"/>
          <w:sz w:val="28"/>
          <w:szCs w:val="28"/>
          <w:bdr w:val="none" w:sz="0" w:space="0" w:color="auto" w:frame="1"/>
          <w:lang w:val="ru-RU"/>
          <w14:ligatures w14:val="none"/>
        </w:rPr>
        <w:t>ю</w:t>
      </w:r>
      <w:r w:rsidRPr="002C72C7">
        <w:rPr>
          <w:rFonts w:ascii="Times New Roman" w:eastAsia="Times New Roman" w:hAnsi="Times New Roman" w:cs="Times New Roman"/>
          <w:kern w:val="0"/>
          <w:sz w:val="28"/>
          <w:szCs w:val="28"/>
          <w:bdr w:val="none" w:sz="0" w:space="0" w:color="auto" w:frame="1"/>
          <w:lang w:val="ru-RU"/>
          <w14:ligatures w14:val="none"/>
        </w:rPr>
        <w:t>т трудности при обучении в рамках общего класса. Индивидуальн</w:t>
      </w:r>
      <w:r w:rsidR="00882A7C" w:rsidRPr="002C72C7">
        <w:rPr>
          <w:rFonts w:ascii="Times New Roman" w:eastAsia="Times New Roman" w:hAnsi="Times New Roman" w:cs="Times New Roman"/>
          <w:kern w:val="0"/>
          <w:sz w:val="28"/>
          <w:szCs w:val="28"/>
          <w:bdr w:val="none" w:sz="0" w:space="0" w:color="auto" w:frame="1"/>
          <w:lang w:val="ru-RU"/>
          <w14:ligatures w14:val="none"/>
        </w:rPr>
        <w:t>о-групповая работа на дополнительных</w:t>
      </w:r>
      <w:r w:rsidRPr="002C72C7">
        <w:rPr>
          <w:rFonts w:ascii="Times New Roman" w:eastAsia="Times New Roman" w:hAnsi="Times New Roman" w:cs="Times New Roman"/>
          <w:kern w:val="0"/>
          <w:sz w:val="28"/>
          <w:szCs w:val="28"/>
          <w:bdr w:val="none" w:sz="0" w:space="0" w:color="auto" w:frame="1"/>
          <w:lang w:val="ru-RU"/>
          <w14:ligatures w14:val="none"/>
        </w:rPr>
        <w:t xml:space="preserve"> занятия</w:t>
      </w:r>
      <w:r w:rsidR="00882A7C" w:rsidRPr="002C72C7">
        <w:rPr>
          <w:rFonts w:ascii="Times New Roman" w:eastAsia="Times New Roman" w:hAnsi="Times New Roman" w:cs="Times New Roman"/>
          <w:kern w:val="0"/>
          <w:sz w:val="28"/>
          <w:szCs w:val="28"/>
          <w:bdr w:val="none" w:sz="0" w:space="0" w:color="auto" w:frame="1"/>
          <w:lang w:val="ru-RU"/>
          <w14:ligatures w14:val="none"/>
        </w:rPr>
        <w:t>х</w:t>
      </w:r>
      <w:r w:rsidRPr="002C72C7">
        <w:rPr>
          <w:rFonts w:ascii="Times New Roman" w:eastAsia="Times New Roman" w:hAnsi="Times New Roman" w:cs="Times New Roman"/>
          <w:kern w:val="0"/>
          <w:sz w:val="28"/>
          <w:szCs w:val="28"/>
          <w:bdr w:val="none" w:sz="0" w:space="0" w:color="auto" w:frame="1"/>
          <w:lang w:val="ru-RU"/>
          <w14:ligatures w14:val="none"/>
        </w:rPr>
        <w:t xml:space="preserve"> да</w:t>
      </w:r>
      <w:r w:rsidR="00882A7C" w:rsidRPr="002C72C7">
        <w:rPr>
          <w:rFonts w:ascii="Times New Roman" w:eastAsia="Times New Roman" w:hAnsi="Times New Roman" w:cs="Times New Roman"/>
          <w:kern w:val="0"/>
          <w:sz w:val="28"/>
          <w:szCs w:val="28"/>
          <w:bdr w:val="none" w:sz="0" w:space="0" w:color="auto" w:frame="1"/>
          <w:lang w:val="ru-RU"/>
          <w14:ligatures w14:val="none"/>
        </w:rPr>
        <w:t>е</w:t>
      </w:r>
      <w:r w:rsidRPr="002C72C7">
        <w:rPr>
          <w:rFonts w:ascii="Times New Roman" w:eastAsia="Times New Roman" w:hAnsi="Times New Roman" w:cs="Times New Roman"/>
          <w:kern w:val="0"/>
          <w:sz w:val="28"/>
          <w:szCs w:val="28"/>
          <w:bdr w:val="none" w:sz="0" w:space="0" w:color="auto" w:frame="1"/>
          <w:lang w:val="ru-RU"/>
          <w14:ligatures w14:val="none"/>
        </w:rPr>
        <w:t xml:space="preserve">т возможность </w:t>
      </w:r>
      <w:r w:rsidR="00882A7C" w:rsidRPr="002C72C7">
        <w:rPr>
          <w:rFonts w:ascii="Times New Roman" w:eastAsia="Times New Roman" w:hAnsi="Times New Roman" w:cs="Times New Roman"/>
          <w:kern w:val="0"/>
          <w:sz w:val="28"/>
          <w:szCs w:val="28"/>
          <w:bdr w:val="none" w:sz="0" w:space="0" w:color="auto" w:frame="1"/>
          <w:lang w:val="ru-RU"/>
          <w14:ligatures w14:val="none"/>
        </w:rPr>
        <w:t>педагогу</w:t>
      </w:r>
      <w:r w:rsidRPr="002C72C7">
        <w:rPr>
          <w:rFonts w:ascii="Times New Roman" w:eastAsia="Times New Roman" w:hAnsi="Times New Roman" w:cs="Times New Roman"/>
          <w:kern w:val="0"/>
          <w:sz w:val="28"/>
          <w:szCs w:val="28"/>
          <w:bdr w:val="none" w:sz="0" w:space="0" w:color="auto" w:frame="1"/>
          <w:lang w:val="ru-RU"/>
          <w14:ligatures w14:val="none"/>
        </w:rPr>
        <w:t xml:space="preserve"> адаптировать методику и темп обучения под каждого</w:t>
      </w:r>
      <w:r w:rsidR="00882A7C" w:rsidRPr="002C72C7">
        <w:rPr>
          <w:rFonts w:ascii="Times New Roman" w:eastAsia="Times New Roman" w:hAnsi="Times New Roman" w:cs="Times New Roman"/>
          <w:kern w:val="0"/>
          <w:sz w:val="28"/>
          <w:szCs w:val="28"/>
          <w:bdr w:val="none" w:sz="0" w:space="0" w:color="auto" w:frame="1"/>
          <w:lang w:val="ru-RU"/>
          <w14:ligatures w14:val="none"/>
        </w:rPr>
        <w:t xml:space="preserve"> слабоуспевающего</w:t>
      </w:r>
      <w:r w:rsidRPr="002C72C7">
        <w:rPr>
          <w:rFonts w:ascii="Times New Roman" w:eastAsia="Times New Roman" w:hAnsi="Times New Roman" w:cs="Times New Roman"/>
          <w:kern w:val="0"/>
          <w:sz w:val="28"/>
          <w:szCs w:val="28"/>
          <w:bdr w:val="none" w:sz="0" w:space="0" w:color="auto" w:frame="1"/>
          <w:lang w:val="ru-RU"/>
          <w14:ligatures w14:val="none"/>
        </w:rPr>
        <w:t xml:space="preserve"> </w:t>
      </w:r>
      <w:r w:rsidR="00882A7C" w:rsidRPr="002C72C7">
        <w:rPr>
          <w:rFonts w:ascii="Times New Roman" w:eastAsia="Times New Roman" w:hAnsi="Times New Roman" w:cs="Times New Roman"/>
          <w:kern w:val="0"/>
          <w:sz w:val="28"/>
          <w:szCs w:val="28"/>
          <w:bdr w:val="none" w:sz="0" w:space="0" w:color="auto" w:frame="1"/>
          <w:lang w:val="ru-RU"/>
          <w14:ligatures w14:val="none"/>
        </w:rPr>
        <w:t>обучающегося</w:t>
      </w:r>
      <w:r w:rsidRPr="002C72C7">
        <w:rPr>
          <w:rFonts w:ascii="Times New Roman" w:eastAsia="Times New Roman" w:hAnsi="Times New Roman" w:cs="Times New Roman"/>
          <w:kern w:val="0"/>
          <w:sz w:val="28"/>
          <w:szCs w:val="28"/>
          <w:bdr w:val="none" w:sz="0" w:space="0" w:color="auto" w:frame="1"/>
          <w:lang w:val="ru-RU"/>
          <w14:ligatures w14:val="none"/>
        </w:rPr>
        <w:t xml:space="preserve">, что значительно повышает эффективность процесса усвоения </w:t>
      </w:r>
      <w:r w:rsidR="00882A7C" w:rsidRPr="002C72C7">
        <w:rPr>
          <w:rFonts w:ascii="Times New Roman" w:eastAsia="Times New Roman" w:hAnsi="Times New Roman" w:cs="Times New Roman"/>
          <w:kern w:val="0"/>
          <w:sz w:val="28"/>
          <w:szCs w:val="28"/>
          <w:bdr w:val="none" w:sz="0" w:space="0" w:color="auto" w:frame="1"/>
          <w:lang w:val="ru-RU"/>
          <w14:ligatures w14:val="none"/>
        </w:rPr>
        <w:t xml:space="preserve">сложного и объемного </w:t>
      </w:r>
      <w:r w:rsidRPr="002C72C7">
        <w:rPr>
          <w:rFonts w:ascii="Times New Roman" w:eastAsia="Times New Roman" w:hAnsi="Times New Roman" w:cs="Times New Roman"/>
          <w:kern w:val="0"/>
          <w:sz w:val="28"/>
          <w:szCs w:val="28"/>
          <w:bdr w:val="none" w:sz="0" w:space="0" w:color="auto" w:frame="1"/>
          <w:lang w:val="ru-RU"/>
          <w14:ligatures w14:val="none"/>
        </w:rPr>
        <w:t>материала.</w:t>
      </w:r>
    </w:p>
    <w:p w14:paraId="365C6466" w14:textId="6B7EB9D2" w:rsidR="005943C8" w:rsidRPr="002C72C7" w:rsidRDefault="005943C8" w:rsidP="00CE33F1">
      <w:pPr>
        <w:pStyle w:val="a3"/>
        <w:widowControl w:val="0"/>
        <w:tabs>
          <w:tab w:val="left" w:pos="993"/>
        </w:tabs>
        <w:spacing w:after="0" w:line="240" w:lineRule="auto"/>
        <w:ind w:left="0" w:firstLine="709"/>
        <w:jc w:val="both"/>
        <w:rPr>
          <w:rFonts w:ascii="Times New Roman" w:eastAsia="Times New Roman" w:hAnsi="Times New Roman" w:cs="Times New Roman"/>
          <w:kern w:val="0"/>
          <w:sz w:val="28"/>
          <w:szCs w:val="28"/>
          <w:bdr w:val="none" w:sz="0" w:space="0" w:color="auto" w:frame="1"/>
          <w:lang w:val="ru-RU"/>
          <w14:ligatures w14:val="none"/>
        </w:rPr>
      </w:pPr>
      <w:r w:rsidRPr="002C72C7">
        <w:rPr>
          <w:rFonts w:ascii="Times New Roman" w:eastAsia="Times New Roman" w:hAnsi="Times New Roman" w:cs="Times New Roman"/>
          <w:kern w:val="0"/>
          <w:sz w:val="28"/>
          <w:szCs w:val="28"/>
          <w:bdr w:val="none" w:sz="0" w:space="0" w:color="auto" w:frame="1"/>
          <w:lang w:val="ru-RU"/>
          <w14:ligatures w14:val="none"/>
        </w:rPr>
        <w:t xml:space="preserve">Слабоуспевающие </w:t>
      </w:r>
      <w:r w:rsidR="00202DFA" w:rsidRPr="002C72C7">
        <w:rPr>
          <w:rFonts w:ascii="Times New Roman" w:eastAsia="Times New Roman" w:hAnsi="Times New Roman" w:cs="Times New Roman"/>
          <w:kern w:val="0"/>
          <w:sz w:val="28"/>
          <w:szCs w:val="28"/>
          <w:bdr w:val="none" w:sz="0" w:space="0" w:color="auto" w:frame="1"/>
          <w:lang w:val="ru-RU"/>
          <w14:ligatures w14:val="none"/>
        </w:rPr>
        <w:t>обучающиеся</w:t>
      </w:r>
      <w:r w:rsidRPr="002C72C7">
        <w:rPr>
          <w:rFonts w:ascii="Times New Roman" w:eastAsia="Times New Roman" w:hAnsi="Times New Roman" w:cs="Times New Roman"/>
          <w:kern w:val="0"/>
          <w:sz w:val="28"/>
          <w:szCs w:val="28"/>
          <w:bdr w:val="none" w:sz="0" w:space="0" w:color="auto" w:frame="1"/>
          <w:lang w:val="ru-RU"/>
          <w14:ligatures w14:val="none"/>
        </w:rPr>
        <w:t xml:space="preserve"> часто имеют значительные пробелы в базовых знаниях, которые мешают им успешно осваивать новый материал. Дополнительные занятия направлены на выявл</w:t>
      </w:r>
      <w:r w:rsidR="00202DFA" w:rsidRPr="002C72C7">
        <w:rPr>
          <w:rFonts w:ascii="Times New Roman" w:eastAsia="Times New Roman" w:hAnsi="Times New Roman" w:cs="Times New Roman"/>
          <w:kern w:val="0"/>
          <w:sz w:val="28"/>
          <w:szCs w:val="28"/>
          <w:bdr w:val="none" w:sz="0" w:space="0" w:color="auto" w:frame="1"/>
          <w:lang w:val="ru-RU"/>
          <w14:ligatures w14:val="none"/>
        </w:rPr>
        <w:t>ение и устранение этих пробелов</w:t>
      </w:r>
      <w:r w:rsidRPr="002C72C7">
        <w:rPr>
          <w:rFonts w:ascii="Times New Roman" w:eastAsia="Times New Roman" w:hAnsi="Times New Roman" w:cs="Times New Roman"/>
          <w:kern w:val="0"/>
          <w:sz w:val="28"/>
          <w:szCs w:val="28"/>
          <w:bdr w:val="none" w:sz="0" w:space="0" w:color="auto" w:frame="1"/>
          <w:lang w:val="ru-RU"/>
          <w14:ligatures w14:val="none"/>
        </w:rPr>
        <w:t xml:space="preserve">. </w:t>
      </w:r>
    </w:p>
    <w:p w14:paraId="118479F8" w14:textId="5CA083DE" w:rsidR="005943C8" w:rsidRPr="002C72C7" w:rsidRDefault="005943C8" w:rsidP="00CE33F1">
      <w:pPr>
        <w:pStyle w:val="a3"/>
        <w:widowControl w:val="0"/>
        <w:tabs>
          <w:tab w:val="left" w:pos="993"/>
        </w:tabs>
        <w:spacing w:after="0" w:line="240" w:lineRule="auto"/>
        <w:ind w:left="0" w:firstLine="709"/>
        <w:jc w:val="both"/>
        <w:rPr>
          <w:rFonts w:ascii="Times New Roman" w:eastAsia="Times New Roman" w:hAnsi="Times New Roman" w:cs="Times New Roman"/>
          <w:kern w:val="0"/>
          <w:sz w:val="28"/>
          <w:szCs w:val="28"/>
          <w:bdr w:val="none" w:sz="0" w:space="0" w:color="auto" w:frame="1"/>
          <w:lang w:val="ru-RU"/>
          <w14:ligatures w14:val="none"/>
        </w:rPr>
      </w:pPr>
      <w:r w:rsidRPr="002C72C7">
        <w:rPr>
          <w:rFonts w:ascii="Times New Roman" w:eastAsia="Times New Roman" w:hAnsi="Times New Roman" w:cs="Times New Roman"/>
          <w:kern w:val="0"/>
          <w:sz w:val="28"/>
          <w:szCs w:val="28"/>
          <w:bdr w:val="none" w:sz="0" w:space="0" w:color="auto" w:frame="1"/>
          <w:lang w:val="ru-RU"/>
          <w14:ligatures w14:val="none"/>
        </w:rPr>
        <w:t xml:space="preserve">Некоторые темы в учебной программе могут быть особенно сложными и требовать больше времени и внимания для их усвоения. Дополнительные занятия предоставляют возможность глубже изучить эти темы, используя более наглядные и разнообразные методы преподавания, такие как визуализация, практические задания. Это помогает </w:t>
      </w:r>
      <w:r w:rsidR="00202DFA" w:rsidRPr="002C72C7">
        <w:rPr>
          <w:rFonts w:ascii="Times New Roman" w:eastAsia="Times New Roman" w:hAnsi="Times New Roman" w:cs="Times New Roman"/>
          <w:kern w:val="0"/>
          <w:sz w:val="28"/>
          <w:szCs w:val="28"/>
          <w:bdr w:val="none" w:sz="0" w:space="0" w:color="auto" w:frame="1"/>
          <w:lang w:val="ru-RU"/>
          <w14:ligatures w14:val="none"/>
        </w:rPr>
        <w:t>обучающимся</w:t>
      </w:r>
      <w:r w:rsidRPr="002C72C7">
        <w:rPr>
          <w:rFonts w:ascii="Times New Roman" w:eastAsia="Times New Roman" w:hAnsi="Times New Roman" w:cs="Times New Roman"/>
          <w:kern w:val="0"/>
          <w:sz w:val="28"/>
          <w:szCs w:val="28"/>
          <w:bdr w:val="none" w:sz="0" w:space="0" w:color="auto" w:frame="1"/>
          <w:lang w:val="ru-RU"/>
          <w14:ligatures w14:val="none"/>
        </w:rPr>
        <w:t xml:space="preserve"> лучше понять и запомнить сложные концепции.</w:t>
      </w:r>
    </w:p>
    <w:p w14:paraId="79A87AF0" w14:textId="3705D5F5" w:rsidR="005943C8" w:rsidRPr="002C72C7" w:rsidRDefault="005943C8" w:rsidP="00CE33F1">
      <w:pPr>
        <w:pStyle w:val="a3"/>
        <w:widowControl w:val="0"/>
        <w:tabs>
          <w:tab w:val="left" w:pos="993"/>
        </w:tabs>
        <w:spacing w:after="0" w:line="240" w:lineRule="auto"/>
        <w:ind w:left="0" w:firstLine="709"/>
        <w:jc w:val="both"/>
        <w:rPr>
          <w:rFonts w:ascii="Times New Roman" w:eastAsia="Times New Roman" w:hAnsi="Times New Roman" w:cs="Times New Roman"/>
          <w:kern w:val="0"/>
          <w:sz w:val="28"/>
          <w:szCs w:val="28"/>
          <w:bdr w:val="none" w:sz="0" w:space="0" w:color="auto" w:frame="1"/>
          <w:lang w:val="ru-RU"/>
          <w14:ligatures w14:val="none"/>
        </w:rPr>
      </w:pPr>
      <w:r w:rsidRPr="002C72C7">
        <w:rPr>
          <w:rFonts w:ascii="Times New Roman" w:eastAsia="Times New Roman" w:hAnsi="Times New Roman" w:cs="Times New Roman"/>
          <w:kern w:val="0"/>
          <w:sz w:val="28"/>
          <w:szCs w:val="28"/>
          <w:bdr w:val="none" w:sz="0" w:space="0" w:color="auto" w:frame="1"/>
          <w:lang w:val="ru-RU"/>
          <w14:ligatures w14:val="none"/>
        </w:rPr>
        <w:t xml:space="preserve">Дополнительные занятия </w:t>
      </w:r>
      <w:r w:rsidR="002A2B60" w:rsidRPr="002C72C7">
        <w:rPr>
          <w:rFonts w:ascii="Times New Roman" w:eastAsia="Times New Roman" w:hAnsi="Times New Roman" w:cs="Times New Roman"/>
          <w:kern w:val="0"/>
          <w:sz w:val="28"/>
          <w:szCs w:val="28"/>
          <w:bdr w:val="none" w:sz="0" w:space="0" w:color="auto" w:frame="1"/>
          <w:lang w:val="ru-RU"/>
          <w14:ligatures w14:val="none"/>
        </w:rPr>
        <w:t>способствуют приучению</w:t>
      </w:r>
      <w:r w:rsidRPr="002C72C7">
        <w:rPr>
          <w:rFonts w:ascii="Times New Roman" w:eastAsia="Times New Roman" w:hAnsi="Times New Roman" w:cs="Times New Roman"/>
          <w:kern w:val="0"/>
          <w:sz w:val="28"/>
          <w:szCs w:val="28"/>
          <w:bdr w:val="none" w:sz="0" w:space="0" w:color="auto" w:frame="1"/>
          <w:lang w:val="ru-RU"/>
          <w14:ligatures w14:val="none"/>
        </w:rPr>
        <w:t xml:space="preserve"> </w:t>
      </w:r>
      <w:r w:rsidR="002A2B60" w:rsidRPr="002C72C7">
        <w:rPr>
          <w:rFonts w:ascii="Times New Roman" w:eastAsia="Times New Roman" w:hAnsi="Times New Roman" w:cs="Times New Roman"/>
          <w:kern w:val="0"/>
          <w:sz w:val="28"/>
          <w:szCs w:val="28"/>
          <w:bdr w:val="none" w:sz="0" w:space="0" w:color="auto" w:frame="1"/>
          <w:lang w:val="ru-RU"/>
          <w14:ligatures w14:val="none"/>
        </w:rPr>
        <w:t>обучающихся</w:t>
      </w:r>
      <w:r w:rsidRPr="002C72C7">
        <w:rPr>
          <w:rFonts w:ascii="Times New Roman" w:eastAsia="Times New Roman" w:hAnsi="Times New Roman" w:cs="Times New Roman"/>
          <w:kern w:val="0"/>
          <w:sz w:val="28"/>
          <w:szCs w:val="28"/>
          <w:bdr w:val="none" w:sz="0" w:space="0" w:color="auto" w:frame="1"/>
          <w:lang w:val="ru-RU"/>
          <w14:ligatures w14:val="none"/>
        </w:rPr>
        <w:t xml:space="preserve"> организовывать свое время и усилия для достижения целей</w:t>
      </w:r>
      <w:r w:rsidR="002A2B60" w:rsidRPr="002C72C7">
        <w:rPr>
          <w:rFonts w:ascii="Times New Roman" w:eastAsia="Times New Roman" w:hAnsi="Times New Roman" w:cs="Times New Roman"/>
          <w:kern w:val="0"/>
          <w:sz w:val="28"/>
          <w:szCs w:val="28"/>
          <w:bdr w:val="none" w:sz="0" w:space="0" w:color="auto" w:frame="1"/>
          <w:lang w:val="ru-RU"/>
          <w14:ligatures w14:val="none"/>
        </w:rPr>
        <w:t xml:space="preserve"> обучения</w:t>
      </w:r>
      <w:r w:rsidRPr="002C72C7">
        <w:rPr>
          <w:rFonts w:ascii="Times New Roman" w:eastAsia="Times New Roman" w:hAnsi="Times New Roman" w:cs="Times New Roman"/>
          <w:kern w:val="0"/>
          <w:sz w:val="28"/>
          <w:szCs w:val="28"/>
          <w:bdr w:val="none" w:sz="0" w:space="0" w:color="auto" w:frame="1"/>
          <w:lang w:val="ru-RU"/>
          <w14:ligatures w14:val="none"/>
        </w:rPr>
        <w:t xml:space="preserve">. Они развивают навыки самостоятельного поиска информации, анализа и применения полученных знаний на практике. Это важные компетенции, которые пригодятся </w:t>
      </w:r>
      <w:r w:rsidR="002A2B60" w:rsidRPr="002C72C7">
        <w:rPr>
          <w:rFonts w:ascii="Times New Roman" w:eastAsia="Times New Roman" w:hAnsi="Times New Roman" w:cs="Times New Roman"/>
          <w:kern w:val="0"/>
          <w:sz w:val="28"/>
          <w:szCs w:val="28"/>
          <w:bdr w:val="none" w:sz="0" w:space="0" w:color="auto" w:frame="1"/>
          <w:lang w:val="ru-RU"/>
          <w14:ligatures w14:val="none"/>
        </w:rPr>
        <w:t>об</w:t>
      </w:r>
      <w:r w:rsidRPr="002C72C7">
        <w:rPr>
          <w:rFonts w:ascii="Times New Roman" w:eastAsia="Times New Roman" w:hAnsi="Times New Roman" w:cs="Times New Roman"/>
          <w:kern w:val="0"/>
          <w:sz w:val="28"/>
          <w:szCs w:val="28"/>
          <w:bdr w:val="none" w:sz="0" w:space="0" w:color="auto" w:frame="1"/>
          <w:lang w:val="ru-RU"/>
          <w14:ligatures w14:val="none"/>
        </w:rPr>
        <w:t>уча</w:t>
      </w:r>
      <w:r w:rsidR="002A2B60" w:rsidRPr="002C72C7">
        <w:rPr>
          <w:rFonts w:ascii="Times New Roman" w:eastAsia="Times New Roman" w:hAnsi="Times New Roman" w:cs="Times New Roman"/>
          <w:kern w:val="0"/>
          <w:sz w:val="28"/>
          <w:szCs w:val="28"/>
          <w:bdr w:val="none" w:sz="0" w:space="0" w:color="auto" w:frame="1"/>
          <w:lang w:val="ru-RU"/>
          <w14:ligatures w14:val="none"/>
        </w:rPr>
        <w:t>ю</w:t>
      </w:r>
      <w:r w:rsidRPr="002C72C7">
        <w:rPr>
          <w:rFonts w:ascii="Times New Roman" w:eastAsia="Times New Roman" w:hAnsi="Times New Roman" w:cs="Times New Roman"/>
          <w:kern w:val="0"/>
          <w:sz w:val="28"/>
          <w:szCs w:val="28"/>
          <w:bdr w:val="none" w:sz="0" w:space="0" w:color="auto" w:frame="1"/>
          <w:lang w:val="ru-RU"/>
          <w14:ligatures w14:val="none"/>
        </w:rPr>
        <w:t>щимся в дальнейшем обучении и профессиональной деятельности.</w:t>
      </w:r>
    </w:p>
    <w:p w14:paraId="610747A8" w14:textId="57785FC2" w:rsidR="005943C8" w:rsidRPr="002C72C7" w:rsidRDefault="005943C8" w:rsidP="00CE33F1">
      <w:pPr>
        <w:pStyle w:val="a3"/>
        <w:widowControl w:val="0"/>
        <w:tabs>
          <w:tab w:val="left" w:pos="993"/>
        </w:tabs>
        <w:spacing w:after="0" w:line="240" w:lineRule="auto"/>
        <w:ind w:left="0" w:firstLine="709"/>
        <w:jc w:val="both"/>
        <w:rPr>
          <w:rFonts w:ascii="Times New Roman" w:eastAsia="Times New Roman" w:hAnsi="Times New Roman" w:cs="Times New Roman"/>
          <w:kern w:val="0"/>
          <w:sz w:val="28"/>
          <w:szCs w:val="28"/>
          <w:bdr w:val="none" w:sz="0" w:space="0" w:color="auto" w:frame="1"/>
          <w:lang w:val="ru-RU"/>
          <w14:ligatures w14:val="none"/>
        </w:rPr>
      </w:pPr>
      <w:r w:rsidRPr="002C72C7">
        <w:rPr>
          <w:rFonts w:ascii="Times New Roman" w:eastAsia="Times New Roman" w:hAnsi="Times New Roman" w:cs="Times New Roman"/>
          <w:kern w:val="0"/>
          <w:sz w:val="28"/>
          <w:szCs w:val="28"/>
          <w:bdr w:val="none" w:sz="0" w:space="0" w:color="auto" w:frame="1"/>
          <w:lang w:val="ru-RU"/>
          <w14:ligatures w14:val="none"/>
        </w:rPr>
        <w:t>Эффективная работа над пробелами в знаниях и разъяснение сложных</w:t>
      </w:r>
      <w:r w:rsidR="001B47D3" w:rsidRPr="002C72C7">
        <w:rPr>
          <w:rFonts w:ascii="Times New Roman" w:eastAsia="Times New Roman" w:hAnsi="Times New Roman" w:cs="Times New Roman"/>
          <w:kern w:val="0"/>
          <w:sz w:val="28"/>
          <w:szCs w:val="28"/>
          <w:bdr w:val="none" w:sz="0" w:space="0" w:color="auto" w:frame="1"/>
          <w:lang w:val="ru-RU"/>
          <w14:ligatures w14:val="none"/>
        </w:rPr>
        <w:t xml:space="preserve"> и объемных</w:t>
      </w:r>
      <w:r w:rsidRPr="002C72C7">
        <w:rPr>
          <w:rFonts w:ascii="Times New Roman" w:eastAsia="Times New Roman" w:hAnsi="Times New Roman" w:cs="Times New Roman"/>
          <w:kern w:val="0"/>
          <w:sz w:val="28"/>
          <w:szCs w:val="28"/>
          <w:bdr w:val="none" w:sz="0" w:space="0" w:color="auto" w:frame="1"/>
          <w:lang w:val="ru-RU"/>
          <w14:ligatures w14:val="none"/>
        </w:rPr>
        <w:t xml:space="preserve"> тем напрямую влияет на улучшение успеваемости </w:t>
      </w:r>
      <w:r w:rsidR="001B47D3" w:rsidRPr="002C72C7">
        <w:rPr>
          <w:rFonts w:ascii="Times New Roman" w:eastAsia="Times New Roman" w:hAnsi="Times New Roman" w:cs="Times New Roman"/>
          <w:kern w:val="0"/>
          <w:sz w:val="28"/>
          <w:szCs w:val="28"/>
          <w:bdr w:val="none" w:sz="0" w:space="0" w:color="auto" w:frame="1"/>
          <w:lang w:val="ru-RU"/>
          <w14:ligatures w14:val="none"/>
        </w:rPr>
        <w:t>обучающихся</w:t>
      </w:r>
      <w:r w:rsidRPr="002C72C7">
        <w:rPr>
          <w:rFonts w:ascii="Times New Roman" w:eastAsia="Times New Roman" w:hAnsi="Times New Roman" w:cs="Times New Roman"/>
          <w:kern w:val="0"/>
          <w:sz w:val="28"/>
          <w:szCs w:val="28"/>
          <w:bdr w:val="none" w:sz="0" w:space="0" w:color="auto" w:frame="1"/>
          <w:lang w:val="ru-RU"/>
          <w14:ligatures w14:val="none"/>
        </w:rPr>
        <w:t xml:space="preserve">. Постепенно слабоуспевающие </w:t>
      </w:r>
      <w:r w:rsidR="001B47D3" w:rsidRPr="002C72C7">
        <w:rPr>
          <w:rFonts w:ascii="Times New Roman" w:eastAsia="Times New Roman" w:hAnsi="Times New Roman" w:cs="Times New Roman"/>
          <w:kern w:val="0"/>
          <w:sz w:val="28"/>
          <w:szCs w:val="28"/>
          <w:bdr w:val="none" w:sz="0" w:space="0" w:color="auto" w:frame="1"/>
          <w:lang w:val="ru-RU"/>
          <w14:ligatures w14:val="none"/>
        </w:rPr>
        <w:t>обучающиеся</w:t>
      </w:r>
      <w:r w:rsidRPr="002C72C7">
        <w:rPr>
          <w:rFonts w:ascii="Times New Roman" w:eastAsia="Times New Roman" w:hAnsi="Times New Roman" w:cs="Times New Roman"/>
          <w:kern w:val="0"/>
          <w:sz w:val="28"/>
          <w:szCs w:val="28"/>
          <w:bdr w:val="none" w:sz="0" w:space="0" w:color="auto" w:frame="1"/>
          <w:lang w:val="ru-RU"/>
          <w14:ligatures w14:val="none"/>
        </w:rPr>
        <w:t xml:space="preserve"> начинают лучше понимать и усваивать учебный материал, что приводит к улучшению их оценок и общего академического успеха. </w:t>
      </w:r>
    </w:p>
    <w:p w14:paraId="7CB48939" w14:textId="31AA108A" w:rsidR="005943C8" w:rsidRPr="002C72C7" w:rsidRDefault="005943C8" w:rsidP="00CE33F1">
      <w:pPr>
        <w:pStyle w:val="a3"/>
        <w:widowControl w:val="0"/>
        <w:tabs>
          <w:tab w:val="left" w:pos="993"/>
        </w:tabs>
        <w:spacing w:after="0" w:line="240" w:lineRule="auto"/>
        <w:ind w:left="0" w:firstLine="709"/>
        <w:contextualSpacing w:val="0"/>
        <w:jc w:val="both"/>
        <w:rPr>
          <w:rFonts w:ascii="Times New Roman" w:eastAsia="Times New Roman" w:hAnsi="Times New Roman" w:cs="Times New Roman"/>
          <w:kern w:val="0"/>
          <w:sz w:val="28"/>
          <w:szCs w:val="28"/>
          <w:bdr w:val="none" w:sz="0" w:space="0" w:color="auto" w:frame="1"/>
          <w:lang w:val="ru-RU"/>
          <w14:ligatures w14:val="none"/>
        </w:rPr>
      </w:pPr>
      <w:r w:rsidRPr="002C72C7">
        <w:rPr>
          <w:rFonts w:ascii="Times New Roman" w:eastAsia="Times New Roman" w:hAnsi="Times New Roman" w:cs="Times New Roman"/>
          <w:kern w:val="0"/>
          <w:sz w:val="28"/>
          <w:szCs w:val="28"/>
          <w:bdr w:val="none" w:sz="0" w:space="0" w:color="auto" w:frame="1"/>
          <w:lang w:val="ru-RU"/>
          <w14:ligatures w14:val="none"/>
        </w:rPr>
        <w:t>Дополнительные занятия по восполнению пробелов в знаниях и разъяснению сложных</w:t>
      </w:r>
      <w:r w:rsidR="001B47D3" w:rsidRPr="002C72C7">
        <w:rPr>
          <w:rFonts w:ascii="Times New Roman" w:eastAsia="Times New Roman" w:hAnsi="Times New Roman" w:cs="Times New Roman"/>
          <w:kern w:val="0"/>
          <w:sz w:val="28"/>
          <w:szCs w:val="28"/>
          <w:bdr w:val="none" w:sz="0" w:space="0" w:color="auto" w:frame="1"/>
          <w:lang w:val="ru-RU"/>
          <w14:ligatures w14:val="none"/>
        </w:rPr>
        <w:t xml:space="preserve"> и объемных</w:t>
      </w:r>
      <w:r w:rsidRPr="002C72C7">
        <w:rPr>
          <w:rFonts w:ascii="Times New Roman" w:eastAsia="Times New Roman" w:hAnsi="Times New Roman" w:cs="Times New Roman"/>
          <w:kern w:val="0"/>
          <w:sz w:val="28"/>
          <w:szCs w:val="28"/>
          <w:bdr w:val="none" w:sz="0" w:space="0" w:color="auto" w:frame="1"/>
          <w:lang w:val="ru-RU"/>
          <w14:ligatures w14:val="none"/>
        </w:rPr>
        <w:t xml:space="preserve"> тем играют ключевую роль в образовательном процессе. Они обеспечивают индивидуальный подход, восполняют пробелы в знаниях, разъясняют сложные темы, повышают мотивацию и уверенность в себе, развивают навыки самоорганизации и самостоятельного обучения, улучшают общую успеваемость и снижают уровень стресса и тревожности.</w:t>
      </w:r>
    </w:p>
    <w:p w14:paraId="5FB1147B" w14:textId="308C9B76" w:rsidR="00FF0A75" w:rsidRPr="002C72C7" w:rsidRDefault="00FF0A75" w:rsidP="00CE33F1">
      <w:pPr>
        <w:pStyle w:val="a3"/>
        <w:widowControl w:val="0"/>
        <w:tabs>
          <w:tab w:val="left" w:pos="993"/>
        </w:tabs>
        <w:spacing w:after="0" w:line="240" w:lineRule="auto"/>
        <w:ind w:left="0" w:firstLine="709"/>
        <w:contextualSpacing w:val="0"/>
        <w:jc w:val="both"/>
        <w:rPr>
          <w:rFonts w:ascii="Times New Roman" w:eastAsia="Times New Roman" w:hAnsi="Times New Roman" w:cs="Times New Roman"/>
          <w:kern w:val="0"/>
          <w:sz w:val="28"/>
          <w:szCs w:val="28"/>
          <w:bdr w:val="none" w:sz="0" w:space="0" w:color="auto" w:frame="1"/>
          <w:lang w:val="ru-RU"/>
          <w14:ligatures w14:val="none"/>
        </w:rPr>
      </w:pPr>
      <w:r w:rsidRPr="002C72C7">
        <w:rPr>
          <w:rFonts w:ascii="Times New Roman" w:eastAsia="Times New Roman" w:hAnsi="Times New Roman" w:cs="Times New Roman"/>
          <w:kern w:val="0"/>
          <w:sz w:val="28"/>
          <w:szCs w:val="28"/>
          <w:bdr w:val="none" w:sz="0" w:space="0" w:color="auto" w:frame="1"/>
          <w:lang w:val="ru-RU"/>
          <w14:ligatures w14:val="none"/>
        </w:rPr>
        <w:t xml:space="preserve">Дополнительные занятия – </w:t>
      </w:r>
      <w:r w:rsidR="00452F75" w:rsidRPr="002C72C7">
        <w:rPr>
          <w:rFonts w:ascii="Times New Roman" w:eastAsia="Times New Roman" w:hAnsi="Times New Roman" w:cs="Times New Roman"/>
          <w:kern w:val="0"/>
          <w:sz w:val="28"/>
          <w:szCs w:val="28"/>
          <w:bdr w:val="none" w:sz="0" w:space="0" w:color="auto" w:frame="1"/>
          <w14:ligatures w14:val="none"/>
        </w:rPr>
        <w:t>это форма организации академической поддержки, которая проводится цифровым учителем со слабоуспевающими обучающимися из СУС с целью восполнения пробелов в знаниях, разъяснения сложных и объемных тем по основным предметам в дистанционной форме с использованием ЦОР и доступных цифровых образовательных платформ. Для оказания помощи обучающимся в проведении дополнительных занятий к цифровому учителю привлекается учитель-ассистент</w:t>
      </w:r>
      <w:r w:rsidRPr="002C72C7">
        <w:rPr>
          <w:rFonts w:ascii="Times New Roman" w:eastAsia="Times New Roman" w:hAnsi="Times New Roman" w:cs="Times New Roman"/>
          <w:kern w:val="0"/>
          <w:sz w:val="28"/>
          <w:szCs w:val="28"/>
          <w:bdr w:val="none" w:sz="0" w:space="0" w:color="auto" w:frame="1"/>
          <w:lang w:val="ru-RU"/>
          <w14:ligatures w14:val="none"/>
        </w:rPr>
        <w:t>.</w:t>
      </w:r>
    </w:p>
    <w:p w14:paraId="02236391" w14:textId="115D1324" w:rsidR="00FF0A75" w:rsidRPr="002C72C7" w:rsidRDefault="00B37CDF" w:rsidP="00CE33F1">
      <w:pPr>
        <w:pStyle w:val="a3"/>
        <w:widowControl w:val="0"/>
        <w:tabs>
          <w:tab w:val="left" w:pos="709"/>
          <w:tab w:val="left" w:pos="1134"/>
        </w:tabs>
        <w:spacing w:after="0" w:line="240" w:lineRule="auto"/>
        <w:ind w:left="0" w:firstLine="709"/>
        <w:contextualSpacing w:val="0"/>
        <w:jc w:val="both"/>
        <w:rPr>
          <w:rFonts w:ascii="Times New Roman" w:eastAsia="Times New Roman" w:hAnsi="Times New Roman" w:cs="Times New Roman"/>
          <w:sz w:val="28"/>
          <w:szCs w:val="28"/>
          <w:bdr w:val="none" w:sz="0" w:space="0" w:color="auto" w:frame="1"/>
        </w:rPr>
      </w:pPr>
      <w:r w:rsidRPr="002C72C7">
        <w:rPr>
          <w:rFonts w:ascii="Times New Roman" w:eastAsia="Times New Roman" w:hAnsi="Times New Roman" w:cs="Times New Roman"/>
          <w:sz w:val="28"/>
          <w:szCs w:val="28"/>
          <w:bdr w:val="none" w:sz="0" w:space="0" w:color="auto" w:frame="1"/>
        </w:rPr>
        <w:lastRenderedPageBreak/>
        <w:t xml:space="preserve">Дополнительные занятия </w:t>
      </w:r>
      <w:r w:rsidRPr="002C72C7">
        <w:rPr>
          <w:rFonts w:ascii="Times New Roman" w:eastAsia="Times New Roman" w:hAnsi="Times New Roman" w:cs="Times New Roman"/>
          <w:kern w:val="0"/>
          <w:sz w:val="28"/>
          <w:szCs w:val="28"/>
          <w14:ligatures w14:val="none"/>
        </w:rPr>
        <w:t xml:space="preserve">проводятся </w:t>
      </w:r>
      <w:r w:rsidR="00A53229" w:rsidRPr="002C72C7">
        <w:rPr>
          <w:rFonts w:ascii="Times New Roman" w:eastAsia="Times New Roman" w:hAnsi="Times New Roman" w:cs="Times New Roman"/>
          <w:sz w:val="28"/>
          <w:szCs w:val="28"/>
          <w:bdr w:val="none" w:sz="0" w:space="0" w:color="auto" w:frame="1"/>
        </w:rPr>
        <w:t>для слабоуспевающих обучающихся 8-11 классов из СУС, испытывающих трудности в освоении сложных и объемных тем, имеющие пробелы в знаниях по основным предметам</w:t>
      </w:r>
      <w:r w:rsidR="00A53229" w:rsidRPr="002C72C7">
        <w:rPr>
          <w:rFonts w:ascii="Times New Roman" w:eastAsia="Times New Roman" w:hAnsi="Times New Roman" w:cs="Times New Roman"/>
          <w:kern w:val="0"/>
          <w:sz w:val="28"/>
          <w:szCs w:val="28"/>
          <w14:ligatures w14:val="none"/>
        </w:rPr>
        <w:t xml:space="preserve"> </w:t>
      </w:r>
      <w:r w:rsidRPr="002C72C7">
        <w:rPr>
          <w:rFonts w:ascii="Times New Roman" w:eastAsia="Times New Roman" w:hAnsi="Times New Roman" w:cs="Times New Roman"/>
          <w:kern w:val="0"/>
          <w:sz w:val="28"/>
          <w:szCs w:val="28"/>
          <w14:ligatures w14:val="none"/>
        </w:rPr>
        <w:t>алгебра</w:t>
      </w:r>
      <w:r w:rsidR="00A53229" w:rsidRPr="002C72C7">
        <w:rPr>
          <w:rFonts w:ascii="Times New Roman" w:eastAsia="Times New Roman" w:hAnsi="Times New Roman" w:cs="Times New Roman"/>
          <w:kern w:val="0"/>
          <w:sz w:val="28"/>
          <w:szCs w:val="28"/>
          <w14:ligatures w14:val="none"/>
        </w:rPr>
        <w:t xml:space="preserve">, </w:t>
      </w:r>
      <w:r w:rsidRPr="002C72C7">
        <w:rPr>
          <w:rFonts w:ascii="Times New Roman" w:eastAsia="Times New Roman" w:hAnsi="Times New Roman" w:cs="Times New Roman"/>
          <w:kern w:val="0"/>
          <w:sz w:val="28"/>
          <w:szCs w:val="28"/>
          <w14:ligatures w14:val="none"/>
        </w:rPr>
        <w:t>геометрия</w:t>
      </w:r>
      <w:r w:rsidR="00A53229" w:rsidRPr="002C72C7">
        <w:rPr>
          <w:rFonts w:ascii="Times New Roman" w:eastAsia="Times New Roman" w:hAnsi="Times New Roman" w:cs="Times New Roman"/>
          <w:kern w:val="0"/>
          <w:sz w:val="28"/>
          <w:szCs w:val="28"/>
          <w14:ligatures w14:val="none"/>
        </w:rPr>
        <w:t xml:space="preserve">, </w:t>
      </w:r>
      <w:r w:rsidRPr="002C72C7">
        <w:rPr>
          <w:rFonts w:ascii="Times New Roman" w:eastAsia="Times New Roman" w:hAnsi="Times New Roman" w:cs="Times New Roman"/>
          <w:kern w:val="0"/>
          <w:sz w:val="28"/>
          <w:szCs w:val="28"/>
          <w14:ligatures w14:val="none"/>
        </w:rPr>
        <w:t>химия</w:t>
      </w:r>
      <w:r w:rsidR="00A53229" w:rsidRPr="002C72C7">
        <w:rPr>
          <w:rFonts w:ascii="Times New Roman" w:eastAsia="Times New Roman" w:hAnsi="Times New Roman" w:cs="Times New Roman"/>
          <w:kern w:val="0"/>
          <w:sz w:val="28"/>
          <w:szCs w:val="28"/>
          <w14:ligatures w14:val="none"/>
        </w:rPr>
        <w:t xml:space="preserve">, </w:t>
      </w:r>
      <w:r w:rsidRPr="002C72C7">
        <w:rPr>
          <w:rFonts w:ascii="Times New Roman" w:eastAsia="Times New Roman" w:hAnsi="Times New Roman" w:cs="Times New Roman"/>
          <w:kern w:val="0"/>
          <w:sz w:val="28"/>
          <w:szCs w:val="28"/>
          <w14:ligatures w14:val="none"/>
        </w:rPr>
        <w:t>физика</w:t>
      </w:r>
      <w:r w:rsidR="00A53229" w:rsidRPr="002C72C7">
        <w:rPr>
          <w:rFonts w:ascii="Times New Roman" w:eastAsia="Times New Roman" w:hAnsi="Times New Roman" w:cs="Times New Roman"/>
          <w:kern w:val="0"/>
          <w:sz w:val="28"/>
          <w:szCs w:val="28"/>
          <w14:ligatures w14:val="none"/>
        </w:rPr>
        <w:t xml:space="preserve">, </w:t>
      </w:r>
      <w:r w:rsidRPr="002C72C7">
        <w:rPr>
          <w:rFonts w:ascii="Times New Roman" w:eastAsia="Times New Roman" w:hAnsi="Times New Roman" w:cs="Times New Roman"/>
          <w:kern w:val="0"/>
          <w:sz w:val="28"/>
          <w:szCs w:val="28"/>
          <w14:ligatures w14:val="none"/>
        </w:rPr>
        <w:t>биология</w:t>
      </w:r>
      <w:r w:rsidR="00A53229" w:rsidRPr="002C72C7">
        <w:rPr>
          <w:rFonts w:ascii="Times New Roman" w:eastAsia="Times New Roman" w:hAnsi="Times New Roman" w:cs="Times New Roman"/>
          <w:kern w:val="0"/>
          <w:sz w:val="28"/>
          <w:szCs w:val="28"/>
          <w14:ligatures w14:val="none"/>
        </w:rPr>
        <w:t>, история Казахстана</w:t>
      </w:r>
      <w:r w:rsidR="00FF0A75" w:rsidRPr="002C72C7">
        <w:rPr>
          <w:rFonts w:ascii="Times New Roman" w:eastAsia="Times New Roman" w:hAnsi="Times New Roman" w:cs="Times New Roman"/>
          <w:sz w:val="28"/>
          <w:szCs w:val="28"/>
          <w:bdr w:val="none" w:sz="0" w:space="0" w:color="auto" w:frame="1"/>
        </w:rPr>
        <w:t>.</w:t>
      </w:r>
    </w:p>
    <w:p w14:paraId="73A063C7" w14:textId="77777777" w:rsidR="00C60EDA" w:rsidRPr="002C72C7" w:rsidRDefault="00C60EDA" w:rsidP="00EB5657">
      <w:pPr>
        <w:pStyle w:val="a3"/>
        <w:widowControl w:val="0"/>
        <w:tabs>
          <w:tab w:val="left" w:pos="567"/>
          <w:tab w:val="left" w:pos="993"/>
        </w:tabs>
        <w:spacing w:after="0" w:line="240" w:lineRule="auto"/>
        <w:ind w:left="709"/>
        <w:jc w:val="both"/>
        <w:rPr>
          <w:rFonts w:ascii="Times New Roman" w:eastAsia="Times New Roman" w:hAnsi="Times New Roman" w:cs="Times New Roman"/>
          <w:sz w:val="28"/>
          <w:szCs w:val="28"/>
          <w:bdr w:val="none" w:sz="0" w:space="0" w:color="auto" w:frame="1"/>
        </w:rPr>
      </w:pPr>
      <w:r w:rsidRPr="002C72C7">
        <w:rPr>
          <w:rFonts w:ascii="Times New Roman" w:eastAsia="Times New Roman" w:hAnsi="Times New Roman" w:cs="Times New Roman"/>
          <w:sz w:val="28"/>
          <w:szCs w:val="28"/>
          <w:bdr w:val="none" w:sz="0" w:space="0" w:color="auto" w:frame="1"/>
        </w:rPr>
        <w:t>Дополнительные занятия проводятся:</w:t>
      </w:r>
    </w:p>
    <w:p w14:paraId="6B20CF90" w14:textId="77777777" w:rsidR="00C60EDA" w:rsidRPr="002C72C7" w:rsidRDefault="00C60EDA" w:rsidP="00CE33F1">
      <w:pPr>
        <w:pStyle w:val="a3"/>
        <w:widowControl w:val="0"/>
        <w:tabs>
          <w:tab w:val="left" w:pos="567"/>
          <w:tab w:val="left" w:pos="993"/>
        </w:tabs>
        <w:spacing w:after="0" w:line="240" w:lineRule="auto"/>
        <w:ind w:left="0" w:firstLine="709"/>
        <w:jc w:val="both"/>
        <w:rPr>
          <w:rFonts w:ascii="Times New Roman" w:eastAsia="Times New Roman" w:hAnsi="Times New Roman" w:cs="Times New Roman"/>
          <w:sz w:val="28"/>
          <w:szCs w:val="28"/>
          <w:bdr w:val="none" w:sz="0" w:space="0" w:color="auto" w:frame="1"/>
        </w:rPr>
      </w:pPr>
      <w:r w:rsidRPr="002C72C7">
        <w:rPr>
          <w:rFonts w:ascii="Times New Roman" w:eastAsia="Times New Roman" w:hAnsi="Times New Roman" w:cs="Times New Roman"/>
          <w:sz w:val="28"/>
          <w:szCs w:val="28"/>
          <w:bdr w:val="none" w:sz="0" w:space="0" w:color="auto" w:frame="1"/>
        </w:rPr>
        <w:t>- в дистанционной форме с применением ЦОР и видеоуроков на доступных цифровых платформах;</w:t>
      </w:r>
    </w:p>
    <w:p w14:paraId="64C7B455" w14:textId="77777777" w:rsidR="00C60EDA" w:rsidRPr="002C72C7" w:rsidRDefault="00C60EDA" w:rsidP="00CE33F1">
      <w:pPr>
        <w:pStyle w:val="a3"/>
        <w:widowControl w:val="0"/>
        <w:tabs>
          <w:tab w:val="left" w:pos="567"/>
          <w:tab w:val="left" w:pos="993"/>
        </w:tabs>
        <w:spacing w:after="0" w:line="240" w:lineRule="auto"/>
        <w:ind w:left="0" w:firstLine="709"/>
        <w:jc w:val="both"/>
        <w:rPr>
          <w:rFonts w:ascii="Times New Roman" w:eastAsia="Times New Roman" w:hAnsi="Times New Roman" w:cs="Times New Roman"/>
          <w:sz w:val="28"/>
          <w:szCs w:val="28"/>
          <w:bdr w:val="none" w:sz="0" w:space="0" w:color="auto" w:frame="1"/>
        </w:rPr>
      </w:pPr>
      <w:r w:rsidRPr="002C72C7">
        <w:rPr>
          <w:rFonts w:ascii="Times New Roman" w:eastAsia="Times New Roman" w:hAnsi="Times New Roman" w:cs="Times New Roman"/>
          <w:sz w:val="28"/>
          <w:szCs w:val="28"/>
          <w:bdr w:val="none" w:sz="0" w:space="0" w:color="auto" w:frame="1"/>
        </w:rPr>
        <w:t>- по двум предметам, выбранным самостоятельно из предложенного перечня основных предметов;</w:t>
      </w:r>
    </w:p>
    <w:p w14:paraId="5C5E05CE" w14:textId="77777777" w:rsidR="00C60EDA" w:rsidRPr="002C72C7" w:rsidRDefault="00C60EDA" w:rsidP="00CE33F1">
      <w:pPr>
        <w:pStyle w:val="a3"/>
        <w:widowControl w:val="0"/>
        <w:tabs>
          <w:tab w:val="left" w:pos="567"/>
          <w:tab w:val="left" w:pos="993"/>
        </w:tabs>
        <w:spacing w:after="0" w:line="240" w:lineRule="auto"/>
        <w:ind w:left="0" w:firstLine="709"/>
        <w:jc w:val="both"/>
        <w:rPr>
          <w:rFonts w:ascii="Times New Roman" w:eastAsia="Times New Roman" w:hAnsi="Times New Roman" w:cs="Times New Roman"/>
          <w:sz w:val="28"/>
          <w:szCs w:val="28"/>
          <w:bdr w:val="none" w:sz="0" w:space="0" w:color="auto" w:frame="1"/>
        </w:rPr>
      </w:pPr>
      <w:r w:rsidRPr="002C72C7">
        <w:rPr>
          <w:rFonts w:ascii="Times New Roman" w:eastAsia="Times New Roman" w:hAnsi="Times New Roman" w:cs="Times New Roman"/>
          <w:sz w:val="28"/>
          <w:szCs w:val="28"/>
          <w:bdr w:val="none" w:sz="0" w:space="0" w:color="auto" w:frame="1"/>
        </w:rPr>
        <w:t>- на проведение занятия по каждому предмету выделяется по 2 часа в неделю;</w:t>
      </w:r>
    </w:p>
    <w:p w14:paraId="1E11A361" w14:textId="77777777" w:rsidR="00C60EDA" w:rsidRPr="002C72C7" w:rsidRDefault="00C60EDA" w:rsidP="00CE33F1">
      <w:pPr>
        <w:pStyle w:val="a3"/>
        <w:widowControl w:val="0"/>
        <w:tabs>
          <w:tab w:val="left" w:pos="567"/>
          <w:tab w:val="left" w:pos="993"/>
        </w:tabs>
        <w:spacing w:after="0" w:line="240" w:lineRule="auto"/>
        <w:ind w:left="0" w:firstLine="709"/>
        <w:jc w:val="both"/>
        <w:rPr>
          <w:rFonts w:ascii="Times New Roman" w:eastAsia="Times New Roman" w:hAnsi="Times New Roman" w:cs="Times New Roman"/>
          <w:sz w:val="28"/>
          <w:szCs w:val="28"/>
          <w:bdr w:val="none" w:sz="0" w:space="0" w:color="auto" w:frame="1"/>
        </w:rPr>
      </w:pPr>
      <w:r w:rsidRPr="002C72C7">
        <w:rPr>
          <w:rFonts w:ascii="Times New Roman" w:eastAsia="Times New Roman" w:hAnsi="Times New Roman" w:cs="Times New Roman"/>
          <w:sz w:val="28"/>
          <w:szCs w:val="28"/>
          <w:bdr w:val="none" w:sz="0" w:space="0" w:color="auto" w:frame="1"/>
        </w:rPr>
        <w:t>- недельная учебная нагрузка по дополнительным занятиям составляет 4 часа в неделю по 2 предметам на выбор (по два занятия продолжительностью не менее 1 часа).</w:t>
      </w:r>
    </w:p>
    <w:p w14:paraId="5A635DA5" w14:textId="775EFBD7" w:rsidR="001A57C4" w:rsidRPr="002C72C7" w:rsidRDefault="00360C08"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cs="Times New Roman"/>
          <w:bCs/>
          <w:sz w:val="28"/>
          <w:szCs w:val="28"/>
        </w:rPr>
      </w:pPr>
      <w:r w:rsidRPr="002C72C7">
        <w:rPr>
          <w:rFonts w:ascii="Times New Roman" w:hAnsi="Times New Roman" w:cs="Times New Roman"/>
          <w:bCs/>
          <w:sz w:val="28"/>
          <w:szCs w:val="28"/>
        </w:rPr>
        <w:t>Основной задачей организации и проведения дополнительных занятий для обучающихся является восполнение пробелов в знаниях</w:t>
      </w:r>
      <w:r w:rsidR="001A57C4" w:rsidRPr="002C72C7">
        <w:rPr>
          <w:rFonts w:ascii="Times New Roman" w:hAnsi="Times New Roman" w:cs="Times New Roman"/>
          <w:bCs/>
          <w:sz w:val="28"/>
          <w:szCs w:val="28"/>
        </w:rPr>
        <w:t xml:space="preserve">. </w:t>
      </w:r>
      <w:r w:rsidRPr="002C72C7">
        <w:rPr>
          <w:rFonts w:ascii="Times New Roman" w:hAnsi="Times New Roman" w:cs="Times New Roman"/>
          <w:bCs/>
          <w:sz w:val="28"/>
          <w:szCs w:val="28"/>
        </w:rPr>
        <w:t xml:space="preserve">Поэтому в организации и проведении дополнительных занятий необходимо максимально определить, </w:t>
      </w:r>
      <w:r w:rsidR="00332D4B" w:rsidRPr="002C72C7">
        <w:rPr>
          <w:rFonts w:ascii="Times New Roman" w:hAnsi="Times New Roman" w:cs="Times New Roman"/>
          <w:bCs/>
          <w:sz w:val="28"/>
          <w:szCs w:val="28"/>
        </w:rPr>
        <w:t>по каким темам основных предметов имеются</w:t>
      </w:r>
      <w:r w:rsidRPr="002C72C7">
        <w:rPr>
          <w:rFonts w:ascii="Times New Roman" w:hAnsi="Times New Roman" w:cs="Times New Roman"/>
          <w:bCs/>
          <w:sz w:val="28"/>
          <w:szCs w:val="28"/>
        </w:rPr>
        <w:t xml:space="preserve"> пробелы </w:t>
      </w:r>
      <w:r w:rsidR="00332D4B" w:rsidRPr="002C72C7">
        <w:rPr>
          <w:rFonts w:ascii="Times New Roman" w:hAnsi="Times New Roman" w:cs="Times New Roman"/>
          <w:bCs/>
          <w:sz w:val="28"/>
          <w:szCs w:val="28"/>
        </w:rPr>
        <w:t xml:space="preserve">у </w:t>
      </w:r>
      <w:r w:rsidRPr="002C72C7">
        <w:rPr>
          <w:rFonts w:ascii="Times New Roman" w:hAnsi="Times New Roman" w:cs="Times New Roman"/>
          <w:bCs/>
          <w:sz w:val="28"/>
          <w:szCs w:val="28"/>
        </w:rPr>
        <w:t>обучающегося</w:t>
      </w:r>
      <w:r w:rsidR="00332D4B" w:rsidRPr="002C72C7">
        <w:rPr>
          <w:rFonts w:ascii="Times New Roman" w:hAnsi="Times New Roman" w:cs="Times New Roman"/>
          <w:bCs/>
          <w:sz w:val="28"/>
          <w:szCs w:val="28"/>
        </w:rPr>
        <w:t xml:space="preserve"> и </w:t>
      </w:r>
      <w:r w:rsidRPr="002C72C7">
        <w:rPr>
          <w:rFonts w:ascii="Times New Roman" w:hAnsi="Times New Roman" w:cs="Times New Roman"/>
          <w:bCs/>
          <w:sz w:val="28"/>
          <w:szCs w:val="28"/>
        </w:rPr>
        <w:t xml:space="preserve"> обеспечить освоение учебной программы</w:t>
      </w:r>
      <w:r w:rsidR="006F43A5" w:rsidRPr="002C72C7">
        <w:rPr>
          <w:rFonts w:ascii="Times New Roman" w:hAnsi="Times New Roman" w:cs="Times New Roman"/>
          <w:bCs/>
          <w:sz w:val="28"/>
          <w:szCs w:val="28"/>
        </w:rPr>
        <w:t xml:space="preserve">. </w:t>
      </w:r>
    </w:p>
    <w:p w14:paraId="6775DE40" w14:textId="365CBA0D" w:rsidR="0013267E" w:rsidRPr="002C72C7" w:rsidRDefault="000A0B83" w:rsidP="00CE33F1">
      <w:pPr>
        <w:pStyle w:val="a3"/>
        <w:widowControl w:val="0"/>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bCs/>
          <w:color w:val="000000"/>
          <w:sz w:val="28"/>
          <w:szCs w:val="28"/>
          <w:shd w:val="clear" w:color="auto" w:fill="FFFFFF"/>
        </w:rPr>
      </w:pPr>
      <w:r w:rsidRPr="002C72C7">
        <w:rPr>
          <w:rFonts w:ascii="Times New Roman" w:hAnsi="Times New Roman" w:cs="Times New Roman"/>
          <w:bCs/>
          <w:sz w:val="28"/>
          <w:szCs w:val="28"/>
        </w:rPr>
        <w:t xml:space="preserve">В </w:t>
      </w:r>
      <w:r w:rsidR="00B351DD" w:rsidRPr="002C72C7">
        <w:rPr>
          <w:rFonts w:ascii="Times New Roman" w:hAnsi="Times New Roman" w:cs="Times New Roman"/>
          <w:bCs/>
          <w:sz w:val="28"/>
          <w:szCs w:val="28"/>
        </w:rPr>
        <w:t>рамках реализации организации и проведения дополнительных занятий для обучающихся</w:t>
      </w:r>
      <w:r w:rsidRPr="002C72C7">
        <w:rPr>
          <w:rFonts w:ascii="Times New Roman" w:hAnsi="Times New Roman" w:cs="Times New Roman"/>
          <w:bCs/>
          <w:sz w:val="28"/>
          <w:szCs w:val="28"/>
        </w:rPr>
        <w:t xml:space="preserve"> рекомендуется</w:t>
      </w:r>
      <w:r w:rsidR="0013267E" w:rsidRPr="002C72C7">
        <w:rPr>
          <w:rFonts w:ascii="Times New Roman" w:eastAsia="Times New Roman" w:hAnsi="Times New Roman" w:cs="Times New Roman"/>
          <w:bCs/>
          <w:color w:val="000000"/>
          <w:kern w:val="0"/>
          <w:sz w:val="28"/>
          <w:szCs w:val="28"/>
          <w:lang w:eastAsia="ru-RU"/>
          <w14:ligatures w14:val="none"/>
        </w:rPr>
        <w:t>:</w:t>
      </w:r>
    </w:p>
    <w:p w14:paraId="243A6C9E" w14:textId="5CA6C6BA" w:rsidR="00C60DD2" w:rsidRPr="002C72C7" w:rsidRDefault="00B351DD"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проведение систематического мониторинга освоения</w:t>
      </w:r>
      <w:r w:rsidR="00F17CC1" w:rsidRPr="002C72C7">
        <w:rPr>
          <w:rFonts w:ascii="Times New Roman" w:hAnsi="Times New Roman" w:cs="Times New Roman"/>
          <w:sz w:val="28"/>
          <w:szCs w:val="28"/>
        </w:rPr>
        <w:t xml:space="preserve"> учебной программы, позволяющий выявить</w:t>
      </w:r>
      <w:r w:rsidRPr="002C72C7">
        <w:rPr>
          <w:rFonts w:ascii="Times New Roman" w:hAnsi="Times New Roman" w:cs="Times New Roman"/>
          <w:sz w:val="28"/>
          <w:szCs w:val="28"/>
        </w:rPr>
        <w:t xml:space="preserve"> </w:t>
      </w:r>
      <w:r w:rsidR="00F17CC1" w:rsidRPr="002C72C7">
        <w:rPr>
          <w:rFonts w:ascii="Times New Roman" w:hAnsi="Times New Roman" w:cs="Times New Roman"/>
          <w:sz w:val="28"/>
          <w:szCs w:val="28"/>
        </w:rPr>
        <w:t xml:space="preserve">у обучающихся </w:t>
      </w:r>
      <w:r w:rsidRPr="002C72C7">
        <w:rPr>
          <w:rFonts w:ascii="Times New Roman" w:hAnsi="Times New Roman" w:cs="Times New Roman"/>
          <w:sz w:val="28"/>
          <w:szCs w:val="28"/>
        </w:rPr>
        <w:t>трудности</w:t>
      </w:r>
      <w:r w:rsidR="00F17CC1" w:rsidRPr="002C72C7">
        <w:rPr>
          <w:rFonts w:ascii="Times New Roman" w:hAnsi="Times New Roman" w:cs="Times New Roman"/>
          <w:sz w:val="28"/>
          <w:szCs w:val="28"/>
        </w:rPr>
        <w:t xml:space="preserve"> в обучении</w:t>
      </w:r>
      <w:r w:rsidR="0013267E" w:rsidRPr="002C72C7">
        <w:rPr>
          <w:rFonts w:ascii="Times New Roman" w:hAnsi="Times New Roman" w:cs="Times New Roman"/>
          <w:sz w:val="28"/>
          <w:szCs w:val="28"/>
        </w:rPr>
        <w:t xml:space="preserve">; </w:t>
      </w:r>
    </w:p>
    <w:p w14:paraId="31FA0519" w14:textId="5ACF81DF"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 xml:space="preserve">всесторонний анализ ошибок, допущенных обучающимися в устных ответах и письменных работах, для проведения системной работы по их преодолению, </w:t>
      </w:r>
      <w:r w:rsidR="00BC3F2E" w:rsidRPr="002C72C7">
        <w:rPr>
          <w:rFonts w:ascii="Times New Roman" w:hAnsi="Times New Roman" w:cs="Times New Roman"/>
          <w:sz w:val="28"/>
          <w:szCs w:val="28"/>
        </w:rPr>
        <w:t xml:space="preserve">делая </w:t>
      </w:r>
      <w:r w:rsidRPr="002C72C7">
        <w:rPr>
          <w:rFonts w:ascii="Times New Roman" w:hAnsi="Times New Roman" w:cs="Times New Roman"/>
          <w:sz w:val="28"/>
          <w:szCs w:val="28"/>
        </w:rPr>
        <w:t>акцент на устранении ошибок</w:t>
      </w:r>
      <w:r w:rsidR="0013267E" w:rsidRPr="002C72C7">
        <w:rPr>
          <w:rFonts w:ascii="Times New Roman" w:hAnsi="Times New Roman" w:cs="Times New Roman"/>
          <w:sz w:val="28"/>
          <w:szCs w:val="28"/>
        </w:rPr>
        <w:t xml:space="preserve">; </w:t>
      </w:r>
    </w:p>
    <w:p w14:paraId="191609D1" w14:textId="3AFDCEF1"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 xml:space="preserve">контроль усвоения обучающимися материала по занятиям и темам, </w:t>
      </w:r>
      <w:r w:rsidR="00903AA5" w:rsidRPr="002C72C7">
        <w:rPr>
          <w:rFonts w:ascii="Times New Roman" w:hAnsi="Times New Roman" w:cs="Times New Roman"/>
          <w:sz w:val="28"/>
          <w:szCs w:val="28"/>
        </w:rPr>
        <w:t>которым имеются пропуски</w:t>
      </w:r>
      <w:r w:rsidR="0013267E" w:rsidRPr="002C72C7">
        <w:rPr>
          <w:rFonts w:ascii="Times New Roman" w:hAnsi="Times New Roman" w:cs="Times New Roman"/>
          <w:sz w:val="28"/>
          <w:szCs w:val="28"/>
        </w:rPr>
        <w:t xml:space="preserve">; </w:t>
      </w:r>
    </w:p>
    <w:p w14:paraId="14458F40" w14:textId="77777777"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обобщение основных понятий и терминов, правил и формул, выявление пробелов и анализ причин их возникновения для планирования работы по их преодолению после завершения изучения темы</w:t>
      </w:r>
      <w:r w:rsidR="0013267E" w:rsidRPr="002C72C7">
        <w:rPr>
          <w:rFonts w:ascii="Times New Roman" w:hAnsi="Times New Roman" w:cs="Times New Roman"/>
          <w:sz w:val="28"/>
          <w:szCs w:val="28"/>
        </w:rPr>
        <w:t xml:space="preserve">; </w:t>
      </w:r>
    </w:p>
    <w:p w14:paraId="163D81B2" w14:textId="46C0EEB3"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 xml:space="preserve">разъяснение обучающимся наиболее важных и сложных элементов темы при изложении учебного материала в ходе </w:t>
      </w:r>
      <w:r w:rsidR="00343C6A" w:rsidRPr="002C72C7">
        <w:rPr>
          <w:rFonts w:ascii="Times New Roman" w:hAnsi="Times New Roman" w:cs="Times New Roman"/>
          <w:sz w:val="28"/>
          <w:szCs w:val="28"/>
        </w:rPr>
        <w:t>дополнительных</w:t>
      </w:r>
      <w:r w:rsidRPr="002C72C7">
        <w:rPr>
          <w:rFonts w:ascii="Times New Roman" w:hAnsi="Times New Roman" w:cs="Times New Roman"/>
          <w:sz w:val="28"/>
          <w:szCs w:val="28"/>
        </w:rPr>
        <w:t xml:space="preserve"> занятий</w:t>
      </w:r>
      <w:r w:rsidR="0013267E" w:rsidRPr="002C72C7">
        <w:rPr>
          <w:rFonts w:ascii="Times New Roman" w:hAnsi="Times New Roman" w:cs="Times New Roman"/>
          <w:sz w:val="28"/>
          <w:szCs w:val="28"/>
        </w:rPr>
        <w:t xml:space="preserve">; </w:t>
      </w:r>
    </w:p>
    <w:p w14:paraId="3AFC94B9" w14:textId="7D0D556F"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 xml:space="preserve">обязательная проверка уровня понимания обучающимися основных аспектов изучаемой темы в ходе </w:t>
      </w:r>
      <w:r w:rsidR="00A25360" w:rsidRPr="002C72C7">
        <w:rPr>
          <w:rFonts w:ascii="Times New Roman" w:hAnsi="Times New Roman" w:cs="Times New Roman"/>
          <w:sz w:val="28"/>
          <w:szCs w:val="28"/>
        </w:rPr>
        <w:t xml:space="preserve">дополнительных </w:t>
      </w:r>
      <w:r w:rsidRPr="002C72C7">
        <w:rPr>
          <w:rFonts w:ascii="Times New Roman" w:hAnsi="Times New Roman" w:cs="Times New Roman"/>
          <w:sz w:val="28"/>
          <w:szCs w:val="28"/>
        </w:rPr>
        <w:t>заняти</w:t>
      </w:r>
      <w:r w:rsidR="00A25360" w:rsidRPr="002C72C7">
        <w:rPr>
          <w:rFonts w:ascii="Times New Roman" w:hAnsi="Times New Roman" w:cs="Times New Roman"/>
          <w:sz w:val="28"/>
          <w:szCs w:val="28"/>
        </w:rPr>
        <w:t>й</w:t>
      </w:r>
      <w:r w:rsidR="0013267E" w:rsidRPr="002C72C7">
        <w:rPr>
          <w:rFonts w:ascii="Times New Roman" w:hAnsi="Times New Roman" w:cs="Times New Roman"/>
          <w:sz w:val="28"/>
          <w:szCs w:val="28"/>
        </w:rPr>
        <w:t>;</w:t>
      </w:r>
    </w:p>
    <w:p w14:paraId="6118DCC2" w14:textId="41F11EF4"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формирование у обучающихся навыков постановки вопросов при освоении учебного материала</w:t>
      </w:r>
      <w:r w:rsidR="0013267E" w:rsidRPr="002C72C7">
        <w:rPr>
          <w:rFonts w:ascii="Times New Roman" w:hAnsi="Times New Roman" w:cs="Times New Roman"/>
          <w:sz w:val="28"/>
          <w:szCs w:val="28"/>
        </w:rPr>
        <w:t xml:space="preserve">; </w:t>
      </w:r>
    </w:p>
    <w:p w14:paraId="56992005" w14:textId="42D77FB1"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 xml:space="preserve">поддержка познавательного интереса обучающихся к </w:t>
      </w:r>
      <w:r w:rsidR="00946E24" w:rsidRPr="002C72C7">
        <w:rPr>
          <w:rFonts w:ascii="Times New Roman" w:hAnsi="Times New Roman" w:cs="Times New Roman"/>
          <w:sz w:val="28"/>
          <w:szCs w:val="28"/>
        </w:rPr>
        <w:t>освоению</w:t>
      </w:r>
      <w:r w:rsidRPr="002C72C7">
        <w:rPr>
          <w:rFonts w:ascii="Times New Roman" w:hAnsi="Times New Roman" w:cs="Times New Roman"/>
          <w:sz w:val="28"/>
          <w:szCs w:val="28"/>
        </w:rPr>
        <w:t xml:space="preserve"> знаний, умений и навыков с использованием различных средств и методов обучения</w:t>
      </w:r>
      <w:r w:rsidR="0013267E" w:rsidRPr="002C72C7">
        <w:rPr>
          <w:rFonts w:ascii="Times New Roman" w:hAnsi="Times New Roman" w:cs="Times New Roman"/>
          <w:sz w:val="28"/>
          <w:szCs w:val="28"/>
        </w:rPr>
        <w:t xml:space="preserve">; </w:t>
      </w:r>
    </w:p>
    <w:p w14:paraId="70655357" w14:textId="1925AD89"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 xml:space="preserve">оказание помощи в выполнении заданий с предоставлением плана ответов на вопросы, который поможет </w:t>
      </w:r>
      <w:r w:rsidR="00946E24" w:rsidRPr="002C72C7">
        <w:rPr>
          <w:rFonts w:ascii="Times New Roman" w:hAnsi="Times New Roman" w:cs="Times New Roman"/>
          <w:sz w:val="28"/>
          <w:szCs w:val="28"/>
        </w:rPr>
        <w:t>слабоуспевающим об</w:t>
      </w:r>
      <w:r w:rsidRPr="002C72C7">
        <w:rPr>
          <w:rFonts w:ascii="Times New Roman" w:hAnsi="Times New Roman" w:cs="Times New Roman"/>
          <w:sz w:val="28"/>
          <w:szCs w:val="28"/>
        </w:rPr>
        <w:t>уча</w:t>
      </w:r>
      <w:r w:rsidR="00946E24" w:rsidRPr="002C72C7">
        <w:rPr>
          <w:rFonts w:ascii="Times New Roman" w:hAnsi="Times New Roman" w:cs="Times New Roman"/>
          <w:sz w:val="28"/>
          <w:szCs w:val="28"/>
        </w:rPr>
        <w:t>ю</w:t>
      </w:r>
      <w:r w:rsidRPr="002C72C7">
        <w:rPr>
          <w:rFonts w:ascii="Times New Roman" w:hAnsi="Times New Roman" w:cs="Times New Roman"/>
          <w:sz w:val="28"/>
          <w:szCs w:val="28"/>
        </w:rPr>
        <w:t>щимся последовательно излагать материал</w:t>
      </w:r>
      <w:r w:rsidR="0013267E" w:rsidRPr="002C72C7">
        <w:rPr>
          <w:rFonts w:ascii="Times New Roman" w:hAnsi="Times New Roman" w:cs="Times New Roman"/>
          <w:sz w:val="28"/>
          <w:szCs w:val="28"/>
        </w:rPr>
        <w:t xml:space="preserve">; </w:t>
      </w:r>
    </w:p>
    <w:p w14:paraId="38605199" w14:textId="77777777"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 xml:space="preserve">подбор заданий для самостоятельной работы обучающихся по наиболее важным, сложным и сложным аспектам темы с учетом индивидуальных </w:t>
      </w:r>
      <w:r w:rsidRPr="002C72C7">
        <w:rPr>
          <w:rFonts w:ascii="Times New Roman" w:hAnsi="Times New Roman" w:cs="Times New Roman"/>
          <w:sz w:val="28"/>
          <w:szCs w:val="28"/>
        </w:rPr>
        <w:lastRenderedPageBreak/>
        <w:t>потребностей</w:t>
      </w:r>
      <w:r w:rsidR="0013267E" w:rsidRPr="002C72C7">
        <w:rPr>
          <w:rFonts w:ascii="Times New Roman" w:hAnsi="Times New Roman" w:cs="Times New Roman"/>
          <w:sz w:val="28"/>
          <w:szCs w:val="28"/>
        </w:rPr>
        <w:t xml:space="preserve">; </w:t>
      </w:r>
    </w:p>
    <w:p w14:paraId="469124FD" w14:textId="77777777"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подбор заданий для самостоятельной работы, включающий работу по устранению ошибок в устных ответах и письменных работах по ранее пройденным темам</w:t>
      </w:r>
      <w:r w:rsidR="0013267E" w:rsidRPr="002C72C7">
        <w:rPr>
          <w:rFonts w:ascii="Times New Roman" w:hAnsi="Times New Roman" w:cs="Times New Roman"/>
          <w:sz w:val="28"/>
          <w:szCs w:val="28"/>
        </w:rPr>
        <w:t xml:space="preserve">; </w:t>
      </w:r>
    </w:p>
    <w:p w14:paraId="032D0669" w14:textId="77777777"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выбора для самостоятельного выполнения задач, включающих проблемные ситуации, с целью развития навыков анализа проблем и принятия решений</w:t>
      </w:r>
      <w:r w:rsidR="0013267E" w:rsidRPr="002C72C7">
        <w:rPr>
          <w:rFonts w:ascii="Times New Roman" w:hAnsi="Times New Roman" w:cs="Times New Roman"/>
          <w:sz w:val="28"/>
          <w:szCs w:val="28"/>
        </w:rPr>
        <w:t xml:space="preserve">; </w:t>
      </w:r>
    </w:p>
    <w:p w14:paraId="33D6F8CD" w14:textId="77777777"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организовать систематическое повторение пройденного учебного материала с акцентом на сложные аспекты темы, вызывающие затруднения</w:t>
      </w:r>
      <w:r w:rsidR="0013267E" w:rsidRPr="002C72C7">
        <w:rPr>
          <w:rFonts w:ascii="Times New Roman" w:hAnsi="Times New Roman" w:cs="Times New Roman"/>
          <w:sz w:val="28"/>
          <w:szCs w:val="28"/>
        </w:rPr>
        <w:t>;</w:t>
      </w:r>
    </w:p>
    <w:p w14:paraId="1703537F" w14:textId="77777777"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организация работы с частыми ошибками обучающихся в рамках выполнения индивидуальной самостоятельной работы</w:t>
      </w:r>
      <w:r w:rsidR="0013267E" w:rsidRPr="002C72C7">
        <w:rPr>
          <w:rFonts w:ascii="Times New Roman" w:hAnsi="Times New Roman" w:cs="Times New Roman"/>
          <w:sz w:val="28"/>
          <w:szCs w:val="28"/>
        </w:rPr>
        <w:t xml:space="preserve">; </w:t>
      </w:r>
    </w:p>
    <w:p w14:paraId="3C60384B" w14:textId="4E6264B3"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 xml:space="preserve">инструктаж </w:t>
      </w:r>
      <w:r w:rsidR="00EB640C" w:rsidRPr="002C72C7">
        <w:rPr>
          <w:rFonts w:ascii="Times New Roman" w:hAnsi="Times New Roman" w:cs="Times New Roman"/>
          <w:sz w:val="28"/>
          <w:szCs w:val="28"/>
        </w:rPr>
        <w:t xml:space="preserve">слабоуспевающих </w:t>
      </w:r>
      <w:r w:rsidRPr="002C72C7">
        <w:rPr>
          <w:rFonts w:ascii="Times New Roman" w:hAnsi="Times New Roman" w:cs="Times New Roman"/>
          <w:sz w:val="28"/>
          <w:szCs w:val="28"/>
        </w:rPr>
        <w:t xml:space="preserve">обучающихся о порядке выполнения </w:t>
      </w:r>
      <w:r w:rsidR="004621FF" w:rsidRPr="002C72C7">
        <w:rPr>
          <w:rFonts w:ascii="Times New Roman" w:hAnsi="Times New Roman" w:cs="Times New Roman"/>
          <w:sz w:val="28"/>
          <w:szCs w:val="28"/>
        </w:rPr>
        <w:t xml:space="preserve">задания </w:t>
      </w:r>
      <w:r w:rsidRPr="002C72C7">
        <w:rPr>
          <w:rFonts w:ascii="Times New Roman" w:hAnsi="Times New Roman" w:cs="Times New Roman"/>
          <w:sz w:val="28"/>
          <w:szCs w:val="28"/>
        </w:rPr>
        <w:t xml:space="preserve">для формирования </w:t>
      </w:r>
      <w:r w:rsidR="004621FF" w:rsidRPr="002C72C7">
        <w:rPr>
          <w:rFonts w:ascii="Times New Roman" w:hAnsi="Times New Roman" w:cs="Times New Roman"/>
          <w:sz w:val="28"/>
          <w:szCs w:val="28"/>
        </w:rPr>
        <w:t>навыков самостоятельной работы</w:t>
      </w:r>
      <w:r w:rsidR="0013267E" w:rsidRPr="002C72C7">
        <w:rPr>
          <w:rFonts w:ascii="Times New Roman" w:hAnsi="Times New Roman" w:cs="Times New Roman"/>
          <w:sz w:val="28"/>
          <w:szCs w:val="28"/>
        </w:rPr>
        <w:t>;</w:t>
      </w:r>
    </w:p>
    <w:p w14:paraId="5362872D" w14:textId="77777777"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нормирование объема заданий для самостоятельной работы с другими учителями во избежание превышения учебной нагрузки</w:t>
      </w:r>
      <w:r w:rsidR="0013267E" w:rsidRPr="002C72C7">
        <w:rPr>
          <w:rFonts w:ascii="Times New Roman" w:hAnsi="Times New Roman" w:cs="Times New Roman"/>
          <w:sz w:val="28"/>
          <w:szCs w:val="28"/>
        </w:rPr>
        <w:t xml:space="preserve">; </w:t>
      </w:r>
    </w:p>
    <w:p w14:paraId="4314401C" w14:textId="66570F93"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 xml:space="preserve">использование карточек с памятками, инструкциями или алгоритмами выполнения заданий, направляющих работу </w:t>
      </w:r>
      <w:r w:rsidR="009C5D7B" w:rsidRPr="002C72C7">
        <w:rPr>
          <w:rFonts w:ascii="Times New Roman" w:hAnsi="Times New Roman" w:cs="Times New Roman"/>
          <w:sz w:val="28"/>
          <w:szCs w:val="28"/>
        </w:rPr>
        <w:t>слабо</w:t>
      </w:r>
      <w:r w:rsidRPr="002C72C7">
        <w:rPr>
          <w:rFonts w:ascii="Times New Roman" w:hAnsi="Times New Roman" w:cs="Times New Roman"/>
          <w:sz w:val="28"/>
          <w:szCs w:val="28"/>
        </w:rPr>
        <w:t>успевающих обучающихся</w:t>
      </w:r>
      <w:r w:rsidR="009C5D7B" w:rsidRPr="002C72C7">
        <w:rPr>
          <w:rFonts w:ascii="Times New Roman" w:hAnsi="Times New Roman" w:cs="Times New Roman"/>
          <w:sz w:val="28"/>
          <w:szCs w:val="28"/>
        </w:rPr>
        <w:t xml:space="preserve"> при выполнении сложных заданий</w:t>
      </w:r>
      <w:r w:rsidR="0013267E" w:rsidRPr="002C72C7">
        <w:rPr>
          <w:rFonts w:ascii="Times New Roman" w:hAnsi="Times New Roman" w:cs="Times New Roman"/>
          <w:sz w:val="28"/>
          <w:szCs w:val="28"/>
        </w:rPr>
        <w:t xml:space="preserve">; </w:t>
      </w:r>
    </w:p>
    <w:p w14:paraId="2AA9063D" w14:textId="77777777" w:rsidR="00C60DD2"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обеспечение преемственности и последовательности усвоения знаний путем актуализации пройденного материала, необходимого для освоения новой темы</w:t>
      </w:r>
      <w:r w:rsidR="0013267E" w:rsidRPr="002C72C7">
        <w:rPr>
          <w:rFonts w:ascii="Times New Roman" w:hAnsi="Times New Roman" w:cs="Times New Roman"/>
          <w:sz w:val="28"/>
          <w:szCs w:val="28"/>
        </w:rPr>
        <w:t xml:space="preserve">; </w:t>
      </w:r>
    </w:p>
    <w:p w14:paraId="6C7534C2" w14:textId="3F0D0DA9" w:rsidR="0013267E" w:rsidRPr="002C72C7" w:rsidRDefault="00C60DD2" w:rsidP="00CE33F1">
      <w:pPr>
        <w:pStyle w:val="a3"/>
        <w:widowControl w:val="0"/>
        <w:numPr>
          <w:ilvl w:val="1"/>
          <w:numId w:val="2"/>
        </w:numPr>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развитие навыков самоконтроля и самооценки обучающихся для развития самостоятельности и ответственности за собственное обучение</w:t>
      </w:r>
      <w:r w:rsidR="0013267E" w:rsidRPr="002C72C7">
        <w:rPr>
          <w:rFonts w:ascii="Times New Roman" w:hAnsi="Times New Roman" w:cs="Times New Roman"/>
          <w:sz w:val="28"/>
          <w:szCs w:val="28"/>
        </w:rPr>
        <w:t>.</w:t>
      </w:r>
    </w:p>
    <w:p w14:paraId="32C50B01" w14:textId="77777777" w:rsidR="00C30180" w:rsidRPr="002C72C7" w:rsidRDefault="00C30180" w:rsidP="00CE33F1">
      <w:pPr>
        <w:widowControl w:val="0"/>
        <w:tabs>
          <w:tab w:val="left" w:pos="709"/>
          <w:tab w:val="left" w:pos="1134"/>
        </w:tabs>
        <w:spacing w:after="0" w:line="240" w:lineRule="auto"/>
        <w:ind w:firstLine="709"/>
        <w:jc w:val="both"/>
        <w:rPr>
          <w:rFonts w:ascii="Times New Roman" w:eastAsia="Times New Roman" w:hAnsi="Times New Roman" w:cs="Times New Roman"/>
          <w:kern w:val="0"/>
          <w:sz w:val="28"/>
          <w:szCs w:val="28"/>
          <w:bdr w:val="none" w:sz="0" w:space="0" w:color="auto" w:frame="1"/>
          <w14:ligatures w14:val="none"/>
        </w:rPr>
      </w:pPr>
      <w:r w:rsidRPr="002C72C7">
        <w:rPr>
          <w:rFonts w:ascii="Times New Roman" w:eastAsia="Times New Roman" w:hAnsi="Times New Roman" w:cs="Times New Roman"/>
          <w:kern w:val="0"/>
          <w:sz w:val="28"/>
          <w:szCs w:val="28"/>
          <w:bdr w:val="none" w:sz="0" w:space="0" w:color="auto" w:frame="1"/>
          <w14:ligatures w14:val="none"/>
        </w:rPr>
        <w:t xml:space="preserve">Дополнительные занятия проводятся только в дистанционной форме во внеурочное время. Слабоуспевающим обучающимся на дому оказывается дистанционная поддержка учителем-ассистентом и </w:t>
      </w:r>
      <w:r w:rsidRPr="002C72C7">
        <w:rPr>
          <w:rFonts w:ascii="Times New Roman" w:eastAsia="Times New Roman" w:hAnsi="Times New Roman" w:cs="Times New Roman"/>
          <w:kern w:val="0"/>
          <w:sz w:val="28"/>
          <w:szCs w:val="28"/>
          <w:bdr w:val="none" w:sz="0" w:space="0" w:color="auto" w:frame="1"/>
          <w:lang w:val="en-US"/>
          <w14:ligatures w14:val="none"/>
        </w:rPr>
        <w:t>IT</w:t>
      </w:r>
      <w:r w:rsidRPr="002C72C7">
        <w:rPr>
          <w:rFonts w:ascii="Times New Roman" w:eastAsia="Times New Roman" w:hAnsi="Times New Roman" w:cs="Times New Roman"/>
          <w:kern w:val="0"/>
          <w:sz w:val="28"/>
          <w:szCs w:val="28"/>
          <w:bdr w:val="none" w:sz="0" w:space="0" w:color="auto" w:frame="1"/>
          <w14:ligatures w14:val="none"/>
        </w:rPr>
        <w:t>-специалистом по подключению к дополнительному занятию.</w:t>
      </w:r>
    </w:p>
    <w:p w14:paraId="3F82679C" w14:textId="2D454353" w:rsidR="00684E72" w:rsidRPr="002C72C7" w:rsidRDefault="00C30180" w:rsidP="00CE33F1">
      <w:pPr>
        <w:pStyle w:val="a3"/>
        <w:widowControl w:val="0"/>
        <w:tabs>
          <w:tab w:val="left" w:pos="993"/>
        </w:tabs>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 xml:space="preserve">При планировании и организации дистанционных дополнительных занятий </w:t>
      </w:r>
      <w:r w:rsidR="00BC6971" w:rsidRPr="002C72C7">
        <w:rPr>
          <w:rFonts w:ascii="Times New Roman" w:hAnsi="Times New Roman" w:cs="Times New Roman"/>
          <w:sz w:val="28"/>
          <w:szCs w:val="28"/>
        </w:rPr>
        <w:t>рекомендуется учитывать следующие э</w:t>
      </w:r>
      <w:r w:rsidR="00684E72" w:rsidRPr="002C72C7">
        <w:rPr>
          <w:rFonts w:ascii="Times New Roman" w:hAnsi="Times New Roman" w:cs="Times New Roman"/>
          <w:sz w:val="28"/>
          <w:szCs w:val="28"/>
        </w:rPr>
        <w:t xml:space="preserve">тапы </w:t>
      </w:r>
      <w:r w:rsidR="00BC6971" w:rsidRPr="002C72C7">
        <w:rPr>
          <w:rFonts w:ascii="Times New Roman" w:hAnsi="Times New Roman" w:cs="Times New Roman"/>
          <w:sz w:val="28"/>
          <w:szCs w:val="28"/>
        </w:rPr>
        <w:t>работы</w:t>
      </w:r>
      <w:r w:rsidR="00684E72" w:rsidRPr="002C72C7">
        <w:rPr>
          <w:rFonts w:ascii="Times New Roman" w:hAnsi="Times New Roman" w:cs="Times New Roman"/>
          <w:sz w:val="28"/>
          <w:szCs w:val="28"/>
        </w:rPr>
        <w:t>:</w:t>
      </w:r>
    </w:p>
    <w:p w14:paraId="0D6CC18A" w14:textId="77777777" w:rsidR="000E30A0" w:rsidRPr="002C72C7" w:rsidRDefault="000E30A0" w:rsidP="00CE33F1">
      <w:pPr>
        <w:widowControl w:val="0"/>
        <w:tabs>
          <w:tab w:val="left" w:pos="993"/>
        </w:tabs>
        <w:spacing w:after="0" w:line="240" w:lineRule="auto"/>
        <w:ind w:firstLine="851"/>
        <w:jc w:val="both"/>
        <w:rPr>
          <w:rFonts w:ascii="Times New Roman" w:eastAsia="Times New Roman" w:hAnsi="Times New Roman" w:cs="Times New Roman"/>
          <w:sz w:val="28"/>
          <w:szCs w:val="28"/>
          <w:bdr w:val="none" w:sz="0" w:space="0" w:color="auto" w:frame="1"/>
        </w:rPr>
      </w:pPr>
      <w:r w:rsidRPr="002C72C7">
        <w:rPr>
          <w:rFonts w:ascii="Times New Roman" w:hAnsi="Times New Roman" w:cs="Times New Roman"/>
          <w:sz w:val="28"/>
          <w:szCs w:val="28"/>
          <w:u w:val="single"/>
        </w:rPr>
        <w:t>Подготовительный этап</w:t>
      </w:r>
      <w:r w:rsidRPr="002C72C7">
        <w:rPr>
          <w:rFonts w:ascii="Times New Roman" w:eastAsia="Times New Roman" w:hAnsi="Times New Roman" w:cs="Times New Roman"/>
          <w:sz w:val="28"/>
          <w:szCs w:val="28"/>
          <w:bdr w:val="none" w:sz="0" w:space="0" w:color="auto" w:frame="1"/>
        </w:rPr>
        <w:t>:</w:t>
      </w:r>
    </w:p>
    <w:p w14:paraId="204990E5" w14:textId="77777777" w:rsidR="000E30A0" w:rsidRPr="002C72C7" w:rsidRDefault="000E30A0" w:rsidP="00CE33F1">
      <w:pPr>
        <w:widowControl w:val="0"/>
        <w:tabs>
          <w:tab w:val="left" w:pos="993"/>
        </w:tabs>
        <w:spacing w:after="0" w:line="240" w:lineRule="auto"/>
        <w:ind w:firstLine="851"/>
        <w:jc w:val="both"/>
        <w:rPr>
          <w:rFonts w:ascii="Times New Roman" w:eastAsia="Times New Roman" w:hAnsi="Times New Roman" w:cs="Times New Roman"/>
          <w:sz w:val="28"/>
          <w:szCs w:val="28"/>
          <w:bdr w:val="none" w:sz="0" w:space="0" w:color="auto" w:frame="1"/>
        </w:rPr>
      </w:pPr>
      <w:r w:rsidRPr="002C72C7">
        <w:rPr>
          <w:rFonts w:ascii="Times New Roman" w:eastAsia="Times New Roman" w:hAnsi="Times New Roman" w:cs="Times New Roman"/>
          <w:sz w:val="28"/>
          <w:szCs w:val="28"/>
          <w:bdr w:val="none" w:sz="0" w:space="0" w:color="auto" w:frame="1"/>
        </w:rPr>
        <w:t>- выявление слабоуспевающих обучающихся в рамках мониторинга учебных достижений обучающихся.</w:t>
      </w:r>
    </w:p>
    <w:p w14:paraId="414858CA" w14:textId="77777777" w:rsidR="000E30A0" w:rsidRPr="002C72C7" w:rsidRDefault="000E30A0" w:rsidP="00CE33F1">
      <w:pPr>
        <w:widowControl w:val="0"/>
        <w:tabs>
          <w:tab w:val="left" w:pos="993"/>
        </w:tabs>
        <w:spacing w:after="0" w:line="240" w:lineRule="auto"/>
        <w:ind w:firstLine="851"/>
        <w:jc w:val="both"/>
        <w:rPr>
          <w:rFonts w:ascii="Times New Roman" w:hAnsi="Times New Roman" w:cs="Times New Roman"/>
          <w:sz w:val="28"/>
          <w:szCs w:val="28"/>
        </w:rPr>
      </w:pPr>
      <w:r w:rsidRPr="002C72C7">
        <w:rPr>
          <w:rFonts w:ascii="Times New Roman" w:eastAsia="Times New Roman" w:hAnsi="Times New Roman" w:cs="Times New Roman"/>
          <w:sz w:val="28"/>
          <w:szCs w:val="28"/>
          <w:bdr w:val="none" w:sz="0" w:space="0" w:color="auto" w:frame="1"/>
        </w:rPr>
        <w:t xml:space="preserve">- </w:t>
      </w:r>
      <w:r w:rsidRPr="002C72C7">
        <w:rPr>
          <w:rFonts w:ascii="Times New Roman" w:hAnsi="Times New Roman" w:cs="Times New Roman"/>
          <w:sz w:val="28"/>
          <w:szCs w:val="28"/>
        </w:rPr>
        <w:t>формирование и утверждение групп из числа не более 3 - 5 слабоуспевающих обучающихся из СУС;</w:t>
      </w:r>
    </w:p>
    <w:p w14:paraId="0F830EAF" w14:textId="77777777" w:rsidR="000E30A0" w:rsidRPr="002C72C7" w:rsidRDefault="000E30A0" w:rsidP="00CE33F1">
      <w:pPr>
        <w:widowControl w:val="0"/>
        <w:tabs>
          <w:tab w:val="left" w:pos="993"/>
        </w:tabs>
        <w:spacing w:after="0" w:line="240" w:lineRule="auto"/>
        <w:ind w:firstLine="851"/>
        <w:jc w:val="both"/>
        <w:rPr>
          <w:rFonts w:ascii="Times New Roman" w:hAnsi="Times New Roman" w:cs="Times New Roman"/>
          <w:sz w:val="28"/>
          <w:szCs w:val="28"/>
        </w:rPr>
      </w:pPr>
      <w:r w:rsidRPr="002C72C7">
        <w:rPr>
          <w:rFonts w:ascii="Times New Roman" w:hAnsi="Times New Roman" w:cs="Times New Roman"/>
          <w:sz w:val="28"/>
          <w:szCs w:val="28"/>
        </w:rPr>
        <w:t>- определение и утверждение цифрового учителя, ответственного за проведение дополнительных занятий и учителя-ассистента, оказывающего сопровождение обучающимся;</w:t>
      </w:r>
    </w:p>
    <w:p w14:paraId="31D70620" w14:textId="77777777" w:rsidR="000E30A0" w:rsidRPr="002C72C7" w:rsidRDefault="000E30A0" w:rsidP="00CE33F1">
      <w:pPr>
        <w:widowControl w:val="0"/>
        <w:tabs>
          <w:tab w:val="left" w:pos="993"/>
        </w:tabs>
        <w:spacing w:after="0" w:line="240" w:lineRule="auto"/>
        <w:ind w:firstLine="851"/>
        <w:jc w:val="both"/>
        <w:rPr>
          <w:rFonts w:ascii="Times New Roman" w:eastAsia="Times New Roman" w:hAnsi="Times New Roman" w:cs="Times New Roman"/>
          <w:sz w:val="28"/>
          <w:szCs w:val="28"/>
          <w:bdr w:val="none" w:sz="0" w:space="0" w:color="auto" w:frame="1"/>
        </w:rPr>
      </w:pPr>
      <w:r w:rsidRPr="002C72C7">
        <w:rPr>
          <w:rFonts w:ascii="Times New Roman" w:hAnsi="Times New Roman" w:cs="Times New Roman"/>
          <w:sz w:val="28"/>
          <w:szCs w:val="28"/>
        </w:rPr>
        <w:t>- составление расписания дополнительных занятий в дистанционной форме.</w:t>
      </w:r>
    </w:p>
    <w:p w14:paraId="2112B618" w14:textId="77777777" w:rsidR="000E30A0" w:rsidRPr="002C72C7" w:rsidRDefault="000E30A0" w:rsidP="00CE33F1">
      <w:pPr>
        <w:widowControl w:val="0"/>
        <w:tabs>
          <w:tab w:val="left" w:pos="993"/>
        </w:tabs>
        <w:spacing w:after="0" w:line="240" w:lineRule="auto"/>
        <w:ind w:firstLine="851"/>
        <w:jc w:val="both"/>
        <w:rPr>
          <w:rFonts w:ascii="Times New Roman" w:eastAsia="Times New Roman" w:hAnsi="Times New Roman" w:cs="Times New Roman"/>
          <w:sz w:val="28"/>
          <w:szCs w:val="28"/>
          <w:bdr w:val="none" w:sz="0" w:space="0" w:color="auto" w:frame="1"/>
        </w:rPr>
      </w:pPr>
      <w:r w:rsidRPr="002C72C7">
        <w:rPr>
          <w:rFonts w:ascii="Times New Roman" w:eastAsia="Times New Roman" w:hAnsi="Times New Roman" w:cs="Times New Roman"/>
          <w:sz w:val="28"/>
          <w:szCs w:val="28"/>
          <w:u w:val="single"/>
          <w:bdr w:val="none" w:sz="0" w:space="0" w:color="auto" w:frame="1"/>
        </w:rPr>
        <w:t>Этап проведения дополнительных занятий со слабоуспевающими обучающимися из СУСв дистанционной форме</w:t>
      </w:r>
      <w:r w:rsidRPr="002C72C7">
        <w:rPr>
          <w:rFonts w:ascii="Times New Roman" w:eastAsia="Times New Roman" w:hAnsi="Times New Roman" w:cs="Times New Roman"/>
          <w:sz w:val="28"/>
          <w:szCs w:val="28"/>
          <w:bdr w:val="none" w:sz="0" w:space="0" w:color="auto" w:frame="1"/>
        </w:rPr>
        <w:t>:</w:t>
      </w:r>
    </w:p>
    <w:p w14:paraId="65E08099" w14:textId="77777777" w:rsidR="000E30A0" w:rsidRPr="002C72C7" w:rsidRDefault="000E30A0" w:rsidP="00CE33F1">
      <w:pPr>
        <w:widowControl w:val="0"/>
        <w:tabs>
          <w:tab w:val="left" w:pos="993"/>
        </w:tabs>
        <w:spacing w:after="0" w:line="240" w:lineRule="auto"/>
        <w:ind w:firstLine="851"/>
        <w:jc w:val="both"/>
        <w:rPr>
          <w:rFonts w:ascii="Times New Roman" w:eastAsia="Times New Roman" w:hAnsi="Times New Roman" w:cs="Times New Roman"/>
          <w:sz w:val="28"/>
          <w:szCs w:val="28"/>
          <w:bdr w:val="none" w:sz="0" w:space="0" w:color="auto" w:frame="1"/>
        </w:rPr>
      </w:pPr>
      <w:r w:rsidRPr="002C72C7">
        <w:rPr>
          <w:rFonts w:ascii="Times New Roman" w:eastAsia="Times New Roman" w:hAnsi="Times New Roman" w:cs="Times New Roman"/>
          <w:sz w:val="28"/>
          <w:szCs w:val="28"/>
          <w:bdr w:val="none" w:sz="0" w:space="0" w:color="auto" w:frame="1"/>
        </w:rPr>
        <w:t>- 2 раза в неделю, продолжительностью не менее 1 часа согласно расписанию дополнительных занятий в дистанционной форме;</w:t>
      </w:r>
    </w:p>
    <w:p w14:paraId="70B24B2A" w14:textId="77777777" w:rsidR="000E30A0" w:rsidRPr="002C72C7" w:rsidRDefault="000E30A0" w:rsidP="00CE33F1">
      <w:pPr>
        <w:widowControl w:val="0"/>
        <w:tabs>
          <w:tab w:val="left" w:pos="993"/>
        </w:tabs>
        <w:spacing w:after="0" w:line="240" w:lineRule="auto"/>
        <w:ind w:firstLine="851"/>
        <w:jc w:val="both"/>
        <w:rPr>
          <w:rFonts w:ascii="Times New Roman" w:eastAsia="Times New Roman" w:hAnsi="Times New Roman" w:cs="Times New Roman"/>
          <w:sz w:val="28"/>
          <w:szCs w:val="28"/>
          <w:bdr w:val="none" w:sz="0" w:space="0" w:color="auto" w:frame="1"/>
        </w:rPr>
      </w:pPr>
      <w:r w:rsidRPr="002C72C7">
        <w:rPr>
          <w:rFonts w:ascii="Times New Roman" w:eastAsia="Times New Roman" w:hAnsi="Times New Roman" w:cs="Times New Roman"/>
          <w:sz w:val="28"/>
          <w:szCs w:val="28"/>
          <w:bdr w:val="none" w:sz="0" w:space="0" w:color="auto" w:frame="1"/>
        </w:rPr>
        <w:t xml:space="preserve">- при необходимости учителем-ассистентом проводится дополнительная </w:t>
      </w:r>
      <w:r w:rsidRPr="002C72C7">
        <w:rPr>
          <w:rFonts w:ascii="Times New Roman" w:eastAsia="Times New Roman" w:hAnsi="Times New Roman" w:cs="Times New Roman"/>
          <w:sz w:val="28"/>
          <w:szCs w:val="28"/>
          <w:bdr w:val="none" w:sz="0" w:space="0" w:color="auto" w:frame="1"/>
        </w:rPr>
        <w:lastRenderedPageBreak/>
        <w:t>поддержка в виде оказания помощи в выполнении заданий по дополнительным занятиям, дополнительном разъяснении тем, изученным на дополнительных занятиях, но вызывающим трудности у слабоуспевающих обучающихся из СУС;</w:t>
      </w:r>
    </w:p>
    <w:p w14:paraId="02FA8572" w14:textId="77777777" w:rsidR="000E30A0" w:rsidRPr="002C72C7" w:rsidRDefault="000E30A0" w:rsidP="00CE33F1">
      <w:pPr>
        <w:widowControl w:val="0"/>
        <w:tabs>
          <w:tab w:val="left" w:pos="993"/>
        </w:tabs>
        <w:spacing w:after="0" w:line="240" w:lineRule="auto"/>
        <w:ind w:firstLine="851"/>
        <w:jc w:val="both"/>
        <w:rPr>
          <w:rFonts w:ascii="Times New Roman" w:eastAsia="Times New Roman" w:hAnsi="Times New Roman" w:cs="Times New Roman"/>
          <w:sz w:val="28"/>
          <w:szCs w:val="28"/>
          <w:bdr w:val="none" w:sz="0" w:space="0" w:color="auto" w:frame="1"/>
        </w:rPr>
      </w:pPr>
      <w:r w:rsidRPr="002C72C7">
        <w:rPr>
          <w:rFonts w:ascii="Times New Roman" w:eastAsia="Times New Roman" w:hAnsi="Times New Roman" w:cs="Times New Roman"/>
          <w:sz w:val="28"/>
          <w:szCs w:val="28"/>
          <w:bdr w:val="none" w:sz="0" w:space="0" w:color="auto" w:frame="1"/>
        </w:rPr>
        <w:t>- непрерывный мониторинг учебных достижений обучающихся.</w:t>
      </w:r>
    </w:p>
    <w:p w14:paraId="5FDE0B34" w14:textId="77777777" w:rsidR="000E30A0" w:rsidRPr="002C72C7" w:rsidRDefault="000E30A0" w:rsidP="00CE33F1">
      <w:pPr>
        <w:widowControl w:val="0"/>
        <w:tabs>
          <w:tab w:val="left" w:pos="993"/>
        </w:tabs>
        <w:spacing w:after="0" w:line="240" w:lineRule="auto"/>
        <w:ind w:firstLine="851"/>
        <w:jc w:val="both"/>
        <w:rPr>
          <w:rFonts w:ascii="Times New Roman" w:eastAsia="Times New Roman" w:hAnsi="Times New Roman" w:cs="Times New Roman"/>
          <w:sz w:val="28"/>
          <w:szCs w:val="28"/>
          <w:u w:val="single"/>
          <w:bdr w:val="none" w:sz="0" w:space="0" w:color="auto" w:frame="1"/>
        </w:rPr>
      </w:pPr>
      <w:r w:rsidRPr="002C72C7">
        <w:rPr>
          <w:rFonts w:ascii="Times New Roman" w:eastAsia="Times New Roman" w:hAnsi="Times New Roman" w:cs="Times New Roman"/>
          <w:sz w:val="28"/>
          <w:szCs w:val="28"/>
          <w:u w:val="single"/>
          <w:bdr w:val="none" w:sz="0" w:space="0" w:color="auto" w:frame="1"/>
        </w:rPr>
        <w:t>Итоговый этап:</w:t>
      </w:r>
    </w:p>
    <w:p w14:paraId="6460AAD9" w14:textId="77777777" w:rsidR="000E30A0" w:rsidRPr="002C72C7" w:rsidRDefault="000E30A0" w:rsidP="00CE33F1">
      <w:pPr>
        <w:widowControl w:val="0"/>
        <w:tabs>
          <w:tab w:val="left" w:pos="993"/>
        </w:tabs>
        <w:spacing w:after="0" w:line="240" w:lineRule="auto"/>
        <w:ind w:firstLine="851"/>
        <w:jc w:val="both"/>
        <w:rPr>
          <w:rFonts w:ascii="Times New Roman" w:eastAsia="Times New Roman" w:hAnsi="Times New Roman" w:cs="Times New Roman"/>
          <w:sz w:val="28"/>
          <w:szCs w:val="28"/>
          <w:bdr w:val="none" w:sz="0" w:space="0" w:color="auto" w:frame="1"/>
        </w:rPr>
      </w:pPr>
      <w:r w:rsidRPr="002C72C7">
        <w:rPr>
          <w:rFonts w:ascii="Times New Roman" w:eastAsia="Times New Roman" w:hAnsi="Times New Roman" w:cs="Times New Roman"/>
          <w:sz w:val="28"/>
          <w:szCs w:val="28"/>
          <w:bdr w:val="none" w:sz="0" w:space="0" w:color="auto" w:frame="1"/>
        </w:rPr>
        <w:t>- анализ результатов мониторинга учебных достижений: анализ приращения знаний по выбранным основным предметам с целью измерения результативности и эффективности дополнительных занятий.</w:t>
      </w:r>
    </w:p>
    <w:p w14:paraId="0DD8A4E3" w14:textId="77777777" w:rsidR="006A314A" w:rsidRPr="002C72C7" w:rsidRDefault="006A314A" w:rsidP="00CE33F1">
      <w:pPr>
        <w:pStyle w:val="a3"/>
        <w:widowControl w:val="0"/>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i/>
          <w:sz w:val="28"/>
          <w:szCs w:val="28"/>
        </w:rPr>
      </w:pPr>
    </w:p>
    <w:p w14:paraId="342661CB" w14:textId="402CB2EB" w:rsidR="00684E72" w:rsidRPr="002C72C7" w:rsidRDefault="006A314A" w:rsidP="00CE33F1">
      <w:pPr>
        <w:pStyle w:val="a3"/>
        <w:widowControl w:val="0"/>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b/>
          <w:i/>
          <w:sz w:val="28"/>
          <w:szCs w:val="28"/>
        </w:rPr>
      </w:pPr>
      <w:r w:rsidRPr="002C72C7">
        <w:rPr>
          <w:rFonts w:ascii="Times New Roman" w:hAnsi="Times New Roman" w:cs="Times New Roman"/>
          <w:b/>
          <w:i/>
          <w:sz w:val="28"/>
          <w:szCs w:val="28"/>
        </w:rPr>
        <w:t>Особенности планирования и проведения дистанционных дополнительных занятий</w:t>
      </w:r>
    </w:p>
    <w:p w14:paraId="23CACA54" w14:textId="77777777" w:rsidR="006A314A" w:rsidRPr="002C72C7" w:rsidRDefault="006A314A" w:rsidP="00CE33F1">
      <w:pPr>
        <w:spacing w:after="0" w:line="240" w:lineRule="auto"/>
        <w:ind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Дистанционное обучение для </w:t>
      </w:r>
      <w:r w:rsidRPr="002C72C7">
        <w:rPr>
          <w:rStyle w:val="normaltextrun"/>
          <w:rFonts w:ascii="Times New Roman" w:hAnsi="Times New Roman" w:cs="Times New Roman"/>
          <w:sz w:val="28"/>
          <w:szCs w:val="28"/>
        </w:rPr>
        <w:t xml:space="preserve">слабоуспевающих обучающихся из СУС проводится с применением </w:t>
      </w:r>
      <w:r w:rsidRPr="002C72C7">
        <w:rPr>
          <w:rFonts w:ascii="Times New Roman" w:hAnsi="Times New Roman" w:cs="Times New Roman"/>
          <w:sz w:val="28"/>
          <w:szCs w:val="28"/>
        </w:rPr>
        <w:t>синхронного формата обучения.</w:t>
      </w:r>
    </w:p>
    <w:p w14:paraId="35C0BD87" w14:textId="77777777" w:rsidR="006A314A" w:rsidRPr="002C72C7" w:rsidRDefault="006A314A" w:rsidP="00CE33F1">
      <w:pPr>
        <w:spacing w:after="0" w:line="240" w:lineRule="auto"/>
        <w:ind w:firstLine="709"/>
        <w:jc w:val="both"/>
        <w:rPr>
          <w:rFonts w:ascii="Times New Roman" w:hAnsi="Times New Roman" w:cs="Times New Roman"/>
          <w:sz w:val="28"/>
          <w:szCs w:val="28"/>
        </w:rPr>
      </w:pPr>
      <w:r w:rsidRPr="002C72C7">
        <w:rPr>
          <w:rFonts w:ascii="Times New Roman" w:hAnsi="Times New Roman" w:cs="Times New Roman"/>
          <w:sz w:val="28"/>
          <w:szCs w:val="28"/>
        </w:rPr>
        <w:t>Синхронный формат обучения – дистанционное обучение, предполагающее прямую связь (стриминг) педагога с обучающимися в реальном времени, с использованием возможностей информационных систем и других средств связи.</w:t>
      </w:r>
    </w:p>
    <w:p w14:paraId="3E33A2AF" w14:textId="18D3966A" w:rsidR="006A314A" w:rsidRPr="002C72C7" w:rsidRDefault="006A314A" w:rsidP="00CE33F1">
      <w:pPr>
        <w:spacing w:after="0" w:line="240" w:lineRule="auto"/>
        <w:ind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Дистанционное обучение в синхронном формате проводится с использованием </w:t>
      </w:r>
      <w:r w:rsidR="003511C0" w:rsidRPr="002C72C7">
        <w:rPr>
          <w:rFonts w:ascii="Times New Roman" w:hAnsi="Times New Roman" w:cs="Times New Roman"/>
          <w:sz w:val="28"/>
          <w:szCs w:val="28"/>
        </w:rPr>
        <w:t>цифровых образовательных ресурсов</w:t>
      </w:r>
      <w:r w:rsidRPr="002C72C7">
        <w:rPr>
          <w:rFonts w:ascii="Times New Roman" w:hAnsi="Times New Roman" w:cs="Times New Roman"/>
          <w:sz w:val="28"/>
          <w:szCs w:val="28"/>
        </w:rPr>
        <w:t xml:space="preserve">  и видеоуроков на доступных цифровых платформах.</w:t>
      </w:r>
    </w:p>
    <w:p w14:paraId="5DF4E7B8" w14:textId="77777777" w:rsidR="006A314A" w:rsidRPr="002C72C7" w:rsidRDefault="006A314A" w:rsidP="00CE33F1">
      <w:pPr>
        <w:spacing w:after="0" w:line="240" w:lineRule="auto"/>
        <w:ind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Цифровые образовательные ресурсы (ЦОР) – дидактические материалы по учебным предметам в цифровом формате, </w:t>
      </w:r>
      <w:r w:rsidRPr="002C72C7">
        <w:rPr>
          <w:rFonts w:ascii="Times New Roman" w:eastAsia="Calibri" w:hAnsi="Times New Roman" w:cs="Times New Roman"/>
          <w:sz w:val="28"/>
          <w:szCs w:val="28"/>
        </w:rPr>
        <w:t>необходимые для организации образовательного процесса</w:t>
      </w:r>
      <w:r w:rsidRPr="002C72C7">
        <w:rPr>
          <w:rFonts w:ascii="Times New Roman" w:hAnsi="Times New Roman" w:cs="Times New Roman"/>
          <w:sz w:val="28"/>
          <w:szCs w:val="28"/>
        </w:rPr>
        <w:t xml:space="preserve">. </w:t>
      </w:r>
    </w:p>
    <w:p w14:paraId="176A5703" w14:textId="4F5622CE" w:rsidR="006A314A" w:rsidRPr="002C72C7" w:rsidRDefault="006A314A" w:rsidP="00CE33F1">
      <w:pPr>
        <w:spacing w:after="0" w:line="240" w:lineRule="auto"/>
        <w:ind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При проведении </w:t>
      </w:r>
      <w:r w:rsidR="003511C0" w:rsidRPr="002C72C7">
        <w:rPr>
          <w:rFonts w:ascii="Times New Roman" w:hAnsi="Times New Roman" w:cs="Times New Roman"/>
          <w:sz w:val="28"/>
          <w:szCs w:val="28"/>
        </w:rPr>
        <w:t xml:space="preserve">дистанционных </w:t>
      </w:r>
      <w:r w:rsidRPr="002C72C7">
        <w:rPr>
          <w:rFonts w:ascii="Times New Roman" w:hAnsi="Times New Roman" w:cs="Times New Roman"/>
          <w:sz w:val="28"/>
          <w:szCs w:val="28"/>
        </w:rPr>
        <w:t xml:space="preserve">дополнительных занятий для слабоуспевающих обучающихся из СУС могут быть использованы доступные цифровые платформы с видеоуроками и ЦОР: «Онлайн мектеп» </w:t>
      </w:r>
      <w:hyperlink r:id="rId15" w:history="1">
        <w:r w:rsidRPr="002C72C7">
          <w:rPr>
            <w:rStyle w:val="ac"/>
            <w:rFonts w:ascii="Times New Roman" w:hAnsi="Times New Roman"/>
          </w:rPr>
          <w:t>https://bilimland.kz/ru</w:t>
        </w:r>
      </w:hyperlink>
      <w:r w:rsidRPr="002C72C7">
        <w:rPr>
          <w:rFonts w:ascii="Times New Roman" w:hAnsi="Times New Roman" w:cs="Times New Roman"/>
          <w:sz w:val="28"/>
          <w:szCs w:val="28"/>
        </w:rPr>
        <w:t>, «</w:t>
      </w:r>
      <w:r w:rsidRPr="002C72C7">
        <w:rPr>
          <w:rFonts w:ascii="Times New Roman" w:hAnsi="Times New Roman" w:cs="Times New Roman"/>
          <w:bCs/>
          <w:sz w:val="28"/>
          <w:szCs w:val="28"/>
        </w:rPr>
        <w:t>Aman Sultan»</w:t>
      </w:r>
      <w:r w:rsidRPr="002C72C7">
        <w:rPr>
          <w:rFonts w:ascii="Times New Roman" w:hAnsi="Times New Roman" w:cs="Times New Roman"/>
          <w:sz w:val="28"/>
          <w:szCs w:val="28"/>
        </w:rPr>
        <w:t xml:space="preserve"> </w:t>
      </w:r>
      <w:hyperlink r:id="rId16" w:history="1">
        <w:r w:rsidRPr="002C72C7">
          <w:rPr>
            <w:rStyle w:val="ac"/>
            <w:rFonts w:ascii="Times New Roman" w:hAnsi="Times New Roman"/>
          </w:rPr>
          <w:t>https://amansultan.kz/login</w:t>
        </w:r>
      </w:hyperlink>
      <w:r w:rsidRPr="002C72C7">
        <w:rPr>
          <w:rFonts w:ascii="Times New Roman" w:hAnsi="Times New Roman" w:cs="Times New Roman"/>
          <w:sz w:val="28"/>
          <w:szCs w:val="28"/>
        </w:rPr>
        <w:t xml:space="preserve"> , «Daryn Online» </w:t>
      </w:r>
      <w:hyperlink r:id="rId17" w:history="1">
        <w:r w:rsidRPr="002C72C7">
          <w:rPr>
            <w:rStyle w:val="ac"/>
            <w:rFonts w:ascii="Times New Roman" w:hAnsi="Times New Roman"/>
          </w:rPr>
          <w:t>https://daryn.online/</w:t>
        </w:r>
      </w:hyperlink>
      <w:r w:rsidRPr="002C72C7">
        <w:rPr>
          <w:rFonts w:ascii="Times New Roman" w:hAnsi="Times New Roman" w:cs="Times New Roman"/>
          <w:sz w:val="28"/>
          <w:szCs w:val="28"/>
        </w:rPr>
        <w:t xml:space="preserve"> . </w:t>
      </w:r>
    </w:p>
    <w:p w14:paraId="6598C768" w14:textId="77777777" w:rsidR="006A314A" w:rsidRPr="002C72C7" w:rsidRDefault="006A314A" w:rsidP="00CE33F1">
      <w:pPr>
        <w:pStyle w:val="a3"/>
        <w:spacing w:after="0" w:line="240" w:lineRule="auto"/>
        <w:ind w:left="0" w:firstLine="709"/>
        <w:jc w:val="both"/>
        <w:rPr>
          <w:rFonts w:ascii="Times New Roman" w:hAnsi="Times New Roman" w:cs="Times New Roman"/>
          <w:bCs/>
          <w:sz w:val="28"/>
          <w:szCs w:val="28"/>
        </w:rPr>
      </w:pPr>
      <w:r w:rsidRPr="002C72C7">
        <w:rPr>
          <w:rFonts w:ascii="Times New Roman" w:hAnsi="Times New Roman" w:cs="Times New Roman"/>
          <w:bCs/>
          <w:sz w:val="28"/>
          <w:szCs w:val="28"/>
        </w:rPr>
        <w:t>Цифровая платформа «Онлайн мектеп» дает возможности:</w:t>
      </w:r>
    </w:p>
    <w:p w14:paraId="3126DF43" w14:textId="77777777" w:rsidR="006A314A" w:rsidRPr="002C72C7" w:rsidRDefault="006A314A" w:rsidP="00CE33F1">
      <w:pPr>
        <w:pStyle w:val="a3"/>
        <w:numPr>
          <w:ilvl w:val="0"/>
          <w:numId w:val="33"/>
        </w:numPr>
        <w:spacing w:after="0" w:line="240" w:lineRule="auto"/>
        <w:ind w:left="0"/>
        <w:jc w:val="both"/>
        <w:rPr>
          <w:rFonts w:ascii="Times New Roman" w:hAnsi="Times New Roman" w:cs="Times New Roman"/>
          <w:bCs/>
          <w:sz w:val="28"/>
          <w:szCs w:val="28"/>
        </w:rPr>
      </w:pPr>
      <w:r w:rsidRPr="002C72C7">
        <w:rPr>
          <w:rFonts w:ascii="Times New Roman" w:hAnsi="Times New Roman" w:cs="Times New Roman"/>
          <w:bCs/>
          <w:sz w:val="28"/>
          <w:szCs w:val="28"/>
        </w:rPr>
        <w:t>Использования цифровых интерактивных уроков;</w:t>
      </w:r>
    </w:p>
    <w:p w14:paraId="3B4FD832" w14:textId="77777777" w:rsidR="006A314A" w:rsidRPr="002C72C7" w:rsidRDefault="006A314A" w:rsidP="00CE33F1">
      <w:pPr>
        <w:pStyle w:val="a3"/>
        <w:numPr>
          <w:ilvl w:val="0"/>
          <w:numId w:val="33"/>
        </w:numPr>
        <w:spacing w:after="0" w:line="240" w:lineRule="auto"/>
        <w:ind w:left="0"/>
        <w:jc w:val="both"/>
        <w:rPr>
          <w:rFonts w:ascii="Times New Roman" w:hAnsi="Times New Roman" w:cs="Times New Roman"/>
          <w:bCs/>
          <w:sz w:val="28"/>
          <w:szCs w:val="28"/>
        </w:rPr>
      </w:pPr>
      <w:r w:rsidRPr="002C72C7">
        <w:rPr>
          <w:rFonts w:ascii="Times New Roman" w:hAnsi="Times New Roman" w:cs="Times New Roman"/>
          <w:bCs/>
          <w:sz w:val="28"/>
          <w:szCs w:val="28"/>
        </w:rPr>
        <w:t>Использование ЦОР по учебным предметам на онлайн занятиях;</w:t>
      </w:r>
    </w:p>
    <w:p w14:paraId="0125BB41" w14:textId="77777777" w:rsidR="006A314A" w:rsidRPr="002C72C7" w:rsidRDefault="006A314A" w:rsidP="00CE33F1">
      <w:pPr>
        <w:pStyle w:val="a3"/>
        <w:numPr>
          <w:ilvl w:val="0"/>
          <w:numId w:val="33"/>
        </w:numPr>
        <w:tabs>
          <w:tab w:val="left" w:pos="993"/>
        </w:tabs>
        <w:spacing w:after="0" w:line="240" w:lineRule="auto"/>
        <w:ind w:left="0" w:firstLine="709"/>
        <w:jc w:val="both"/>
        <w:rPr>
          <w:rFonts w:ascii="Times New Roman" w:hAnsi="Times New Roman" w:cs="Times New Roman"/>
          <w:bCs/>
          <w:sz w:val="28"/>
          <w:szCs w:val="28"/>
        </w:rPr>
      </w:pPr>
      <w:r w:rsidRPr="002C72C7">
        <w:rPr>
          <w:rFonts w:ascii="Times New Roman" w:hAnsi="Times New Roman" w:cs="Times New Roman"/>
          <w:bCs/>
          <w:sz w:val="28"/>
          <w:szCs w:val="28"/>
        </w:rPr>
        <w:t xml:space="preserve">Организация самостоятельной работы с тренажером </w:t>
      </w:r>
      <w:r w:rsidRPr="002C72C7">
        <w:rPr>
          <w:rFonts w:ascii="Times New Roman" w:eastAsia="Times New Roman" w:hAnsi="Times New Roman" w:cs="Times New Roman"/>
          <w:sz w:val="28"/>
          <w:szCs w:val="28"/>
        </w:rPr>
        <w:t>iTest для самоконтроля и самооценивания учебных достижений.</w:t>
      </w:r>
    </w:p>
    <w:p w14:paraId="1F8D4BDC" w14:textId="77777777" w:rsidR="006A314A" w:rsidRPr="002C72C7" w:rsidRDefault="006A314A" w:rsidP="00CE33F1">
      <w:pPr>
        <w:spacing w:after="0" w:line="240" w:lineRule="auto"/>
        <w:ind w:firstLine="709"/>
        <w:jc w:val="both"/>
        <w:rPr>
          <w:rFonts w:ascii="Times New Roman" w:hAnsi="Times New Roman" w:cs="Times New Roman"/>
          <w:bCs/>
          <w:sz w:val="28"/>
          <w:szCs w:val="28"/>
        </w:rPr>
      </w:pPr>
      <w:r w:rsidRPr="002C72C7">
        <w:rPr>
          <w:rFonts w:ascii="Times New Roman" w:hAnsi="Times New Roman" w:cs="Times New Roman"/>
          <w:bCs/>
          <w:sz w:val="28"/>
          <w:szCs w:val="28"/>
        </w:rPr>
        <w:t xml:space="preserve">Ресурсы интерактивной онлайн-платформы «Aman Sultan» предоставляют возможности: </w:t>
      </w:r>
    </w:p>
    <w:p w14:paraId="0AA406F3" w14:textId="77777777" w:rsidR="006A314A" w:rsidRPr="002C72C7" w:rsidRDefault="006A314A" w:rsidP="00CE33F1">
      <w:pPr>
        <w:pStyle w:val="a3"/>
        <w:numPr>
          <w:ilvl w:val="0"/>
          <w:numId w:val="31"/>
        </w:numPr>
        <w:tabs>
          <w:tab w:val="left" w:pos="993"/>
        </w:tabs>
        <w:spacing w:after="0" w:line="240" w:lineRule="auto"/>
        <w:ind w:left="0" w:firstLine="709"/>
        <w:jc w:val="both"/>
        <w:rPr>
          <w:rFonts w:ascii="Times New Roman" w:hAnsi="Times New Roman" w:cs="Times New Roman"/>
          <w:bCs/>
          <w:sz w:val="28"/>
          <w:szCs w:val="28"/>
        </w:rPr>
      </w:pPr>
      <w:r w:rsidRPr="002C72C7">
        <w:rPr>
          <w:rFonts w:ascii="Times New Roman" w:hAnsi="Times New Roman" w:cs="Times New Roman"/>
          <w:bCs/>
          <w:sz w:val="28"/>
          <w:szCs w:val="28"/>
        </w:rPr>
        <w:t>проведения онлайн-урока с применением ЦОР, представленных на данной платформе;</w:t>
      </w:r>
    </w:p>
    <w:p w14:paraId="51AB56F4" w14:textId="77777777" w:rsidR="006A314A" w:rsidRPr="002C72C7" w:rsidRDefault="006A314A" w:rsidP="00CE33F1">
      <w:pPr>
        <w:pStyle w:val="a3"/>
        <w:numPr>
          <w:ilvl w:val="0"/>
          <w:numId w:val="31"/>
        </w:numPr>
        <w:tabs>
          <w:tab w:val="left" w:pos="993"/>
        </w:tabs>
        <w:spacing w:after="0" w:line="240" w:lineRule="auto"/>
        <w:ind w:left="0" w:firstLine="709"/>
        <w:jc w:val="both"/>
        <w:rPr>
          <w:rFonts w:ascii="Times New Roman" w:hAnsi="Times New Roman" w:cs="Times New Roman"/>
          <w:bCs/>
          <w:sz w:val="28"/>
          <w:szCs w:val="28"/>
        </w:rPr>
      </w:pPr>
      <w:r w:rsidRPr="002C72C7">
        <w:rPr>
          <w:rFonts w:ascii="Times New Roman" w:hAnsi="Times New Roman" w:cs="Times New Roman"/>
          <w:bCs/>
          <w:sz w:val="28"/>
          <w:szCs w:val="28"/>
        </w:rPr>
        <w:t xml:space="preserve">организации самостоятельной работы обучающихся с образовательным контентом. </w:t>
      </w:r>
    </w:p>
    <w:p w14:paraId="3533B974" w14:textId="77777777" w:rsidR="006A314A" w:rsidRPr="002C72C7" w:rsidRDefault="006A314A" w:rsidP="00CE33F1">
      <w:pPr>
        <w:pStyle w:val="2"/>
        <w:spacing w:before="0" w:line="240" w:lineRule="auto"/>
        <w:ind w:firstLine="709"/>
        <w:jc w:val="both"/>
        <w:rPr>
          <w:rFonts w:ascii="Times New Roman" w:hAnsi="Times New Roman"/>
          <w:b w:val="0"/>
          <w:color w:val="auto"/>
          <w:sz w:val="28"/>
          <w:szCs w:val="28"/>
          <w:lang w:val="kk-KZ"/>
        </w:rPr>
      </w:pPr>
      <w:bookmarkStart w:id="2" w:name="_Toc159514969"/>
      <w:r w:rsidRPr="002C72C7">
        <w:rPr>
          <w:rFonts w:ascii="Times New Roman" w:hAnsi="Times New Roman"/>
          <w:b w:val="0"/>
          <w:color w:val="auto"/>
          <w:sz w:val="28"/>
          <w:szCs w:val="28"/>
          <w:lang w:val="kk-KZ"/>
        </w:rPr>
        <w:t>Возможности п</w:t>
      </w:r>
      <w:r w:rsidRPr="002C72C7">
        <w:rPr>
          <w:rFonts w:ascii="Times New Roman" w:hAnsi="Times New Roman"/>
          <w:b w:val="0"/>
          <w:color w:val="auto"/>
          <w:sz w:val="28"/>
          <w:szCs w:val="28"/>
        </w:rPr>
        <w:t>латформы Daryn Online</w:t>
      </w:r>
      <w:bookmarkEnd w:id="2"/>
      <w:r w:rsidRPr="002C72C7">
        <w:rPr>
          <w:rFonts w:ascii="Times New Roman" w:hAnsi="Times New Roman"/>
          <w:b w:val="0"/>
          <w:color w:val="auto"/>
          <w:sz w:val="28"/>
          <w:szCs w:val="28"/>
          <w:lang w:val="kk-KZ"/>
        </w:rPr>
        <w:t>:</w:t>
      </w:r>
    </w:p>
    <w:p w14:paraId="1C5E5B07" w14:textId="77777777" w:rsidR="006A314A" w:rsidRPr="002C72C7" w:rsidRDefault="006A314A" w:rsidP="00CE33F1">
      <w:pPr>
        <w:pStyle w:val="a3"/>
        <w:numPr>
          <w:ilvl w:val="0"/>
          <w:numId w:val="32"/>
        </w:numPr>
        <w:tabs>
          <w:tab w:val="left" w:pos="993"/>
        </w:tabs>
        <w:spacing w:after="0" w:line="240" w:lineRule="auto"/>
        <w:ind w:left="0" w:firstLine="709"/>
        <w:jc w:val="both"/>
        <w:rPr>
          <w:rFonts w:ascii="Times New Roman" w:hAnsi="Times New Roman" w:cs="Times New Roman"/>
          <w:bCs/>
          <w:sz w:val="28"/>
          <w:szCs w:val="28"/>
        </w:rPr>
      </w:pPr>
      <w:r w:rsidRPr="002C72C7">
        <w:rPr>
          <w:rFonts w:ascii="Times New Roman" w:hAnsi="Times New Roman" w:cs="Times New Roman"/>
          <w:bCs/>
          <w:sz w:val="28"/>
          <w:szCs w:val="28"/>
        </w:rPr>
        <w:t>использование готовых онлайн-видеоуроков в онлайн обучении;</w:t>
      </w:r>
    </w:p>
    <w:p w14:paraId="6AD6E4BF" w14:textId="77777777" w:rsidR="006A314A" w:rsidRPr="002C72C7" w:rsidRDefault="006A314A" w:rsidP="00CE33F1">
      <w:pPr>
        <w:pStyle w:val="a3"/>
        <w:numPr>
          <w:ilvl w:val="0"/>
          <w:numId w:val="32"/>
        </w:numPr>
        <w:tabs>
          <w:tab w:val="left" w:pos="993"/>
        </w:tabs>
        <w:spacing w:after="0" w:line="240" w:lineRule="auto"/>
        <w:ind w:left="0" w:firstLine="709"/>
        <w:jc w:val="both"/>
        <w:rPr>
          <w:rFonts w:ascii="Times New Roman" w:hAnsi="Times New Roman" w:cs="Times New Roman"/>
          <w:bCs/>
          <w:sz w:val="28"/>
          <w:szCs w:val="28"/>
        </w:rPr>
      </w:pPr>
      <w:r w:rsidRPr="002C72C7">
        <w:rPr>
          <w:rFonts w:ascii="Times New Roman" w:hAnsi="Times New Roman" w:cs="Times New Roman"/>
          <w:bCs/>
          <w:sz w:val="28"/>
          <w:szCs w:val="28"/>
        </w:rPr>
        <w:t>организация самостоятельной работы по проверке знаний</w:t>
      </w:r>
    </w:p>
    <w:p w14:paraId="51125EFC" w14:textId="77777777" w:rsidR="006A314A" w:rsidRPr="002C72C7" w:rsidRDefault="006A314A" w:rsidP="00CE33F1">
      <w:pPr>
        <w:pStyle w:val="a3"/>
        <w:numPr>
          <w:ilvl w:val="0"/>
          <w:numId w:val="32"/>
        </w:numPr>
        <w:tabs>
          <w:tab w:val="left" w:pos="993"/>
        </w:tabs>
        <w:spacing w:after="0" w:line="240" w:lineRule="auto"/>
        <w:ind w:left="0" w:firstLine="709"/>
        <w:jc w:val="both"/>
        <w:rPr>
          <w:rFonts w:ascii="Times New Roman" w:hAnsi="Times New Roman" w:cs="Times New Roman"/>
          <w:bCs/>
          <w:sz w:val="28"/>
          <w:szCs w:val="28"/>
        </w:rPr>
      </w:pPr>
      <w:r w:rsidRPr="002C72C7">
        <w:rPr>
          <w:rFonts w:ascii="Times New Roman" w:hAnsi="Times New Roman" w:cs="Times New Roman"/>
          <w:bCs/>
          <w:sz w:val="28"/>
          <w:szCs w:val="28"/>
        </w:rPr>
        <w:t>организация самостоятельной работы по подготовке к ЕНТ, МОДО, PISA.</w:t>
      </w:r>
    </w:p>
    <w:p w14:paraId="48D2BD17" w14:textId="444EEB3C" w:rsidR="006A314A" w:rsidRPr="002C72C7" w:rsidRDefault="006A314A" w:rsidP="00CE33F1">
      <w:pPr>
        <w:pStyle w:val="2"/>
        <w:spacing w:before="0" w:line="240" w:lineRule="auto"/>
        <w:ind w:firstLine="709"/>
        <w:jc w:val="both"/>
        <w:rPr>
          <w:rFonts w:ascii="Times New Roman" w:hAnsi="Times New Roman"/>
          <w:b w:val="0"/>
          <w:color w:val="auto"/>
          <w:sz w:val="28"/>
          <w:szCs w:val="28"/>
          <w:lang w:val="kk-KZ"/>
        </w:rPr>
      </w:pPr>
      <w:r w:rsidRPr="002C72C7">
        <w:rPr>
          <w:rFonts w:ascii="Times New Roman" w:hAnsi="Times New Roman"/>
          <w:b w:val="0"/>
          <w:color w:val="auto"/>
          <w:sz w:val="28"/>
          <w:szCs w:val="28"/>
          <w:lang w:val="kk-KZ"/>
        </w:rPr>
        <w:lastRenderedPageBreak/>
        <w:t xml:space="preserve">При проведении дополнительных дистанционных занятий также могут быть использованы интерактивная программа </w:t>
      </w:r>
      <w:r w:rsidRPr="002C72C7">
        <w:rPr>
          <w:rFonts w:ascii="Times New Roman" w:hAnsi="Times New Roman"/>
          <w:b w:val="0"/>
          <w:color w:val="auto"/>
          <w:sz w:val="28"/>
          <w:szCs w:val="28"/>
        </w:rPr>
        <w:t>Roqed</w:t>
      </w:r>
      <w:r w:rsidRPr="002C72C7">
        <w:rPr>
          <w:rFonts w:ascii="Times New Roman" w:hAnsi="Times New Roman"/>
          <w:b w:val="0"/>
          <w:color w:val="auto"/>
          <w:spacing w:val="48"/>
          <w:sz w:val="28"/>
          <w:szCs w:val="28"/>
          <w:lang w:val="ru-RU"/>
        </w:rPr>
        <w:t xml:space="preserve"> </w:t>
      </w:r>
      <w:r w:rsidRPr="002C72C7">
        <w:rPr>
          <w:rFonts w:ascii="Times New Roman" w:hAnsi="Times New Roman"/>
          <w:b w:val="0"/>
          <w:color w:val="auto"/>
          <w:sz w:val="28"/>
          <w:szCs w:val="28"/>
        </w:rPr>
        <w:t>Science</w:t>
      </w:r>
      <w:r w:rsidRPr="002C72C7">
        <w:rPr>
          <w:rFonts w:ascii="Times New Roman" w:hAnsi="Times New Roman"/>
          <w:b w:val="0"/>
          <w:color w:val="auto"/>
          <w:sz w:val="28"/>
          <w:szCs w:val="28"/>
          <w:lang w:val="kk-KZ"/>
        </w:rPr>
        <w:t xml:space="preserve"> и платформы электронных учебников (далее - ЭУ) TopIQ.kz, Opiq.kz.</w:t>
      </w:r>
    </w:p>
    <w:p w14:paraId="57AD0980" w14:textId="77777777" w:rsidR="006A314A" w:rsidRPr="002C72C7" w:rsidRDefault="006A314A" w:rsidP="00CE33F1">
      <w:pPr>
        <w:pStyle w:val="2"/>
        <w:spacing w:before="0" w:line="240" w:lineRule="auto"/>
        <w:ind w:firstLine="709"/>
        <w:jc w:val="both"/>
        <w:rPr>
          <w:rFonts w:ascii="Times New Roman" w:hAnsi="Times New Roman"/>
          <w:b w:val="0"/>
          <w:color w:val="auto"/>
          <w:sz w:val="28"/>
          <w:szCs w:val="28"/>
          <w:lang w:val="kk-KZ"/>
        </w:rPr>
      </w:pPr>
      <w:r w:rsidRPr="002C72C7">
        <w:rPr>
          <w:rFonts w:ascii="Times New Roman" w:hAnsi="Times New Roman"/>
          <w:b w:val="0"/>
          <w:color w:val="auto"/>
          <w:sz w:val="28"/>
          <w:szCs w:val="28"/>
          <w:lang w:val="kk-KZ"/>
        </w:rPr>
        <w:t xml:space="preserve"> Интерактивная программа </w:t>
      </w:r>
      <w:r w:rsidRPr="002C72C7">
        <w:rPr>
          <w:rFonts w:ascii="Times New Roman" w:hAnsi="Times New Roman"/>
          <w:b w:val="0"/>
          <w:color w:val="auto"/>
          <w:sz w:val="28"/>
          <w:szCs w:val="28"/>
        </w:rPr>
        <w:t>Roqed</w:t>
      </w:r>
      <w:r w:rsidRPr="002C72C7">
        <w:rPr>
          <w:rFonts w:ascii="Times New Roman" w:hAnsi="Times New Roman"/>
          <w:b w:val="0"/>
          <w:color w:val="auto"/>
          <w:spacing w:val="48"/>
          <w:sz w:val="28"/>
          <w:szCs w:val="28"/>
          <w:lang w:val="ru-RU"/>
        </w:rPr>
        <w:t xml:space="preserve"> </w:t>
      </w:r>
      <w:r w:rsidRPr="002C72C7">
        <w:rPr>
          <w:rFonts w:ascii="Times New Roman" w:hAnsi="Times New Roman"/>
          <w:b w:val="0"/>
          <w:color w:val="auto"/>
          <w:sz w:val="28"/>
          <w:szCs w:val="28"/>
        </w:rPr>
        <w:t>Science</w:t>
      </w:r>
      <w:r w:rsidRPr="002C72C7">
        <w:rPr>
          <w:rFonts w:ascii="Times New Roman" w:hAnsi="Times New Roman"/>
          <w:b w:val="0"/>
          <w:color w:val="auto"/>
          <w:sz w:val="28"/>
          <w:szCs w:val="28"/>
          <w:lang w:val="kk-KZ"/>
        </w:rPr>
        <w:t xml:space="preserve"> предоставляет возможности использования на онлайн занятиях:</w:t>
      </w:r>
    </w:p>
    <w:p w14:paraId="24524DCA" w14:textId="77777777" w:rsidR="006A314A" w:rsidRPr="002C72C7" w:rsidRDefault="006A314A" w:rsidP="00CE33F1">
      <w:pPr>
        <w:pStyle w:val="2"/>
        <w:numPr>
          <w:ilvl w:val="0"/>
          <w:numId w:val="34"/>
        </w:numPr>
        <w:tabs>
          <w:tab w:val="left" w:pos="993"/>
        </w:tabs>
        <w:spacing w:before="0" w:line="240" w:lineRule="auto"/>
        <w:ind w:left="0" w:firstLine="709"/>
        <w:jc w:val="both"/>
        <w:rPr>
          <w:rFonts w:ascii="Times New Roman" w:hAnsi="Times New Roman"/>
          <w:b w:val="0"/>
          <w:color w:val="auto"/>
          <w:sz w:val="28"/>
          <w:szCs w:val="28"/>
          <w:lang w:val="kk-KZ"/>
        </w:rPr>
      </w:pPr>
      <w:r w:rsidRPr="002C72C7">
        <w:rPr>
          <w:rFonts w:ascii="Times New Roman" w:hAnsi="Times New Roman"/>
          <w:b w:val="0"/>
          <w:color w:val="auto"/>
          <w:sz w:val="28"/>
          <w:szCs w:val="28"/>
          <w:lang w:val="kk-KZ"/>
        </w:rPr>
        <w:t>3</w:t>
      </w:r>
      <w:r w:rsidRPr="002C72C7">
        <w:rPr>
          <w:rFonts w:ascii="Times New Roman" w:hAnsi="Times New Roman"/>
          <w:b w:val="0"/>
          <w:color w:val="auto"/>
          <w:sz w:val="28"/>
          <w:szCs w:val="28"/>
        </w:rPr>
        <w:t>D</w:t>
      </w:r>
      <w:r w:rsidRPr="002C72C7">
        <w:rPr>
          <w:rFonts w:ascii="Times New Roman" w:hAnsi="Times New Roman"/>
          <w:b w:val="0"/>
          <w:color w:val="auto"/>
          <w:sz w:val="28"/>
          <w:szCs w:val="28"/>
          <w:lang w:val="ru-RU"/>
        </w:rPr>
        <w:t xml:space="preserve"> </w:t>
      </w:r>
      <w:r w:rsidRPr="002C72C7">
        <w:rPr>
          <w:rFonts w:ascii="Times New Roman" w:hAnsi="Times New Roman"/>
          <w:b w:val="0"/>
          <w:color w:val="auto"/>
          <w:sz w:val="28"/>
          <w:szCs w:val="28"/>
          <w:lang w:val="kk-KZ"/>
        </w:rPr>
        <w:t>анимаций по предметам естественно-научного цикла биология, физика, химия, астрономия, география;</w:t>
      </w:r>
    </w:p>
    <w:p w14:paraId="047F1381" w14:textId="77777777" w:rsidR="006A314A" w:rsidRPr="002C72C7" w:rsidRDefault="006A314A" w:rsidP="00CE33F1">
      <w:pPr>
        <w:pStyle w:val="2"/>
        <w:numPr>
          <w:ilvl w:val="0"/>
          <w:numId w:val="34"/>
        </w:numPr>
        <w:tabs>
          <w:tab w:val="left" w:pos="993"/>
        </w:tabs>
        <w:spacing w:before="0" w:line="240" w:lineRule="auto"/>
        <w:ind w:left="0" w:firstLine="709"/>
        <w:jc w:val="both"/>
        <w:rPr>
          <w:rFonts w:ascii="Times New Roman" w:hAnsi="Times New Roman"/>
          <w:b w:val="0"/>
          <w:color w:val="auto"/>
          <w:sz w:val="28"/>
          <w:szCs w:val="28"/>
          <w:lang w:val="kk-KZ"/>
        </w:rPr>
      </w:pPr>
      <w:r w:rsidRPr="002C72C7">
        <w:rPr>
          <w:rFonts w:ascii="Times New Roman" w:hAnsi="Times New Roman"/>
          <w:b w:val="0"/>
          <w:color w:val="auto"/>
          <w:sz w:val="28"/>
          <w:szCs w:val="28"/>
          <w:lang w:val="kk-KZ"/>
        </w:rPr>
        <w:t>виртуальной лаборатории по предметам естественно-научного цикла биология, физика, химия, астрономия, география;</w:t>
      </w:r>
    </w:p>
    <w:p w14:paraId="1A1BFC87" w14:textId="22A33D75" w:rsidR="006A314A" w:rsidRPr="002C72C7" w:rsidRDefault="006A314A" w:rsidP="00CE33F1">
      <w:pPr>
        <w:pStyle w:val="a3"/>
        <w:numPr>
          <w:ilvl w:val="0"/>
          <w:numId w:val="34"/>
        </w:numPr>
        <w:tabs>
          <w:tab w:val="left" w:pos="993"/>
        </w:tabs>
        <w:spacing w:after="0" w:line="240" w:lineRule="auto"/>
        <w:ind w:left="0" w:firstLine="709"/>
        <w:jc w:val="both"/>
        <w:rPr>
          <w:rFonts w:ascii="Times New Roman" w:eastAsiaTheme="majorEastAsia" w:hAnsi="Times New Roman" w:cs="Times New Roman"/>
          <w:kern w:val="0"/>
          <w:sz w:val="28"/>
          <w:szCs w:val="28"/>
          <w14:ligatures w14:val="none"/>
        </w:rPr>
      </w:pPr>
      <w:r w:rsidRPr="002C72C7">
        <w:rPr>
          <w:rFonts w:ascii="Times New Roman" w:eastAsiaTheme="majorEastAsia" w:hAnsi="Times New Roman" w:cs="Times New Roman"/>
          <w:kern w:val="0"/>
          <w:sz w:val="28"/>
          <w:szCs w:val="28"/>
          <w14:ligatures w14:val="none"/>
        </w:rPr>
        <w:t>интерактивных заданий для самоконтроля и самооценивания знаний</w:t>
      </w:r>
      <w:r w:rsidR="00D506C8" w:rsidRPr="002C72C7">
        <w:rPr>
          <w:rFonts w:ascii="Times New Roman" w:eastAsiaTheme="majorEastAsia" w:hAnsi="Times New Roman" w:cs="Times New Roman"/>
          <w:kern w:val="0"/>
          <w:sz w:val="28"/>
          <w:szCs w:val="28"/>
          <w14:ligatures w14:val="none"/>
        </w:rPr>
        <w:t>.</w:t>
      </w:r>
    </w:p>
    <w:p w14:paraId="3EB39784" w14:textId="77777777" w:rsidR="006A314A" w:rsidRPr="002C72C7" w:rsidRDefault="006A314A" w:rsidP="00CE33F1">
      <w:pPr>
        <w:spacing w:after="0" w:line="240" w:lineRule="auto"/>
        <w:ind w:firstLine="709"/>
        <w:jc w:val="both"/>
        <w:rPr>
          <w:rFonts w:ascii="Times New Roman" w:hAnsi="Times New Roman" w:cs="Times New Roman"/>
          <w:sz w:val="28"/>
          <w:szCs w:val="28"/>
          <w:shd w:val="clear" w:color="auto" w:fill="FFFFFF"/>
        </w:rPr>
      </w:pPr>
      <w:r w:rsidRPr="002C72C7">
        <w:rPr>
          <w:rFonts w:ascii="Times New Roman" w:hAnsi="Times New Roman" w:cs="Times New Roman"/>
          <w:sz w:val="28"/>
          <w:szCs w:val="28"/>
          <w:shd w:val="clear" w:color="auto" w:fill="FFFFFF"/>
        </w:rPr>
        <w:t xml:space="preserve">Платформа ЭУ </w:t>
      </w:r>
      <w:r w:rsidRPr="002C72C7">
        <w:rPr>
          <w:rFonts w:ascii="Times New Roman" w:hAnsi="Times New Roman" w:cs="Times New Roman"/>
          <w:sz w:val="28"/>
          <w:szCs w:val="28"/>
        </w:rPr>
        <w:t>TopIQ.kz</w:t>
      </w:r>
      <w:r w:rsidRPr="002C72C7">
        <w:rPr>
          <w:rFonts w:ascii="Times New Roman" w:hAnsi="Times New Roman" w:cs="Times New Roman"/>
          <w:sz w:val="28"/>
          <w:szCs w:val="28"/>
          <w:shd w:val="clear" w:color="auto" w:fill="FFFFFF"/>
        </w:rPr>
        <w:t xml:space="preserve"> для школьников с 1 по 11 класс предлагает возможность работы во время онлайн занятий с интерактивными цифровыми учебниками, в которых представлен как теоретический материал, а также задания для самоконтроля знаний.</w:t>
      </w:r>
    </w:p>
    <w:p w14:paraId="0AC87FF1" w14:textId="77777777" w:rsidR="006A314A" w:rsidRPr="002C72C7" w:rsidRDefault="006A314A" w:rsidP="00CE33F1">
      <w:pPr>
        <w:spacing w:after="0" w:line="240" w:lineRule="auto"/>
        <w:ind w:firstLine="709"/>
        <w:jc w:val="both"/>
        <w:rPr>
          <w:rFonts w:ascii="Times New Roman" w:hAnsi="Times New Roman" w:cs="Times New Roman"/>
          <w:sz w:val="28"/>
          <w:szCs w:val="28"/>
        </w:rPr>
      </w:pPr>
      <w:r w:rsidRPr="002C72C7">
        <w:rPr>
          <w:rFonts w:ascii="Times New Roman" w:hAnsi="Times New Roman" w:cs="Times New Roman"/>
          <w:sz w:val="28"/>
          <w:szCs w:val="28"/>
          <w:shd w:val="clear" w:color="auto" w:fill="FFFFFF"/>
        </w:rPr>
        <w:t xml:space="preserve">Платформа ЭУ </w:t>
      </w:r>
      <w:r w:rsidRPr="002C72C7">
        <w:rPr>
          <w:rFonts w:ascii="Times New Roman" w:hAnsi="Times New Roman" w:cs="Times New Roman"/>
          <w:sz w:val="28"/>
          <w:szCs w:val="28"/>
        </w:rPr>
        <w:t>TopIQ.kz предоставляет возможность вести мониторинг знаний посредством модуля «Журналы», в котором фиксируются результаты выполнения заданий на платформе TopIQ.kz.</w:t>
      </w:r>
    </w:p>
    <w:p w14:paraId="48E103FC" w14:textId="77777777" w:rsidR="006A314A" w:rsidRPr="002C72C7" w:rsidRDefault="006A314A" w:rsidP="00CE33F1">
      <w:pPr>
        <w:spacing w:after="0" w:line="240" w:lineRule="auto"/>
        <w:ind w:firstLine="709"/>
        <w:jc w:val="both"/>
        <w:rPr>
          <w:rFonts w:ascii="Times New Roman" w:hAnsi="Times New Roman" w:cs="Times New Roman"/>
          <w:sz w:val="28"/>
          <w:szCs w:val="28"/>
        </w:rPr>
      </w:pPr>
      <w:r w:rsidRPr="002C72C7">
        <w:rPr>
          <w:rFonts w:ascii="Times New Roman" w:hAnsi="Times New Roman" w:cs="Times New Roman"/>
          <w:sz w:val="28"/>
          <w:szCs w:val="28"/>
        </w:rPr>
        <w:t>Платформа ЭУ Opiq.kz предлагает учебные комплекты учебников и рабочих тетрадей по учебным предметам, в которые также интегрирован электронный журнал для учета успеваемости обучающихся.</w:t>
      </w:r>
    </w:p>
    <w:p w14:paraId="2403E7BB" w14:textId="77777777" w:rsidR="005C2CC6" w:rsidRPr="002C72C7" w:rsidRDefault="005C2CC6" w:rsidP="00CE33F1">
      <w:pPr>
        <w:widowControl w:val="0"/>
        <w:spacing w:after="0" w:line="240" w:lineRule="auto"/>
        <w:ind w:firstLine="709"/>
        <w:jc w:val="both"/>
        <w:rPr>
          <w:rFonts w:ascii="Times New Roman" w:eastAsia="Times New Roman" w:hAnsi="Times New Roman" w:cs="Times New Roman"/>
          <w:b/>
          <w:bCs/>
          <w:i/>
          <w:color w:val="1F1F1F"/>
          <w:sz w:val="28"/>
          <w:szCs w:val="28"/>
          <w:lang w:eastAsia="ru-RU"/>
        </w:rPr>
      </w:pPr>
      <w:bookmarkStart w:id="3" w:name="_Toc159514974"/>
    </w:p>
    <w:p w14:paraId="7B62C6AA" w14:textId="0C6A4A08" w:rsidR="006A314A" w:rsidRPr="002C72C7" w:rsidRDefault="006A314A" w:rsidP="00CE33F1">
      <w:pPr>
        <w:widowControl w:val="0"/>
        <w:spacing w:after="0" w:line="240" w:lineRule="auto"/>
        <w:ind w:firstLine="709"/>
        <w:jc w:val="both"/>
        <w:rPr>
          <w:rFonts w:ascii="Times New Roman" w:hAnsi="Times New Roman" w:cs="Times New Roman"/>
          <w:sz w:val="28"/>
          <w:szCs w:val="28"/>
        </w:rPr>
      </w:pPr>
      <w:r w:rsidRPr="002C72C7">
        <w:rPr>
          <w:rFonts w:ascii="Times New Roman" w:eastAsia="Times New Roman" w:hAnsi="Times New Roman" w:cs="Times New Roman"/>
          <w:b/>
          <w:bCs/>
          <w:i/>
          <w:color w:val="1F1F1F"/>
          <w:sz w:val="28"/>
          <w:szCs w:val="28"/>
          <w:lang w:eastAsia="ru-RU"/>
        </w:rPr>
        <w:t xml:space="preserve">Планирование </w:t>
      </w:r>
      <w:r w:rsidR="00780FFB" w:rsidRPr="002C72C7">
        <w:rPr>
          <w:rFonts w:ascii="Times New Roman" w:eastAsia="Times New Roman" w:hAnsi="Times New Roman" w:cs="Times New Roman"/>
          <w:b/>
          <w:bCs/>
          <w:i/>
          <w:color w:val="1F1F1F"/>
          <w:sz w:val="28"/>
          <w:szCs w:val="28"/>
          <w:lang w:eastAsia="ru-RU"/>
        </w:rPr>
        <w:t xml:space="preserve">дистанционного </w:t>
      </w:r>
      <w:r w:rsidRPr="002C72C7">
        <w:rPr>
          <w:rFonts w:ascii="Times New Roman" w:eastAsia="Times New Roman" w:hAnsi="Times New Roman" w:cs="Times New Roman"/>
          <w:b/>
          <w:bCs/>
          <w:i/>
          <w:color w:val="1F1F1F"/>
          <w:sz w:val="28"/>
          <w:szCs w:val="28"/>
          <w:lang w:eastAsia="ru-RU"/>
        </w:rPr>
        <w:t>дополнительного занятия с использованием с ЦОР и ЭУ</w:t>
      </w:r>
      <w:bookmarkEnd w:id="3"/>
      <w:r w:rsidRPr="002C72C7">
        <w:rPr>
          <w:rFonts w:ascii="Times New Roman" w:hAnsi="Times New Roman" w:cs="Times New Roman"/>
          <w:b/>
          <w:bCs/>
          <w:i/>
          <w:sz w:val="28"/>
          <w:szCs w:val="28"/>
          <w:shd w:val="clear" w:color="auto" w:fill="FFFFFF"/>
        </w:rPr>
        <w:t xml:space="preserve"> для слабоуспевающих обучающихся из СУС может проводиться по следующему алгоритму</w:t>
      </w:r>
      <w:r w:rsidRPr="002C72C7">
        <w:rPr>
          <w:rFonts w:ascii="Times New Roman" w:hAnsi="Times New Roman" w:cs="Times New Roman"/>
          <w:bCs/>
          <w:sz w:val="28"/>
          <w:szCs w:val="28"/>
          <w:shd w:val="clear" w:color="auto" w:fill="FFFFFF"/>
        </w:rPr>
        <w:t xml:space="preserve"> [</w:t>
      </w:r>
      <w:r w:rsidR="00DF4EEF" w:rsidRPr="002C72C7">
        <w:rPr>
          <w:rFonts w:ascii="Times New Roman" w:hAnsi="Times New Roman" w:cs="Times New Roman"/>
          <w:bCs/>
          <w:sz w:val="28"/>
          <w:szCs w:val="28"/>
          <w:shd w:val="clear" w:color="auto" w:fill="FFFFFF"/>
        </w:rPr>
        <w:t>1</w:t>
      </w:r>
      <w:r w:rsidRPr="002C72C7">
        <w:rPr>
          <w:rFonts w:ascii="Times New Roman" w:hAnsi="Times New Roman" w:cs="Times New Roman"/>
          <w:bCs/>
          <w:sz w:val="28"/>
          <w:szCs w:val="28"/>
          <w:shd w:val="clear" w:color="auto" w:fill="FFFFFF"/>
        </w:rPr>
        <w:t>,</w:t>
      </w:r>
      <w:r w:rsidRPr="002C72C7">
        <w:rPr>
          <w:rFonts w:ascii="Times New Roman" w:hAnsi="Times New Roman" w:cs="Times New Roman"/>
          <w:b/>
          <w:bCs/>
          <w:sz w:val="28"/>
          <w:szCs w:val="28"/>
          <w:shd w:val="clear" w:color="auto" w:fill="FFFFFF"/>
        </w:rPr>
        <w:t xml:space="preserve"> </w:t>
      </w:r>
      <w:r w:rsidRPr="002C72C7">
        <w:rPr>
          <w:rFonts w:ascii="Times New Roman" w:eastAsia="Times New Roman" w:hAnsi="Times New Roman" w:cs="Times New Roman"/>
          <w:sz w:val="28"/>
          <w:szCs w:val="28"/>
          <w:lang w:eastAsia="ar-SA"/>
        </w:rPr>
        <w:t>49-50 стр</w:t>
      </w:r>
      <w:r w:rsidRPr="002C72C7">
        <w:rPr>
          <w:rFonts w:ascii="Times New Roman" w:hAnsi="Times New Roman" w:cs="Times New Roman"/>
          <w:bCs/>
          <w:sz w:val="28"/>
          <w:szCs w:val="28"/>
          <w:shd w:val="clear" w:color="auto" w:fill="FFFFFF"/>
        </w:rPr>
        <w:t>]:</w:t>
      </w:r>
    </w:p>
    <w:p w14:paraId="176C6C16" w14:textId="77777777" w:rsidR="006A314A" w:rsidRPr="002C72C7" w:rsidRDefault="006A314A" w:rsidP="00CE33F1">
      <w:pPr>
        <w:numPr>
          <w:ilvl w:val="0"/>
          <w:numId w:val="35"/>
        </w:numPr>
        <w:shd w:val="clear" w:color="auto" w:fill="FFFFFF"/>
        <w:tabs>
          <w:tab w:val="left" w:pos="993"/>
        </w:tabs>
        <w:spacing w:after="0" w:line="240" w:lineRule="auto"/>
        <w:ind w:left="0" w:firstLine="709"/>
        <w:jc w:val="both"/>
        <w:rPr>
          <w:rFonts w:ascii="Times New Roman" w:eastAsia="Times New Roman" w:hAnsi="Times New Roman" w:cs="Times New Roman"/>
          <w:bCs/>
          <w:color w:val="1F1F1F"/>
          <w:sz w:val="28"/>
          <w:szCs w:val="28"/>
          <w:lang w:eastAsia="ru-RU"/>
        </w:rPr>
      </w:pPr>
      <w:r w:rsidRPr="002C72C7">
        <w:rPr>
          <w:rFonts w:ascii="Times New Roman" w:eastAsia="Times New Roman" w:hAnsi="Times New Roman" w:cs="Times New Roman"/>
          <w:bCs/>
          <w:color w:val="1F1F1F"/>
          <w:sz w:val="28"/>
          <w:szCs w:val="28"/>
          <w:lang w:eastAsia="ru-RU"/>
        </w:rPr>
        <w:t>Определение цели дополнительного дистанционного занятия:</w:t>
      </w:r>
    </w:p>
    <w:p w14:paraId="357B3314" w14:textId="3E770AC3" w:rsidR="006A314A" w:rsidRPr="002C72C7" w:rsidRDefault="006A314A" w:rsidP="00CE33F1">
      <w:pPr>
        <w:numPr>
          <w:ilvl w:val="0"/>
          <w:numId w:val="44"/>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 xml:space="preserve">Четко сформулируйте какие знания, умения и навыки должны усвоить обучающиеся на </w:t>
      </w:r>
      <w:r w:rsidR="00780FFB" w:rsidRPr="002C72C7">
        <w:rPr>
          <w:rFonts w:ascii="Times New Roman" w:eastAsia="Times New Roman" w:hAnsi="Times New Roman" w:cs="Times New Roman"/>
          <w:color w:val="1F1F1F"/>
          <w:sz w:val="28"/>
          <w:szCs w:val="28"/>
          <w:lang w:eastAsia="ru-RU"/>
        </w:rPr>
        <w:t xml:space="preserve">дистанционном </w:t>
      </w:r>
      <w:r w:rsidRPr="002C72C7">
        <w:rPr>
          <w:rFonts w:ascii="Times New Roman" w:eastAsia="Times New Roman" w:hAnsi="Times New Roman" w:cs="Times New Roman"/>
          <w:color w:val="1F1F1F"/>
          <w:sz w:val="28"/>
          <w:szCs w:val="28"/>
          <w:lang w:eastAsia="ru-RU"/>
        </w:rPr>
        <w:t>дополнительном занятии?</w:t>
      </w:r>
    </w:p>
    <w:p w14:paraId="52634AC0" w14:textId="77777777" w:rsidR="006A314A" w:rsidRPr="002C72C7" w:rsidRDefault="006A314A" w:rsidP="00CE33F1">
      <w:pPr>
        <w:numPr>
          <w:ilvl w:val="0"/>
          <w:numId w:val="44"/>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Может ли использование ЦОР и ЭУ помочь в достижении этих целей?</w:t>
      </w:r>
    </w:p>
    <w:p w14:paraId="46378257" w14:textId="77777777" w:rsidR="006A314A" w:rsidRPr="002C72C7" w:rsidRDefault="006A314A" w:rsidP="00CE33F1">
      <w:pPr>
        <w:numPr>
          <w:ilvl w:val="0"/>
          <w:numId w:val="36"/>
        </w:numPr>
        <w:shd w:val="clear" w:color="auto" w:fill="FFFFFF"/>
        <w:tabs>
          <w:tab w:val="left" w:pos="993"/>
        </w:tabs>
        <w:spacing w:after="0" w:line="240" w:lineRule="auto"/>
        <w:ind w:left="0" w:firstLine="709"/>
        <w:jc w:val="both"/>
        <w:rPr>
          <w:rFonts w:ascii="Times New Roman" w:eastAsia="Times New Roman" w:hAnsi="Times New Roman" w:cs="Times New Roman"/>
          <w:bCs/>
          <w:color w:val="1F1F1F"/>
          <w:sz w:val="28"/>
          <w:szCs w:val="28"/>
          <w:lang w:eastAsia="ru-RU"/>
        </w:rPr>
      </w:pPr>
      <w:r w:rsidRPr="002C72C7">
        <w:rPr>
          <w:rFonts w:ascii="Times New Roman" w:eastAsia="Times New Roman" w:hAnsi="Times New Roman" w:cs="Times New Roman"/>
          <w:bCs/>
          <w:color w:val="1F1F1F"/>
          <w:sz w:val="28"/>
          <w:szCs w:val="28"/>
          <w:lang w:eastAsia="ru-RU"/>
        </w:rPr>
        <w:t>Выбор ЦОР и ЭУ, соответствующих цели дополнительного занятия:</w:t>
      </w:r>
    </w:p>
    <w:p w14:paraId="5A900E3C" w14:textId="77777777" w:rsidR="006A314A" w:rsidRPr="002C72C7" w:rsidRDefault="006A314A" w:rsidP="00CE33F1">
      <w:pPr>
        <w:numPr>
          <w:ilvl w:val="0"/>
          <w:numId w:val="45"/>
        </w:numPr>
        <w:shd w:val="clear" w:color="auto" w:fill="FFFFFF"/>
        <w:tabs>
          <w:tab w:val="clear" w:pos="720"/>
          <w:tab w:val="left" w:pos="993"/>
          <w:tab w:val="num" w:pos="1134"/>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Какие ЦОР и ЭУ соответствуют теме дополнительного дистанционного занятия?</w:t>
      </w:r>
    </w:p>
    <w:p w14:paraId="637EEA56" w14:textId="77777777" w:rsidR="006A314A" w:rsidRPr="002C72C7" w:rsidRDefault="006A314A" w:rsidP="00CE33F1">
      <w:pPr>
        <w:numPr>
          <w:ilvl w:val="0"/>
          <w:numId w:val="45"/>
        </w:numPr>
        <w:shd w:val="clear" w:color="auto" w:fill="FFFFFF"/>
        <w:tabs>
          <w:tab w:val="clear" w:pos="720"/>
          <w:tab w:val="left" w:pos="993"/>
          <w:tab w:val="num" w:pos="1134"/>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На каком этапе занятия, для разъяснения какого аспекта сложной и объемной темы могут быть использованы ЦОР и ЭУ на дополнительном дистанционном занятии?</w:t>
      </w:r>
    </w:p>
    <w:p w14:paraId="16F0DD94" w14:textId="77777777" w:rsidR="006A314A" w:rsidRPr="002C72C7" w:rsidRDefault="006A314A" w:rsidP="00CE33F1">
      <w:pPr>
        <w:numPr>
          <w:ilvl w:val="0"/>
          <w:numId w:val="45"/>
        </w:numPr>
        <w:shd w:val="clear" w:color="auto" w:fill="FFFFFF"/>
        <w:tabs>
          <w:tab w:val="clear" w:pos="720"/>
          <w:tab w:val="left" w:pos="993"/>
          <w:tab w:val="num" w:pos="1134"/>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Соответствуют ли выбранные ЦОР и ЭУ возрастным особенностям и уровеню подготовки слабоуспевающих обучающихся из СУС?</w:t>
      </w:r>
    </w:p>
    <w:p w14:paraId="317145AB" w14:textId="77777777" w:rsidR="006A314A" w:rsidRPr="002C72C7" w:rsidRDefault="006A314A" w:rsidP="00CE33F1">
      <w:pPr>
        <w:numPr>
          <w:ilvl w:val="0"/>
          <w:numId w:val="37"/>
        </w:numPr>
        <w:shd w:val="clear" w:color="auto" w:fill="FFFFFF"/>
        <w:tabs>
          <w:tab w:val="left" w:pos="993"/>
        </w:tabs>
        <w:spacing w:after="0" w:line="240" w:lineRule="auto"/>
        <w:ind w:left="0" w:firstLine="709"/>
        <w:jc w:val="both"/>
        <w:rPr>
          <w:rFonts w:ascii="Times New Roman" w:eastAsia="Times New Roman" w:hAnsi="Times New Roman" w:cs="Times New Roman"/>
          <w:b/>
          <w:bCs/>
          <w:color w:val="1F1F1F"/>
          <w:sz w:val="28"/>
          <w:szCs w:val="28"/>
          <w:lang w:eastAsia="ru-RU"/>
        </w:rPr>
      </w:pPr>
      <w:r w:rsidRPr="002C72C7">
        <w:rPr>
          <w:rFonts w:ascii="Times New Roman" w:eastAsia="Times New Roman" w:hAnsi="Times New Roman" w:cs="Times New Roman"/>
          <w:bCs/>
          <w:color w:val="1F1F1F"/>
          <w:sz w:val="28"/>
          <w:szCs w:val="28"/>
          <w:lang w:eastAsia="ru-RU"/>
        </w:rPr>
        <w:t>Составление плана</w:t>
      </w:r>
      <w:r w:rsidRPr="002C72C7">
        <w:rPr>
          <w:rFonts w:ascii="Times New Roman" w:eastAsia="Times New Roman" w:hAnsi="Times New Roman" w:cs="Times New Roman"/>
          <w:b/>
          <w:bCs/>
          <w:color w:val="1F1F1F"/>
          <w:sz w:val="28"/>
          <w:szCs w:val="28"/>
          <w:lang w:eastAsia="ru-RU"/>
        </w:rPr>
        <w:t xml:space="preserve"> </w:t>
      </w:r>
      <w:r w:rsidRPr="002C72C7">
        <w:rPr>
          <w:rFonts w:ascii="Times New Roman" w:eastAsia="Times New Roman" w:hAnsi="Times New Roman" w:cs="Times New Roman"/>
          <w:bCs/>
          <w:color w:val="1F1F1F"/>
          <w:sz w:val="28"/>
          <w:szCs w:val="28"/>
          <w:lang w:eastAsia="ru-RU"/>
        </w:rPr>
        <w:t>дополнительного дистанционного занятия:</w:t>
      </w:r>
    </w:p>
    <w:p w14:paraId="618A6EDC" w14:textId="77777777" w:rsidR="006A314A" w:rsidRPr="002C72C7" w:rsidRDefault="006A314A" w:rsidP="00CE33F1">
      <w:pPr>
        <w:numPr>
          <w:ilvl w:val="0"/>
          <w:numId w:val="46"/>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Определите этапы дополнительного дистанционного занятия и время, которое будет отведено на каждый этап.</w:t>
      </w:r>
    </w:p>
    <w:p w14:paraId="16CBE18A" w14:textId="77777777" w:rsidR="006A314A" w:rsidRPr="002C72C7" w:rsidRDefault="006A314A" w:rsidP="00CE33F1">
      <w:pPr>
        <w:numPr>
          <w:ilvl w:val="0"/>
          <w:numId w:val="46"/>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Продумайте, как ЦОР и ЭУ будут использованы при разъяснении сложной и объемной темы, какие аспекты темы они помогут раскрыть?</w:t>
      </w:r>
    </w:p>
    <w:p w14:paraId="26982907" w14:textId="77777777" w:rsidR="006A314A" w:rsidRPr="002C72C7" w:rsidRDefault="006A314A" w:rsidP="00CE33F1">
      <w:pPr>
        <w:numPr>
          <w:ilvl w:val="0"/>
          <w:numId w:val="46"/>
        </w:numPr>
        <w:shd w:val="clear" w:color="auto" w:fill="FFFFFF"/>
        <w:tabs>
          <w:tab w:val="clear" w:pos="720"/>
          <w:tab w:val="left"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 xml:space="preserve">Определите, какие задания будут выполнять обучающиеся с использованием ЦОР и ЭУ, </w:t>
      </w:r>
    </w:p>
    <w:p w14:paraId="366AA65E" w14:textId="77777777" w:rsidR="006A314A" w:rsidRPr="002C72C7" w:rsidRDefault="006A314A" w:rsidP="00CE33F1">
      <w:pPr>
        <w:numPr>
          <w:ilvl w:val="0"/>
          <w:numId w:val="38"/>
        </w:numPr>
        <w:shd w:val="clear" w:color="auto" w:fill="FFFFFF"/>
        <w:tabs>
          <w:tab w:val="left" w:pos="993"/>
          <w:tab w:val="left" w:pos="7797"/>
        </w:tabs>
        <w:spacing w:after="0" w:line="240" w:lineRule="auto"/>
        <w:ind w:left="0" w:firstLine="709"/>
        <w:jc w:val="both"/>
        <w:rPr>
          <w:rFonts w:ascii="Times New Roman" w:eastAsia="Times New Roman" w:hAnsi="Times New Roman" w:cs="Times New Roman"/>
          <w:bCs/>
          <w:color w:val="1F1F1F"/>
          <w:sz w:val="28"/>
          <w:szCs w:val="28"/>
          <w:lang w:eastAsia="ru-RU"/>
        </w:rPr>
      </w:pPr>
      <w:r w:rsidRPr="002C72C7">
        <w:rPr>
          <w:rFonts w:ascii="Times New Roman" w:eastAsia="Times New Roman" w:hAnsi="Times New Roman" w:cs="Times New Roman"/>
          <w:bCs/>
          <w:color w:val="1F1F1F"/>
          <w:sz w:val="28"/>
          <w:szCs w:val="28"/>
          <w:lang w:eastAsia="ru-RU"/>
        </w:rPr>
        <w:lastRenderedPageBreak/>
        <w:t>Подготовка учебных материалов к дополнительному дистанционному занятию:</w:t>
      </w:r>
    </w:p>
    <w:p w14:paraId="347D4029" w14:textId="77777777" w:rsidR="006A314A" w:rsidRPr="002C72C7" w:rsidRDefault="006A314A" w:rsidP="00CE33F1">
      <w:pPr>
        <w:numPr>
          <w:ilvl w:val="0"/>
          <w:numId w:val="39"/>
        </w:numPr>
        <w:shd w:val="clear" w:color="auto" w:fill="FFFFFF"/>
        <w:tabs>
          <w:tab w:val="left"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Проверьте работоспособность ЦОР и ЭУ, а также наличие к ним открытого доступа для обучающихся</w:t>
      </w:r>
    </w:p>
    <w:p w14:paraId="441340D5" w14:textId="77777777" w:rsidR="006A314A" w:rsidRPr="002C72C7" w:rsidRDefault="006A314A" w:rsidP="00CE33F1">
      <w:pPr>
        <w:numPr>
          <w:ilvl w:val="0"/>
          <w:numId w:val="39"/>
        </w:numPr>
        <w:shd w:val="clear" w:color="auto" w:fill="FFFFFF"/>
        <w:tabs>
          <w:tab w:val="left"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 xml:space="preserve">Подготовьте задания с ЦОР И ЭУ </w:t>
      </w:r>
    </w:p>
    <w:p w14:paraId="31AB0059" w14:textId="77777777" w:rsidR="006A314A" w:rsidRPr="002C72C7" w:rsidRDefault="006A314A" w:rsidP="00CE33F1">
      <w:pPr>
        <w:numPr>
          <w:ilvl w:val="0"/>
          <w:numId w:val="40"/>
        </w:numPr>
        <w:shd w:val="clear" w:color="auto" w:fill="FFFFFF"/>
        <w:tabs>
          <w:tab w:val="left" w:pos="993"/>
        </w:tabs>
        <w:spacing w:after="0" w:line="240" w:lineRule="auto"/>
        <w:ind w:left="0" w:firstLine="709"/>
        <w:jc w:val="both"/>
        <w:rPr>
          <w:rFonts w:ascii="Times New Roman" w:eastAsia="Times New Roman" w:hAnsi="Times New Roman" w:cs="Times New Roman"/>
          <w:b/>
          <w:bCs/>
          <w:color w:val="1F1F1F"/>
          <w:sz w:val="28"/>
          <w:szCs w:val="28"/>
          <w:lang w:eastAsia="ru-RU"/>
        </w:rPr>
      </w:pPr>
      <w:r w:rsidRPr="002C72C7">
        <w:rPr>
          <w:rFonts w:ascii="Times New Roman" w:eastAsia="Times New Roman" w:hAnsi="Times New Roman" w:cs="Times New Roman"/>
          <w:bCs/>
          <w:color w:val="1F1F1F"/>
          <w:sz w:val="28"/>
          <w:szCs w:val="28"/>
          <w:lang w:eastAsia="ru-RU"/>
        </w:rPr>
        <w:t>Проведение дополнительного дистанционного занятия:</w:t>
      </w:r>
    </w:p>
    <w:p w14:paraId="08392F6D" w14:textId="77777777" w:rsidR="006A314A" w:rsidRPr="002C72C7" w:rsidRDefault="006A314A" w:rsidP="00CE33F1">
      <w:pPr>
        <w:numPr>
          <w:ilvl w:val="0"/>
          <w:numId w:val="41"/>
        </w:numPr>
        <w:shd w:val="clear" w:color="auto" w:fill="FFFFFF"/>
        <w:tabs>
          <w:tab w:val="left"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Следуйте плану занятия.</w:t>
      </w:r>
    </w:p>
    <w:p w14:paraId="14DD1AF4" w14:textId="77777777" w:rsidR="006A314A" w:rsidRPr="002C72C7" w:rsidRDefault="006A314A" w:rsidP="00CE33F1">
      <w:pPr>
        <w:numPr>
          <w:ilvl w:val="0"/>
          <w:numId w:val="41"/>
        </w:numPr>
        <w:shd w:val="clear" w:color="auto" w:fill="FFFFFF"/>
        <w:tabs>
          <w:tab w:val="left"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Рационально используйте ЦОР и ЭУ при разъяснении сложных и объемных тем.</w:t>
      </w:r>
    </w:p>
    <w:p w14:paraId="015FB885" w14:textId="77777777" w:rsidR="006A314A" w:rsidRPr="002C72C7" w:rsidRDefault="006A314A" w:rsidP="00CE33F1">
      <w:pPr>
        <w:numPr>
          <w:ilvl w:val="0"/>
          <w:numId w:val="41"/>
        </w:numPr>
        <w:shd w:val="clear" w:color="auto" w:fill="FFFFFF"/>
        <w:tabs>
          <w:tab w:val="left"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Оказывайте помощь обучающимся при работе с ЦОР и ЭУ.</w:t>
      </w:r>
    </w:p>
    <w:p w14:paraId="50366A6E" w14:textId="77777777" w:rsidR="006A314A" w:rsidRPr="002C72C7" w:rsidRDefault="006A314A" w:rsidP="00CE33F1">
      <w:pPr>
        <w:numPr>
          <w:ilvl w:val="0"/>
          <w:numId w:val="41"/>
        </w:numPr>
        <w:shd w:val="clear" w:color="auto" w:fill="FFFFFF"/>
        <w:tabs>
          <w:tab w:val="left"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Следите за тем, чтобы обучающиеся были вовлечены в учебный процесс.</w:t>
      </w:r>
    </w:p>
    <w:p w14:paraId="529DECEE" w14:textId="77777777" w:rsidR="006A314A" w:rsidRPr="002C72C7" w:rsidRDefault="006A314A" w:rsidP="00CE33F1">
      <w:pPr>
        <w:numPr>
          <w:ilvl w:val="0"/>
          <w:numId w:val="42"/>
        </w:numPr>
        <w:shd w:val="clear" w:color="auto" w:fill="FFFFFF"/>
        <w:tabs>
          <w:tab w:val="left" w:pos="993"/>
        </w:tabs>
        <w:spacing w:after="0" w:line="240" w:lineRule="auto"/>
        <w:ind w:left="0" w:firstLine="709"/>
        <w:jc w:val="both"/>
        <w:rPr>
          <w:rFonts w:ascii="Times New Roman" w:eastAsia="Times New Roman" w:hAnsi="Times New Roman" w:cs="Times New Roman"/>
          <w:b/>
          <w:bCs/>
          <w:color w:val="1F1F1F"/>
          <w:sz w:val="28"/>
          <w:szCs w:val="28"/>
          <w:lang w:eastAsia="ru-RU"/>
        </w:rPr>
      </w:pPr>
      <w:r w:rsidRPr="002C72C7">
        <w:rPr>
          <w:rFonts w:ascii="Times New Roman" w:eastAsia="Times New Roman" w:hAnsi="Times New Roman" w:cs="Times New Roman"/>
          <w:bCs/>
          <w:color w:val="1F1F1F"/>
          <w:sz w:val="28"/>
          <w:szCs w:val="28"/>
          <w:lang w:eastAsia="ru-RU"/>
        </w:rPr>
        <w:t>Подведение итогов</w:t>
      </w:r>
      <w:r w:rsidRPr="002C72C7">
        <w:rPr>
          <w:rFonts w:ascii="Times New Roman" w:eastAsia="Times New Roman" w:hAnsi="Times New Roman" w:cs="Times New Roman"/>
          <w:b/>
          <w:bCs/>
          <w:color w:val="1F1F1F"/>
          <w:sz w:val="28"/>
          <w:szCs w:val="28"/>
          <w:lang w:eastAsia="ru-RU"/>
        </w:rPr>
        <w:t xml:space="preserve"> </w:t>
      </w:r>
      <w:r w:rsidRPr="002C72C7">
        <w:rPr>
          <w:rFonts w:ascii="Times New Roman" w:eastAsia="Times New Roman" w:hAnsi="Times New Roman" w:cs="Times New Roman"/>
          <w:bCs/>
          <w:color w:val="1F1F1F"/>
          <w:sz w:val="28"/>
          <w:szCs w:val="28"/>
          <w:lang w:eastAsia="ru-RU"/>
        </w:rPr>
        <w:t>дополнительного дистанционного занятия</w:t>
      </w:r>
    </w:p>
    <w:p w14:paraId="0F974C24" w14:textId="77777777" w:rsidR="006A314A" w:rsidRPr="002C72C7" w:rsidRDefault="006A314A" w:rsidP="00CE33F1">
      <w:pPr>
        <w:numPr>
          <w:ilvl w:val="0"/>
          <w:numId w:val="43"/>
        </w:numPr>
        <w:shd w:val="clear" w:color="auto" w:fill="FFFFFF"/>
        <w:tabs>
          <w:tab w:val="left"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Оцените достижение целей занятия.</w:t>
      </w:r>
    </w:p>
    <w:p w14:paraId="3A50C736" w14:textId="77777777" w:rsidR="006A314A" w:rsidRPr="002C72C7" w:rsidRDefault="006A314A" w:rsidP="00CE33F1">
      <w:pPr>
        <w:numPr>
          <w:ilvl w:val="0"/>
          <w:numId w:val="43"/>
        </w:numPr>
        <w:shd w:val="clear" w:color="auto" w:fill="FFFFFF"/>
        <w:tabs>
          <w:tab w:val="left"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Проанализируйте, как ЦОР и ЭУ помогли достичь этих целей.</w:t>
      </w:r>
    </w:p>
    <w:p w14:paraId="47F73D0E" w14:textId="77777777" w:rsidR="006A314A" w:rsidRPr="002C72C7" w:rsidRDefault="006A314A" w:rsidP="00CE33F1">
      <w:pPr>
        <w:numPr>
          <w:ilvl w:val="0"/>
          <w:numId w:val="43"/>
        </w:numPr>
        <w:shd w:val="clear" w:color="auto" w:fill="FFFFFF"/>
        <w:tabs>
          <w:tab w:val="left" w:pos="993"/>
        </w:tabs>
        <w:spacing w:after="0" w:line="240" w:lineRule="auto"/>
        <w:ind w:left="0" w:firstLine="709"/>
        <w:jc w:val="both"/>
        <w:rPr>
          <w:rFonts w:ascii="Times New Roman" w:eastAsia="Times New Roman" w:hAnsi="Times New Roman" w:cs="Times New Roman"/>
          <w:color w:val="1F1F1F"/>
          <w:sz w:val="28"/>
          <w:szCs w:val="28"/>
          <w:lang w:eastAsia="ru-RU"/>
        </w:rPr>
      </w:pPr>
      <w:r w:rsidRPr="002C72C7">
        <w:rPr>
          <w:rFonts w:ascii="Times New Roman" w:eastAsia="Times New Roman" w:hAnsi="Times New Roman" w:cs="Times New Roman"/>
          <w:color w:val="1F1F1F"/>
          <w:sz w:val="28"/>
          <w:szCs w:val="28"/>
          <w:lang w:eastAsia="ru-RU"/>
        </w:rPr>
        <w:t>Определите, что можно улучшить в следующий раз.</w:t>
      </w:r>
    </w:p>
    <w:p w14:paraId="72EE2523" w14:textId="3F1300CB" w:rsidR="006A314A" w:rsidRPr="002C72C7" w:rsidRDefault="006A314A" w:rsidP="00CE33F1">
      <w:pPr>
        <w:spacing w:after="0" w:line="240" w:lineRule="auto"/>
        <w:ind w:firstLine="709"/>
        <w:jc w:val="both"/>
        <w:rPr>
          <w:rFonts w:ascii="Times New Roman" w:hAnsi="Times New Roman" w:cs="Times New Roman"/>
          <w:i/>
          <w:sz w:val="28"/>
          <w:szCs w:val="28"/>
        </w:rPr>
      </w:pPr>
      <w:r w:rsidRPr="002C72C7">
        <w:rPr>
          <w:rFonts w:ascii="Times New Roman" w:hAnsi="Times New Roman" w:cs="Times New Roman"/>
          <w:i/>
          <w:sz w:val="28"/>
          <w:szCs w:val="28"/>
        </w:rPr>
        <w:t xml:space="preserve">При подготовке к проведению </w:t>
      </w:r>
      <w:r w:rsidR="00095ADC" w:rsidRPr="002C72C7">
        <w:rPr>
          <w:rFonts w:ascii="Times New Roman" w:hAnsi="Times New Roman" w:cs="Times New Roman"/>
          <w:i/>
          <w:sz w:val="28"/>
          <w:szCs w:val="28"/>
        </w:rPr>
        <w:t xml:space="preserve">дистанционных </w:t>
      </w:r>
      <w:r w:rsidRPr="002C72C7">
        <w:rPr>
          <w:rFonts w:ascii="Times New Roman" w:hAnsi="Times New Roman" w:cs="Times New Roman"/>
          <w:i/>
          <w:sz w:val="28"/>
          <w:szCs w:val="28"/>
        </w:rPr>
        <w:t xml:space="preserve">дополнительных занятий для </w:t>
      </w:r>
      <w:r w:rsidRPr="002C72C7">
        <w:rPr>
          <w:rFonts w:ascii="Times New Roman" w:eastAsia="Times New Roman" w:hAnsi="Times New Roman" w:cs="Times New Roman"/>
          <w:i/>
          <w:color w:val="1F1F1F"/>
          <w:sz w:val="28"/>
          <w:szCs w:val="28"/>
          <w:lang w:eastAsia="ru-RU"/>
        </w:rPr>
        <w:t>слабоуспевающих обучающихся из СУС</w:t>
      </w:r>
      <w:r w:rsidRPr="002C72C7">
        <w:rPr>
          <w:rFonts w:ascii="Times New Roman" w:hAnsi="Times New Roman" w:cs="Times New Roman"/>
          <w:i/>
          <w:sz w:val="28"/>
          <w:szCs w:val="28"/>
        </w:rPr>
        <w:t xml:space="preserve"> следует провести и техническую подготовку. </w:t>
      </w:r>
    </w:p>
    <w:p w14:paraId="3513B4DD" w14:textId="77777777" w:rsidR="006A314A" w:rsidRPr="002C72C7" w:rsidRDefault="006A314A" w:rsidP="00CE33F1">
      <w:pPr>
        <w:spacing w:after="0" w:line="240" w:lineRule="auto"/>
        <w:ind w:firstLine="709"/>
        <w:jc w:val="both"/>
        <w:rPr>
          <w:rFonts w:ascii="Times New Roman" w:hAnsi="Times New Roman" w:cs="Times New Roman"/>
          <w:sz w:val="28"/>
          <w:szCs w:val="28"/>
        </w:rPr>
      </w:pPr>
      <w:r w:rsidRPr="002C72C7">
        <w:rPr>
          <w:rFonts w:ascii="Times New Roman" w:hAnsi="Times New Roman" w:cs="Times New Roman"/>
          <w:sz w:val="28"/>
          <w:szCs w:val="28"/>
        </w:rPr>
        <w:t>Для технической подготовки к онлайн-уроку необходимо подготовить следующее оборудование:</w:t>
      </w:r>
    </w:p>
    <w:p w14:paraId="500E5395" w14:textId="77777777" w:rsidR="006A314A" w:rsidRPr="002C72C7" w:rsidRDefault="006A314A" w:rsidP="00CE33F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bCs/>
          <w:i/>
          <w:sz w:val="28"/>
          <w:szCs w:val="28"/>
        </w:rPr>
        <w:t>Компьютер или ноутбук</w:t>
      </w:r>
      <w:r w:rsidRPr="002C72C7">
        <w:rPr>
          <w:rFonts w:ascii="Times New Roman" w:hAnsi="Times New Roman" w:cs="Times New Roman"/>
          <w:b/>
          <w:bCs/>
          <w:sz w:val="28"/>
          <w:szCs w:val="28"/>
        </w:rPr>
        <w:t xml:space="preserve"> — </w:t>
      </w:r>
      <w:r w:rsidRPr="002C72C7">
        <w:rPr>
          <w:rFonts w:ascii="Times New Roman" w:hAnsi="Times New Roman" w:cs="Times New Roman"/>
          <w:sz w:val="28"/>
          <w:szCs w:val="28"/>
        </w:rPr>
        <w:t>основной инструмент для проведения онлайн-урока. Необходимо, чтобы компьютер был достаточно мощным для работы с разными программами.</w:t>
      </w:r>
    </w:p>
    <w:p w14:paraId="50A9580A" w14:textId="3622629C" w:rsidR="006A314A" w:rsidRPr="002C72C7" w:rsidRDefault="006A314A" w:rsidP="00CE33F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bCs/>
          <w:i/>
          <w:sz w:val="28"/>
          <w:szCs w:val="28"/>
        </w:rPr>
        <w:t>Веб-камера</w:t>
      </w:r>
      <w:r w:rsidRPr="002C72C7">
        <w:rPr>
          <w:rFonts w:ascii="Times New Roman" w:hAnsi="Times New Roman" w:cs="Times New Roman"/>
          <w:b/>
          <w:bCs/>
          <w:sz w:val="28"/>
          <w:szCs w:val="28"/>
        </w:rPr>
        <w:t xml:space="preserve"> — </w:t>
      </w:r>
      <w:r w:rsidRPr="002C72C7">
        <w:rPr>
          <w:rFonts w:ascii="Times New Roman" w:hAnsi="Times New Roman" w:cs="Times New Roman"/>
          <w:sz w:val="28"/>
          <w:szCs w:val="28"/>
        </w:rPr>
        <w:t xml:space="preserve">это устройство, которое обеспечивают </w:t>
      </w:r>
      <w:r w:rsidR="00E11FF2" w:rsidRPr="002C72C7">
        <w:rPr>
          <w:rFonts w:ascii="Times New Roman" w:hAnsi="Times New Roman" w:cs="Times New Roman"/>
          <w:sz w:val="28"/>
          <w:szCs w:val="28"/>
        </w:rPr>
        <w:t xml:space="preserve">возможность видео коммуникации </w:t>
      </w:r>
      <w:r w:rsidRPr="002C72C7">
        <w:rPr>
          <w:rFonts w:ascii="Times New Roman" w:hAnsi="Times New Roman" w:cs="Times New Roman"/>
          <w:sz w:val="28"/>
          <w:szCs w:val="28"/>
        </w:rPr>
        <w:t xml:space="preserve">в онлайн-режиме. Вы можете использовать встроенную веб-камеру, если она есть в вашем компьютере или внешнюю веб-камеру. </w:t>
      </w:r>
    </w:p>
    <w:p w14:paraId="0BA35A77" w14:textId="77777777" w:rsidR="006A314A" w:rsidRPr="002C72C7" w:rsidRDefault="006A314A" w:rsidP="00CE33F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bCs/>
          <w:i/>
          <w:sz w:val="28"/>
          <w:szCs w:val="28"/>
        </w:rPr>
        <w:t xml:space="preserve">Микрофон </w:t>
      </w:r>
      <w:r w:rsidRPr="002C72C7">
        <w:rPr>
          <w:rFonts w:ascii="Times New Roman" w:hAnsi="Times New Roman" w:cs="Times New Roman"/>
          <w:b/>
          <w:bCs/>
          <w:sz w:val="28"/>
          <w:szCs w:val="28"/>
        </w:rPr>
        <w:t>—</w:t>
      </w:r>
      <w:r w:rsidRPr="002C72C7">
        <w:rPr>
          <w:rFonts w:ascii="Times New Roman" w:hAnsi="Times New Roman" w:cs="Times New Roman"/>
          <w:sz w:val="28"/>
          <w:szCs w:val="28"/>
        </w:rPr>
        <w:t xml:space="preserve"> необходим для передачи звука. Встроенный микрофон в компьютере или веб-камере может быть достаточным, также можно использовать внешний микрофон для улучшения качества звука.</w:t>
      </w:r>
    </w:p>
    <w:p w14:paraId="14D2511D" w14:textId="54B39997" w:rsidR="006A314A" w:rsidRPr="002C72C7" w:rsidRDefault="006A314A" w:rsidP="00CE33F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bCs/>
          <w:i/>
          <w:sz w:val="28"/>
          <w:szCs w:val="28"/>
        </w:rPr>
        <w:t xml:space="preserve">Наушники или акустическая система </w:t>
      </w:r>
      <w:r w:rsidRPr="002C72C7">
        <w:rPr>
          <w:rFonts w:ascii="Times New Roman" w:hAnsi="Times New Roman" w:cs="Times New Roman"/>
          <w:b/>
          <w:bCs/>
          <w:sz w:val="28"/>
          <w:szCs w:val="28"/>
        </w:rPr>
        <w:t xml:space="preserve">- </w:t>
      </w:r>
      <w:r w:rsidRPr="002C72C7">
        <w:rPr>
          <w:rFonts w:ascii="Times New Roman" w:hAnsi="Times New Roman" w:cs="Times New Roman"/>
          <w:bCs/>
          <w:sz w:val="28"/>
          <w:szCs w:val="28"/>
        </w:rPr>
        <w:t>о</w:t>
      </w:r>
      <w:r w:rsidRPr="002C72C7">
        <w:rPr>
          <w:rFonts w:ascii="Times New Roman" w:hAnsi="Times New Roman" w:cs="Times New Roman"/>
          <w:sz w:val="28"/>
          <w:szCs w:val="28"/>
        </w:rPr>
        <w:t xml:space="preserve">ни позволяют лучше слышать звуки и голос на </w:t>
      </w:r>
      <w:r w:rsidR="009E0FAD" w:rsidRPr="002C72C7">
        <w:rPr>
          <w:rFonts w:ascii="Times New Roman" w:hAnsi="Times New Roman" w:cs="Times New Roman"/>
          <w:sz w:val="28"/>
          <w:szCs w:val="28"/>
        </w:rPr>
        <w:t>занятии</w:t>
      </w:r>
      <w:r w:rsidRPr="002C72C7">
        <w:rPr>
          <w:rFonts w:ascii="Times New Roman" w:hAnsi="Times New Roman" w:cs="Times New Roman"/>
          <w:sz w:val="28"/>
          <w:szCs w:val="28"/>
        </w:rPr>
        <w:t xml:space="preserve">, наушники желательно использовать если </w:t>
      </w:r>
      <w:r w:rsidR="009E0FAD" w:rsidRPr="002C72C7">
        <w:rPr>
          <w:rFonts w:ascii="Times New Roman" w:hAnsi="Times New Roman" w:cs="Times New Roman"/>
          <w:sz w:val="28"/>
          <w:szCs w:val="28"/>
        </w:rPr>
        <w:t>занятие</w:t>
      </w:r>
      <w:r w:rsidRPr="002C72C7">
        <w:rPr>
          <w:rFonts w:ascii="Times New Roman" w:hAnsi="Times New Roman" w:cs="Times New Roman"/>
          <w:sz w:val="28"/>
          <w:szCs w:val="28"/>
        </w:rPr>
        <w:t xml:space="preserve"> проводится в шумных условиях.</w:t>
      </w:r>
    </w:p>
    <w:p w14:paraId="637E7CC1" w14:textId="6190937A" w:rsidR="006A314A" w:rsidRPr="002C72C7" w:rsidRDefault="006A314A" w:rsidP="00CE33F1">
      <w:pPr>
        <w:spacing w:after="0" w:line="240" w:lineRule="auto"/>
        <w:ind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Данный перечень является минимальным или универсальным, который позволит </w:t>
      </w:r>
      <w:r w:rsidR="005A3452" w:rsidRPr="002C72C7">
        <w:rPr>
          <w:rFonts w:ascii="Times New Roman" w:hAnsi="Times New Roman" w:cs="Times New Roman"/>
          <w:sz w:val="28"/>
          <w:szCs w:val="28"/>
        </w:rPr>
        <w:t>провести дистанционное дополнительное занятие</w:t>
      </w:r>
      <w:r w:rsidRPr="002C72C7">
        <w:rPr>
          <w:rFonts w:ascii="Times New Roman" w:hAnsi="Times New Roman" w:cs="Times New Roman"/>
          <w:sz w:val="28"/>
          <w:szCs w:val="28"/>
        </w:rPr>
        <w:t>. В зависимости от ваших учебных целей вы можете дополнить другими устройствами, например графическим планшетом, документ-камерой и другими.</w:t>
      </w:r>
    </w:p>
    <w:p w14:paraId="0684F34D" w14:textId="66A71066" w:rsidR="006A314A" w:rsidRPr="002C72C7" w:rsidRDefault="006A314A" w:rsidP="00CE33F1">
      <w:pPr>
        <w:spacing w:after="0" w:line="240" w:lineRule="auto"/>
        <w:ind w:firstLine="709"/>
        <w:jc w:val="both"/>
        <w:rPr>
          <w:rFonts w:ascii="Times New Roman" w:hAnsi="Times New Roman" w:cs="Times New Roman"/>
          <w:sz w:val="28"/>
          <w:szCs w:val="28"/>
        </w:rPr>
      </w:pPr>
      <w:r w:rsidRPr="002C72C7">
        <w:rPr>
          <w:rFonts w:ascii="Times New Roman" w:hAnsi="Times New Roman" w:cs="Times New Roman"/>
          <w:i/>
          <w:sz w:val="28"/>
          <w:szCs w:val="28"/>
        </w:rPr>
        <w:t xml:space="preserve">При подготовке к проведению </w:t>
      </w:r>
      <w:r w:rsidR="00A91F02" w:rsidRPr="002C72C7">
        <w:rPr>
          <w:rFonts w:ascii="Times New Roman" w:hAnsi="Times New Roman" w:cs="Times New Roman"/>
          <w:i/>
          <w:sz w:val="28"/>
          <w:szCs w:val="28"/>
        </w:rPr>
        <w:t xml:space="preserve">дистанционных </w:t>
      </w:r>
      <w:r w:rsidRPr="002C72C7">
        <w:rPr>
          <w:rFonts w:ascii="Times New Roman" w:hAnsi="Times New Roman" w:cs="Times New Roman"/>
          <w:i/>
          <w:sz w:val="28"/>
          <w:szCs w:val="28"/>
        </w:rPr>
        <w:t>дополнительных занятий следует обеспечить следующие требования к рабочему месту</w:t>
      </w:r>
      <w:r w:rsidRPr="002C72C7">
        <w:rPr>
          <w:rFonts w:ascii="Times New Roman" w:hAnsi="Times New Roman" w:cs="Times New Roman"/>
          <w:sz w:val="28"/>
          <w:szCs w:val="28"/>
        </w:rPr>
        <w:t xml:space="preserve"> </w:t>
      </w:r>
      <w:r w:rsidRPr="002C72C7">
        <w:rPr>
          <w:rFonts w:ascii="Times New Roman" w:hAnsi="Times New Roman" w:cs="Times New Roman"/>
          <w:bCs/>
          <w:sz w:val="28"/>
          <w:szCs w:val="28"/>
          <w:shd w:val="clear" w:color="auto" w:fill="FFFFFF"/>
        </w:rPr>
        <w:t>[</w:t>
      </w:r>
      <w:r w:rsidR="00DF4EEF" w:rsidRPr="002C72C7">
        <w:rPr>
          <w:rFonts w:ascii="Times New Roman" w:hAnsi="Times New Roman" w:cs="Times New Roman"/>
          <w:sz w:val="28"/>
          <w:szCs w:val="28"/>
        </w:rPr>
        <w:t>1</w:t>
      </w:r>
      <w:r w:rsidRPr="002C72C7">
        <w:rPr>
          <w:rFonts w:ascii="Times New Roman" w:hAnsi="Times New Roman" w:cs="Times New Roman"/>
          <w:sz w:val="28"/>
          <w:szCs w:val="28"/>
        </w:rPr>
        <w:t xml:space="preserve">, </w:t>
      </w:r>
      <w:r w:rsidRPr="002C72C7">
        <w:rPr>
          <w:rFonts w:ascii="Times New Roman" w:hAnsi="Times New Roman" w:cs="Times New Roman"/>
          <w:bCs/>
          <w:sz w:val="28"/>
          <w:szCs w:val="28"/>
        </w:rPr>
        <w:t>12б</w:t>
      </w:r>
      <w:r w:rsidRPr="002C72C7">
        <w:rPr>
          <w:rFonts w:ascii="Times New Roman" w:eastAsia="Times New Roman" w:hAnsi="Times New Roman" w:cs="Times New Roman"/>
          <w:sz w:val="28"/>
          <w:szCs w:val="28"/>
          <w:lang w:eastAsia="ar-SA"/>
        </w:rPr>
        <w:t>.</w:t>
      </w:r>
      <w:r w:rsidRPr="002C72C7">
        <w:rPr>
          <w:rFonts w:ascii="Times New Roman" w:hAnsi="Times New Roman" w:cs="Times New Roman"/>
          <w:bCs/>
          <w:sz w:val="28"/>
          <w:szCs w:val="28"/>
          <w:shd w:val="clear" w:color="auto" w:fill="FFFFFF"/>
        </w:rPr>
        <w:t>]:</w:t>
      </w:r>
    </w:p>
    <w:p w14:paraId="3802C1CA" w14:textId="567AB7E4" w:rsidR="00A91F02" w:rsidRPr="002C72C7" w:rsidRDefault="006A314A" w:rsidP="00CE33F1">
      <w:pPr>
        <w:pStyle w:val="a3"/>
        <w:numPr>
          <w:ilvl w:val="0"/>
          <w:numId w:val="46"/>
        </w:numPr>
        <w:tabs>
          <w:tab w:val="clear" w:pos="720"/>
          <w:tab w:val="num" w:pos="1134"/>
        </w:tabs>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хорошее освещение рабочего места, чтобы педагог и его д</w:t>
      </w:r>
      <w:r w:rsidR="00A91F02" w:rsidRPr="002C72C7">
        <w:rPr>
          <w:rFonts w:ascii="Times New Roman" w:hAnsi="Times New Roman" w:cs="Times New Roman"/>
          <w:sz w:val="28"/>
          <w:szCs w:val="28"/>
        </w:rPr>
        <w:t>ействия были видны обучающимся;</w:t>
      </w:r>
    </w:p>
    <w:p w14:paraId="357675C3" w14:textId="762FDC6C" w:rsidR="006A314A" w:rsidRPr="002C72C7" w:rsidRDefault="006A314A" w:rsidP="00CE33F1">
      <w:pPr>
        <w:pStyle w:val="a3"/>
        <w:numPr>
          <w:ilvl w:val="0"/>
          <w:numId w:val="46"/>
        </w:numPr>
        <w:tabs>
          <w:tab w:val="clear" w:pos="720"/>
          <w:tab w:val="num" w:pos="1134"/>
        </w:tabs>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поддерживать чистый и организованный фон с целью создания благоприятного визуального восприятия и избегать элементо</w:t>
      </w:r>
      <w:r w:rsidR="00A91F02" w:rsidRPr="002C72C7">
        <w:rPr>
          <w:rFonts w:ascii="Times New Roman" w:hAnsi="Times New Roman" w:cs="Times New Roman"/>
          <w:sz w:val="28"/>
          <w:szCs w:val="28"/>
        </w:rPr>
        <w:t>в, способных вызвать отвлечение обучающихся;</w:t>
      </w:r>
    </w:p>
    <w:p w14:paraId="31C26C1A" w14:textId="12C958B9" w:rsidR="00A91F02" w:rsidRPr="002C72C7" w:rsidRDefault="00A91F02" w:rsidP="00CE33F1">
      <w:pPr>
        <w:pStyle w:val="a3"/>
        <w:numPr>
          <w:ilvl w:val="0"/>
          <w:numId w:val="46"/>
        </w:numPr>
        <w:tabs>
          <w:tab w:val="clear" w:pos="720"/>
          <w:tab w:val="num" w:pos="1134"/>
        </w:tabs>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lastRenderedPageBreak/>
        <w:t xml:space="preserve">рабочая </w:t>
      </w:r>
      <w:r w:rsidR="006A314A" w:rsidRPr="002C72C7">
        <w:rPr>
          <w:rFonts w:ascii="Times New Roman" w:hAnsi="Times New Roman" w:cs="Times New Roman"/>
          <w:sz w:val="28"/>
          <w:szCs w:val="28"/>
        </w:rPr>
        <w:t xml:space="preserve">обстановка должна характеризоваться спокойствием и отсутствием посторонних </w:t>
      </w:r>
      <w:r w:rsidRPr="002C72C7">
        <w:rPr>
          <w:rFonts w:ascii="Times New Roman" w:hAnsi="Times New Roman" w:cs="Times New Roman"/>
          <w:sz w:val="28"/>
          <w:szCs w:val="28"/>
        </w:rPr>
        <w:t>звуковых</w:t>
      </w:r>
      <w:r w:rsidR="006A314A" w:rsidRPr="002C72C7">
        <w:rPr>
          <w:rFonts w:ascii="Times New Roman" w:hAnsi="Times New Roman" w:cs="Times New Roman"/>
          <w:sz w:val="28"/>
          <w:szCs w:val="28"/>
        </w:rPr>
        <w:t xml:space="preserve"> воздействий, чтобы обесп</w:t>
      </w:r>
      <w:r w:rsidRPr="002C72C7">
        <w:rPr>
          <w:rFonts w:ascii="Times New Roman" w:hAnsi="Times New Roman" w:cs="Times New Roman"/>
          <w:sz w:val="28"/>
          <w:szCs w:val="28"/>
        </w:rPr>
        <w:t>ечить хорошую звуковую акустику;</w:t>
      </w:r>
      <w:r w:rsidR="006A314A" w:rsidRPr="002C72C7">
        <w:rPr>
          <w:rFonts w:ascii="Times New Roman" w:hAnsi="Times New Roman" w:cs="Times New Roman"/>
          <w:sz w:val="28"/>
          <w:szCs w:val="28"/>
        </w:rPr>
        <w:t xml:space="preserve"> </w:t>
      </w:r>
    </w:p>
    <w:p w14:paraId="1C909ACD" w14:textId="2330CB62" w:rsidR="006A314A" w:rsidRPr="002C72C7" w:rsidRDefault="00A91F02" w:rsidP="00CE33F1">
      <w:pPr>
        <w:pStyle w:val="a3"/>
        <w:numPr>
          <w:ilvl w:val="0"/>
          <w:numId w:val="46"/>
        </w:numPr>
        <w:tabs>
          <w:tab w:val="clear" w:pos="720"/>
          <w:tab w:val="num" w:pos="1134"/>
        </w:tabs>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монитор </w:t>
      </w:r>
      <w:r w:rsidR="006A314A" w:rsidRPr="002C72C7">
        <w:rPr>
          <w:rFonts w:ascii="Times New Roman" w:hAnsi="Times New Roman" w:cs="Times New Roman"/>
          <w:sz w:val="28"/>
          <w:szCs w:val="28"/>
        </w:rPr>
        <w:t xml:space="preserve">и клавиатура должны быть </w:t>
      </w:r>
      <w:r w:rsidRPr="002C72C7">
        <w:rPr>
          <w:rFonts w:ascii="Times New Roman" w:hAnsi="Times New Roman" w:cs="Times New Roman"/>
          <w:sz w:val="28"/>
          <w:szCs w:val="28"/>
        </w:rPr>
        <w:t>установлены</w:t>
      </w:r>
      <w:r w:rsidR="006A314A" w:rsidRPr="002C72C7">
        <w:rPr>
          <w:rFonts w:ascii="Times New Roman" w:hAnsi="Times New Roman" w:cs="Times New Roman"/>
          <w:sz w:val="28"/>
          <w:szCs w:val="28"/>
        </w:rPr>
        <w:t xml:space="preserve"> на правильной высоте для обеспечения комфортной работы.</w:t>
      </w:r>
    </w:p>
    <w:p w14:paraId="728F5F98" w14:textId="561450C6" w:rsidR="006A314A" w:rsidRPr="002C72C7" w:rsidRDefault="006A314A" w:rsidP="00CE33F1">
      <w:pPr>
        <w:pStyle w:val="a3"/>
        <w:numPr>
          <w:ilvl w:val="0"/>
          <w:numId w:val="46"/>
        </w:numPr>
        <w:tabs>
          <w:tab w:val="clear" w:pos="720"/>
          <w:tab w:val="num" w:pos="1134"/>
        </w:tabs>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предварительно настро</w:t>
      </w:r>
      <w:r w:rsidR="00A91F02" w:rsidRPr="002C72C7">
        <w:rPr>
          <w:rFonts w:ascii="Times New Roman" w:hAnsi="Times New Roman" w:cs="Times New Roman"/>
          <w:sz w:val="28"/>
          <w:szCs w:val="28"/>
        </w:rPr>
        <w:t>ить</w:t>
      </w:r>
      <w:r w:rsidRPr="002C72C7">
        <w:rPr>
          <w:rFonts w:ascii="Times New Roman" w:hAnsi="Times New Roman" w:cs="Times New Roman"/>
          <w:sz w:val="28"/>
          <w:szCs w:val="28"/>
        </w:rPr>
        <w:t xml:space="preserve"> и провер</w:t>
      </w:r>
      <w:r w:rsidR="00A91F02" w:rsidRPr="002C72C7">
        <w:rPr>
          <w:rFonts w:ascii="Times New Roman" w:hAnsi="Times New Roman" w:cs="Times New Roman"/>
          <w:sz w:val="28"/>
          <w:szCs w:val="28"/>
        </w:rPr>
        <w:t>ить</w:t>
      </w:r>
      <w:r w:rsidRPr="002C72C7">
        <w:rPr>
          <w:rFonts w:ascii="Times New Roman" w:hAnsi="Times New Roman" w:cs="Times New Roman"/>
          <w:sz w:val="28"/>
          <w:szCs w:val="28"/>
        </w:rPr>
        <w:t xml:space="preserve"> техническо</w:t>
      </w:r>
      <w:r w:rsidR="00A91F02" w:rsidRPr="002C72C7">
        <w:rPr>
          <w:rFonts w:ascii="Times New Roman" w:hAnsi="Times New Roman" w:cs="Times New Roman"/>
          <w:sz w:val="28"/>
          <w:szCs w:val="28"/>
        </w:rPr>
        <w:t>е</w:t>
      </w:r>
      <w:r w:rsidRPr="002C72C7">
        <w:rPr>
          <w:rFonts w:ascii="Times New Roman" w:hAnsi="Times New Roman" w:cs="Times New Roman"/>
          <w:sz w:val="28"/>
          <w:szCs w:val="28"/>
        </w:rPr>
        <w:t xml:space="preserve"> оборудовани</w:t>
      </w:r>
      <w:r w:rsidR="00A91F02" w:rsidRPr="002C72C7">
        <w:rPr>
          <w:rFonts w:ascii="Times New Roman" w:hAnsi="Times New Roman" w:cs="Times New Roman"/>
          <w:sz w:val="28"/>
          <w:szCs w:val="28"/>
        </w:rPr>
        <w:t>е</w:t>
      </w:r>
      <w:r w:rsidRPr="002C72C7">
        <w:rPr>
          <w:rFonts w:ascii="Times New Roman" w:hAnsi="Times New Roman" w:cs="Times New Roman"/>
          <w:sz w:val="28"/>
          <w:szCs w:val="28"/>
        </w:rPr>
        <w:t xml:space="preserve"> перед началом </w:t>
      </w:r>
      <w:r w:rsidR="00A91F02" w:rsidRPr="002C72C7">
        <w:rPr>
          <w:rFonts w:ascii="Times New Roman" w:hAnsi="Times New Roman" w:cs="Times New Roman"/>
          <w:sz w:val="28"/>
          <w:szCs w:val="28"/>
        </w:rPr>
        <w:t>занятия</w:t>
      </w:r>
      <w:r w:rsidRPr="002C72C7">
        <w:rPr>
          <w:rFonts w:ascii="Times New Roman" w:hAnsi="Times New Roman" w:cs="Times New Roman"/>
          <w:sz w:val="28"/>
          <w:szCs w:val="28"/>
        </w:rPr>
        <w:t xml:space="preserve"> с целью исключения возможных неполадок во время обучения. Это включает в себя тщательную проверку оборудования, включая маршрутизаторы и коммутаторы, с целью обнаружения повреждений и проверки корректности настроек.</w:t>
      </w:r>
    </w:p>
    <w:p w14:paraId="0153421C" w14:textId="6621EDAA" w:rsidR="006A314A" w:rsidRPr="002C72C7" w:rsidRDefault="00A91F02" w:rsidP="00CE33F1">
      <w:pPr>
        <w:pStyle w:val="a3"/>
        <w:numPr>
          <w:ilvl w:val="0"/>
          <w:numId w:val="46"/>
        </w:numPr>
        <w:tabs>
          <w:tab w:val="clear" w:pos="720"/>
          <w:tab w:val="num" w:pos="1134"/>
        </w:tabs>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целесообразно </w:t>
      </w:r>
      <w:r w:rsidR="006A314A" w:rsidRPr="002C72C7">
        <w:rPr>
          <w:rFonts w:ascii="Times New Roman" w:hAnsi="Times New Roman" w:cs="Times New Roman"/>
          <w:sz w:val="28"/>
          <w:szCs w:val="28"/>
        </w:rPr>
        <w:t>подключить компьютер к источнику бесперебойного питания (UPS), с тем чтобы исключить возможные прерывания в случае сбоя электричества.</w:t>
      </w:r>
    </w:p>
    <w:p w14:paraId="0A66B958" w14:textId="68430F1D"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b/>
          <w:i/>
          <w:sz w:val="28"/>
          <w:szCs w:val="28"/>
        </w:rPr>
      </w:pPr>
      <w:r w:rsidRPr="002C72C7">
        <w:rPr>
          <w:rFonts w:ascii="Times New Roman" w:hAnsi="Times New Roman" w:cs="Times New Roman"/>
          <w:b/>
          <w:i/>
          <w:sz w:val="28"/>
          <w:szCs w:val="28"/>
        </w:rPr>
        <w:t>Рекомендации по разъяснению сложных тем для слабоуспевающих учеников во время дополнительных занятий</w:t>
      </w:r>
    </w:p>
    <w:p w14:paraId="5176D5FA" w14:textId="6FA7B9C1"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i/>
          <w:sz w:val="28"/>
          <w:szCs w:val="28"/>
        </w:rPr>
      </w:pPr>
      <w:r w:rsidRPr="002C72C7">
        <w:rPr>
          <w:rFonts w:ascii="Times New Roman" w:hAnsi="Times New Roman" w:cs="Times New Roman"/>
          <w:i/>
          <w:sz w:val="28"/>
          <w:szCs w:val="28"/>
        </w:rPr>
        <w:t>Диагностика проблем и начальная оценка</w:t>
      </w:r>
    </w:p>
    <w:p w14:paraId="56FBB1BC" w14:textId="3344A7AB"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w:t>
      </w:r>
      <w:r w:rsidR="0012512F" w:rsidRPr="002C72C7">
        <w:rPr>
          <w:rFonts w:ascii="Times New Roman" w:hAnsi="Times New Roman" w:cs="Times New Roman"/>
          <w:sz w:val="28"/>
          <w:szCs w:val="28"/>
        </w:rPr>
        <w:t>проведите начальную диагностику и определите конкретные проблемы и пробелы в знаниях учащихся с помощью тестов, опросов или индивидуальных бесед.</w:t>
      </w:r>
    </w:p>
    <w:p w14:paraId="10DE51F1" w14:textId="338B0E9F" w:rsidR="005943C8" w:rsidRPr="002C72C7" w:rsidRDefault="0012512F"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разработайте </w:t>
      </w:r>
      <w:r w:rsidR="005943C8" w:rsidRPr="002C72C7">
        <w:rPr>
          <w:rFonts w:ascii="Times New Roman" w:hAnsi="Times New Roman" w:cs="Times New Roman"/>
          <w:sz w:val="28"/>
          <w:szCs w:val="28"/>
        </w:rPr>
        <w:t>индивидуальный план работы для каждого ученика, основываясь на результатах диагностики.</w:t>
      </w:r>
    </w:p>
    <w:p w14:paraId="39DD014B" w14:textId="76C77EB3" w:rsidR="001231B5" w:rsidRPr="002C72C7" w:rsidRDefault="003424F0"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i/>
          <w:sz w:val="28"/>
          <w:szCs w:val="28"/>
        </w:rPr>
      </w:pPr>
      <w:r w:rsidRPr="002C72C7">
        <w:rPr>
          <w:rFonts w:ascii="Times New Roman" w:hAnsi="Times New Roman" w:cs="Times New Roman"/>
          <w:i/>
          <w:sz w:val="28"/>
          <w:szCs w:val="28"/>
        </w:rPr>
        <w:t>Разъяснение</w:t>
      </w:r>
      <w:r w:rsidR="001231B5" w:rsidRPr="002C72C7">
        <w:rPr>
          <w:rFonts w:ascii="Times New Roman" w:hAnsi="Times New Roman" w:cs="Times New Roman"/>
          <w:i/>
          <w:sz w:val="28"/>
          <w:szCs w:val="28"/>
        </w:rPr>
        <w:t xml:space="preserve"> сложных и объемных тем</w:t>
      </w:r>
    </w:p>
    <w:p w14:paraId="1FAD09BE" w14:textId="159CD6AE" w:rsidR="001231B5" w:rsidRPr="002C72C7" w:rsidRDefault="00272D5E" w:rsidP="00CE33F1">
      <w:pPr>
        <w:pStyle w:val="a3"/>
        <w:numPr>
          <w:ilvl w:val="0"/>
          <w:numId w:val="5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делайте акцент на разъяснении обучающимся наиболее важных, основных элементов темы;</w:t>
      </w:r>
    </w:p>
    <w:p w14:paraId="19B7C2B8" w14:textId="42209FC3" w:rsidR="001231B5" w:rsidRPr="002C72C7" w:rsidRDefault="00272D5E" w:rsidP="00CE33F1">
      <w:pPr>
        <w:pStyle w:val="a3"/>
        <w:numPr>
          <w:ilvl w:val="0"/>
          <w:numId w:val="5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обязательно проверяйте в ходе объяснения степень понимания слабоуспевающими обучающимися основных элементов излагаемого изучаемого материала;</w:t>
      </w:r>
    </w:p>
    <w:p w14:paraId="771C6FA3" w14:textId="2B69AB44" w:rsidR="001231B5" w:rsidRPr="002C72C7" w:rsidRDefault="00272D5E" w:rsidP="00CE33F1">
      <w:pPr>
        <w:pStyle w:val="a3"/>
        <w:numPr>
          <w:ilvl w:val="0"/>
          <w:numId w:val="5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стимулируйте вопросы со стороны обучающихся, возникшие у них при затруднениях в усвоении учебного материала;</w:t>
      </w:r>
    </w:p>
    <w:p w14:paraId="63DFACB5" w14:textId="0BD96F2E" w:rsidR="001231B5" w:rsidRPr="002C72C7" w:rsidRDefault="00272D5E" w:rsidP="00CE33F1">
      <w:pPr>
        <w:pStyle w:val="a3"/>
        <w:numPr>
          <w:ilvl w:val="0"/>
          <w:numId w:val="5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применяйте разнообразные средства поддержания интереса учащихся к усвоению знаний, умений и навыков;</w:t>
      </w:r>
    </w:p>
    <w:p w14:paraId="440196F0" w14:textId="4FD52343" w:rsidR="001231B5" w:rsidRPr="002C72C7" w:rsidRDefault="00272D5E" w:rsidP="00CE33F1">
      <w:pPr>
        <w:pStyle w:val="a3"/>
        <w:widowControl w:val="0"/>
        <w:numPr>
          <w:ilvl w:val="0"/>
          <w:numId w:val="50"/>
        </w:numPr>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дайте слабоуспевающим обучающимся примерный план ответа, наводящие вопросы, которые помогут им последовательно </w:t>
      </w:r>
      <w:r w:rsidR="001231B5" w:rsidRPr="002C72C7">
        <w:rPr>
          <w:rFonts w:ascii="Times New Roman" w:hAnsi="Times New Roman" w:cs="Times New Roman"/>
          <w:sz w:val="28"/>
          <w:szCs w:val="28"/>
        </w:rPr>
        <w:t xml:space="preserve">излагать </w:t>
      </w:r>
      <w:r w:rsidRPr="002C72C7">
        <w:rPr>
          <w:rFonts w:ascii="Times New Roman" w:hAnsi="Times New Roman" w:cs="Times New Roman"/>
          <w:sz w:val="28"/>
          <w:szCs w:val="28"/>
        </w:rPr>
        <w:t xml:space="preserve">изученный </w:t>
      </w:r>
      <w:r w:rsidR="001231B5" w:rsidRPr="002C72C7">
        <w:rPr>
          <w:rFonts w:ascii="Times New Roman" w:hAnsi="Times New Roman" w:cs="Times New Roman"/>
          <w:sz w:val="28"/>
          <w:szCs w:val="28"/>
        </w:rPr>
        <w:t>материал.</w:t>
      </w:r>
    </w:p>
    <w:p w14:paraId="097B0C1B" w14:textId="7BB1B8FB"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i/>
          <w:sz w:val="28"/>
          <w:szCs w:val="28"/>
        </w:rPr>
      </w:pPr>
      <w:r w:rsidRPr="002C72C7">
        <w:rPr>
          <w:rFonts w:ascii="Times New Roman" w:hAnsi="Times New Roman" w:cs="Times New Roman"/>
          <w:i/>
          <w:sz w:val="28"/>
          <w:szCs w:val="28"/>
        </w:rPr>
        <w:t>Индивидуальный подход</w:t>
      </w:r>
    </w:p>
    <w:p w14:paraId="508C300A" w14:textId="5191EC21"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w:t>
      </w:r>
      <w:r w:rsidR="0012512F" w:rsidRPr="002C72C7">
        <w:rPr>
          <w:rFonts w:ascii="Times New Roman" w:hAnsi="Times New Roman" w:cs="Times New Roman"/>
          <w:sz w:val="28"/>
          <w:szCs w:val="28"/>
        </w:rPr>
        <w:t>адаптируйте объяснения под уровень понимания каждого ученика, используя простые и понятные слова;</w:t>
      </w:r>
    </w:p>
    <w:p w14:paraId="2D1BCD5F" w14:textId="6BED29E1" w:rsidR="005943C8" w:rsidRPr="002C72C7" w:rsidRDefault="0012512F"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проводите </w:t>
      </w:r>
      <w:r w:rsidR="005943C8" w:rsidRPr="002C72C7">
        <w:rPr>
          <w:rFonts w:ascii="Times New Roman" w:hAnsi="Times New Roman" w:cs="Times New Roman"/>
          <w:sz w:val="28"/>
          <w:szCs w:val="28"/>
        </w:rPr>
        <w:t>персональные консультации, где ученик может задать вопросы и получить ответы в удобном для него темпе.</w:t>
      </w:r>
    </w:p>
    <w:p w14:paraId="58F89431" w14:textId="3EDFAE10"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i/>
          <w:sz w:val="28"/>
          <w:szCs w:val="28"/>
        </w:rPr>
      </w:pPr>
      <w:r w:rsidRPr="002C72C7">
        <w:rPr>
          <w:rFonts w:ascii="Times New Roman" w:hAnsi="Times New Roman" w:cs="Times New Roman"/>
          <w:i/>
          <w:sz w:val="28"/>
          <w:szCs w:val="28"/>
        </w:rPr>
        <w:t>Применение наглядных пособий и технологий</w:t>
      </w:r>
    </w:p>
    <w:p w14:paraId="5359FD82" w14:textId="6222C9A3"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w:t>
      </w:r>
      <w:r w:rsidR="0012512F" w:rsidRPr="002C72C7">
        <w:rPr>
          <w:rFonts w:ascii="Times New Roman" w:hAnsi="Times New Roman" w:cs="Times New Roman"/>
          <w:sz w:val="28"/>
          <w:szCs w:val="28"/>
        </w:rPr>
        <w:t>используйте визуальные материалы, применяйте диаграммы, графики, схемы и картинки для иллюстрации сложных понятий;</w:t>
      </w:r>
    </w:p>
    <w:p w14:paraId="3E5F38AC" w14:textId="33CCDBC4" w:rsidR="005943C8" w:rsidRPr="002C72C7" w:rsidRDefault="0012512F"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используйте </w:t>
      </w:r>
      <w:r w:rsidR="005943C8" w:rsidRPr="002C72C7">
        <w:rPr>
          <w:rFonts w:ascii="Times New Roman" w:hAnsi="Times New Roman" w:cs="Times New Roman"/>
          <w:sz w:val="28"/>
          <w:szCs w:val="28"/>
        </w:rPr>
        <w:t>интерактивные доски, планшеты, обучающие приложения и видеоуроки для наглядного представления материала</w:t>
      </w:r>
      <w:r w:rsidRPr="002C72C7">
        <w:rPr>
          <w:rFonts w:ascii="Times New Roman" w:hAnsi="Times New Roman" w:cs="Times New Roman"/>
          <w:sz w:val="28"/>
          <w:szCs w:val="28"/>
        </w:rPr>
        <w:t>;</w:t>
      </w:r>
    </w:p>
    <w:p w14:paraId="3F500D18" w14:textId="33F9FDF9"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i/>
          <w:sz w:val="28"/>
          <w:szCs w:val="28"/>
        </w:rPr>
      </w:pPr>
      <w:r w:rsidRPr="002C72C7">
        <w:rPr>
          <w:rFonts w:ascii="Times New Roman" w:hAnsi="Times New Roman" w:cs="Times New Roman"/>
          <w:i/>
          <w:sz w:val="28"/>
          <w:szCs w:val="28"/>
        </w:rPr>
        <w:lastRenderedPageBreak/>
        <w:t>Методика пошагового обучения</w:t>
      </w:r>
    </w:p>
    <w:p w14:paraId="7D132B54" w14:textId="32CC9183"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w:t>
      </w:r>
      <w:r w:rsidR="0012512F" w:rsidRPr="002C72C7">
        <w:rPr>
          <w:rFonts w:ascii="Times New Roman" w:hAnsi="Times New Roman" w:cs="Times New Roman"/>
          <w:sz w:val="28"/>
          <w:szCs w:val="28"/>
        </w:rPr>
        <w:t>делите сложные и объемные темы на небольшие, более понятные разделы и изучайте их поэтапно;</w:t>
      </w:r>
    </w:p>
    <w:p w14:paraId="63723F02" w14:textId="6845D3B8" w:rsidR="005943C8" w:rsidRPr="002C72C7" w:rsidRDefault="0012512F"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начинайте </w:t>
      </w:r>
      <w:r w:rsidR="005943C8" w:rsidRPr="002C72C7">
        <w:rPr>
          <w:rFonts w:ascii="Times New Roman" w:hAnsi="Times New Roman" w:cs="Times New Roman"/>
          <w:sz w:val="28"/>
          <w:szCs w:val="28"/>
        </w:rPr>
        <w:t>объяснение с простых примеров, постепенно переходя к более сложным задачам</w:t>
      </w:r>
      <w:r w:rsidRPr="002C72C7">
        <w:rPr>
          <w:rFonts w:ascii="Times New Roman" w:hAnsi="Times New Roman" w:cs="Times New Roman"/>
          <w:sz w:val="28"/>
          <w:szCs w:val="28"/>
        </w:rPr>
        <w:t>.</w:t>
      </w:r>
    </w:p>
    <w:p w14:paraId="528FBCA8" w14:textId="1BD9064E"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i/>
          <w:sz w:val="28"/>
          <w:szCs w:val="28"/>
        </w:rPr>
      </w:pPr>
      <w:r w:rsidRPr="002C72C7">
        <w:rPr>
          <w:rFonts w:ascii="Times New Roman" w:hAnsi="Times New Roman" w:cs="Times New Roman"/>
          <w:i/>
          <w:sz w:val="28"/>
          <w:szCs w:val="28"/>
        </w:rPr>
        <w:t>Практическое применение знаний</w:t>
      </w:r>
    </w:p>
    <w:p w14:paraId="6F454B3A" w14:textId="25FCECCF"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w:t>
      </w:r>
      <w:r w:rsidR="0012512F" w:rsidRPr="002C72C7">
        <w:rPr>
          <w:rFonts w:ascii="Times New Roman" w:hAnsi="Times New Roman" w:cs="Times New Roman"/>
          <w:sz w:val="28"/>
          <w:szCs w:val="28"/>
        </w:rPr>
        <w:t>применяйте теорию на практике через решение задач и выполнение упражнений;</w:t>
      </w:r>
    </w:p>
    <w:p w14:paraId="5063D3E0" w14:textId="1DC46D80" w:rsidR="005943C8" w:rsidRPr="002C72C7" w:rsidRDefault="0012512F"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включайте </w:t>
      </w:r>
      <w:r w:rsidR="005943C8" w:rsidRPr="002C72C7">
        <w:rPr>
          <w:rFonts w:ascii="Times New Roman" w:hAnsi="Times New Roman" w:cs="Times New Roman"/>
          <w:sz w:val="28"/>
          <w:szCs w:val="28"/>
        </w:rPr>
        <w:t>в занятия практические проекты и эксперименты, которые помогут учащимся лучше усвоить материал.</w:t>
      </w:r>
    </w:p>
    <w:p w14:paraId="4B0E8345" w14:textId="580EC859" w:rsidR="0012512F" w:rsidRPr="002C72C7" w:rsidRDefault="0012512F"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i/>
          <w:sz w:val="28"/>
          <w:szCs w:val="28"/>
        </w:rPr>
      </w:pPr>
      <w:r w:rsidRPr="002C72C7">
        <w:rPr>
          <w:rFonts w:ascii="Times New Roman" w:hAnsi="Times New Roman" w:cs="Times New Roman"/>
          <w:i/>
          <w:sz w:val="28"/>
          <w:szCs w:val="28"/>
        </w:rPr>
        <w:t>Выполнение заданий</w:t>
      </w:r>
    </w:p>
    <w:p w14:paraId="402ED060" w14:textId="1B59B985" w:rsidR="0012512F" w:rsidRPr="002C72C7" w:rsidRDefault="0012512F" w:rsidP="00CE33F1">
      <w:pPr>
        <w:pStyle w:val="a3"/>
        <w:numPr>
          <w:ilvl w:val="0"/>
          <w:numId w:val="51"/>
        </w:numPr>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подбирайте для самостоятельной работы задания по наиболее важным, сложным и трудным разделам темы;</w:t>
      </w:r>
    </w:p>
    <w:p w14:paraId="52C04099" w14:textId="0D012F44" w:rsidR="0012512F" w:rsidRPr="002C72C7" w:rsidRDefault="0012512F" w:rsidP="00CE33F1">
      <w:pPr>
        <w:pStyle w:val="a3"/>
        <w:numPr>
          <w:ilvl w:val="0"/>
          <w:numId w:val="51"/>
        </w:numPr>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включайте в содержание заданий упражнения по устранению ошибок, допущенных при устных ответах и письменных работах;</w:t>
      </w:r>
    </w:p>
    <w:p w14:paraId="4A28E49C" w14:textId="6097792E" w:rsidR="0012512F" w:rsidRPr="002C72C7" w:rsidRDefault="0012512F" w:rsidP="00CE33F1">
      <w:pPr>
        <w:pStyle w:val="a3"/>
        <w:widowControl w:val="0"/>
        <w:numPr>
          <w:ilvl w:val="0"/>
          <w:numId w:val="51"/>
        </w:numPr>
        <w:tabs>
          <w:tab w:val="left" w:pos="851"/>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чаще применяйте проблемные задания для самостоятельной работы.</w:t>
      </w:r>
    </w:p>
    <w:p w14:paraId="71560535" w14:textId="286B6CFD" w:rsidR="00424104" w:rsidRPr="002C72C7" w:rsidRDefault="00424104" w:rsidP="00CE33F1">
      <w:pPr>
        <w:pStyle w:val="a3"/>
        <w:numPr>
          <w:ilvl w:val="0"/>
          <w:numId w:val="52"/>
        </w:numPr>
        <w:tabs>
          <w:tab w:val="left" w:pos="851"/>
        </w:tabs>
        <w:autoSpaceDE w:val="0"/>
        <w:autoSpaceDN w:val="0"/>
        <w:adjustRightInd w:val="0"/>
        <w:spacing w:after="0" w:line="240" w:lineRule="auto"/>
        <w:ind w:left="0" w:firstLine="709"/>
        <w:jc w:val="both"/>
        <w:rPr>
          <w:rFonts w:ascii="Times New Roman" w:hAnsi="Times New Roman" w:cs="Times New Roman"/>
          <w:kern w:val="0"/>
          <w:sz w:val="28"/>
          <w:szCs w:val="28"/>
          <w:lang w:val="ru-RU"/>
        </w:rPr>
      </w:pPr>
      <w:r w:rsidRPr="002C72C7">
        <w:rPr>
          <w:rFonts w:ascii="Times New Roman" w:hAnsi="Times New Roman" w:cs="Times New Roman"/>
          <w:kern w:val="0"/>
          <w:sz w:val="28"/>
          <w:szCs w:val="28"/>
          <w:lang w:val="ru-RU"/>
        </w:rPr>
        <w:t>обеспечьте повторение пройденного, концентрируя внимание на наиболее трудных элементах темы;</w:t>
      </w:r>
    </w:p>
    <w:p w14:paraId="18FC9F89" w14:textId="0212921E" w:rsidR="00424104" w:rsidRPr="002C72C7" w:rsidRDefault="00424104" w:rsidP="00CE33F1">
      <w:pPr>
        <w:pStyle w:val="a3"/>
        <w:numPr>
          <w:ilvl w:val="0"/>
          <w:numId w:val="52"/>
        </w:numPr>
        <w:tabs>
          <w:tab w:val="left" w:pos="851"/>
        </w:tabs>
        <w:autoSpaceDE w:val="0"/>
        <w:autoSpaceDN w:val="0"/>
        <w:adjustRightInd w:val="0"/>
        <w:spacing w:after="0" w:line="240" w:lineRule="auto"/>
        <w:ind w:left="0" w:firstLine="709"/>
        <w:jc w:val="both"/>
        <w:rPr>
          <w:rFonts w:ascii="Times New Roman" w:hAnsi="Times New Roman" w:cs="Times New Roman"/>
          <w:kern w:val="0"/>
          <w:sz w:val="28"/>
          <w:szCs w:val="28"/>
          <w:lang w:val="ru-RU"/>
        </w:rPr>
      </w:pPr>
      <w:r w:rsidRPr="002C72C7">
        <w:rPr>
          <w:rFonts w:ascii="Times New Roman" w:hAnsi="Times New Roman" w:cs="Times New Roman"/>
          <w:kern w:val="0"/>
          <w:sz w:val="28"/>
          <w:szCs w:val="28"/>
          <w:lang w:val="ru-RU"/>
        </w:rPr>
        <w:t>систематически давайте задания по работе над типичными ошибками;</w:t>
      </w:r>
    </w:p>
    <w:p w14:paraId="59E32F23" w14:textId="260E3D00" w:rsidR="00424104" w:rsidRPr="002C72C7" w:rsidRDefault="00424104" w:rsidP="00CE33F1">
      <w:pPr>
        <w:pStyle w:val="a3"/>
        <w:numPr>
          <w:ilvl w:val="0"/>
          <w:numId w:val="52"/>
        </w:numPr>
        <w:tabs>
          <w:tab w:val="left" w:pos="851"/>
        </w:tabs>
        <w:autoSpaceDE w:val="0"/>
        <w:autoSpaceDN w:val="0"/>
        <w:adjustRightInd w:val="0"/>
        <w:spacing w:after="0" w:line="240" w:lineRule="auto"/>
        <w:ind w:left="0" w:firstLine="709"/>
        <w:jc w:val="both"/>
        <w:rPr>
          <w:rFonts w:ascii="Times New Roman" w:hAnsi="Times New Roman" w:cs="Times New Roman"/>
          <w:kern w:val="0"/>
          <w:sz w:val="28"/>
          <w:szCs w:val="28"/>
          <w:lang w:val="ru-RU"/>
        </w:rPr>
      </w:pPr>
      <w:r w:rsidRPr="002C72C7">
        <w:rPr>
          <w:rFonts w:ascii="Times New Roman" w:hAnsi="Times New Roman" w:cs="Times New Roman"/>
          <w:kern w:val="0"/>
          <w:sz w:val="28"/>
          <w:szCs w:val="28"/>
          <w:lang w:val="ru-RU"/>
        </w:rPr>
        <w:t>четко инструктируйте слабоуспевающих обучающихся о порядке выполнения заданий;</w:t>
      </w:r>
    </w:p>
    <w:p w14:paraId="696A9BC3" w14:textId="2EFAE885" w:rsidR="00424104" w:rsidRPr="002C72C7" w:rsidRDefault="00424104" w:rsidP="00CE33F1">
      <w:pPr>
        <w:pStyle w:val="a3"/>
        <w:numPr>
          <w:ilvl w:val="0"/>
          <w:numId w:val="52"/>
        </w:numPr>
        <w:tabs>
          <w:tab w:val="left" w:pos="851"/>
        </w:tabs>
        <w:autoSpaceDE w:val="0"/>
        <w:autoSpaceDN w:val="0"/>
        <w:adjustRightIn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kern w:val="0"/>
          <w:sz w:val="28"/>
          <w:szCs w:val="28"/>
          <w:lang w:val="ru-RU"/>
        </w:rPr>
        <w:t>используйте на дополнительных занятиях карточки-памятки по выполнению задания, карточки с образцами решения,  направляющие работу слабоуспевающих обучающихся прии выполнении сложных заданий.</w:t>
      </w:r>
    </w:p>
    <w:p w14:paraId="1CAB1D47" w14:textId="6C71CEA9"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i/>
          <w:sz w:val="28"/>
          <w:szCs w:val="28"/>
        </w:rPr>
      </w:pPr>
      <w:r w:rsidRPr="002C72C7">
        <w:rPr>
          <w:rFonts w:ascii="Times New Roman" w:hAnsi="Times New Roman" w:cs="Times New Roman"/>
          <w:i/>
          <w:sz w:val="28"/>
          <w:szCs w:val="28"/>
        </w:rPr>
        <w:t>Повторение и закрепление</w:t>
      </w:r>
    </w:p>
    <w:p w14:paraId="6B8EE01E" w14:textId="727AF325"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w:t>
      </w:r>
      <w:r w:rsidR="0012512F" w:rsidRPr="002C72C7">
        <w:rPr>
          <w:rFonts w:ascii="Times New Roman" w:hAnsi="Times New Roman" w:cs="Times New Roman"/>
          <w:sz w:val="28"/>
          <w:szCs w:val="28"/>
        </w:rPr>
        <w:t>регулярно повторяйте пройденный материал, используя различные формы контроля знаний, такие как тесты, квизы и опросы;</w:t>
      </w:r>
    </w:p>
    <w:p w14:paraId="6338C8FF" w14:textId="13A73641" w:rsidR="005943C8" w:rsidRPr="002C72C7" w:rsidRDefault="0012512F"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задавайте </w:t>
      </w:r>
      <w:r w:rsidR="005943C8" w:rsidRPr="002C72C7">
        <w:rPr>
          <w:rFonts w:ascii="Times New Roman" w:hAnsi="Times New Roman" w:cs="Times New Roman"/>
          <w:sz w:val="28"/>
          <w:szCs w:val="28"/>
        </w:rPr>
        <w:t>задания, которые помогут учащимся самостоятельно закрепить пройденный материал.</w:t>
      </w:r>
    </w:p>
    <w:p w14:paraId="1D73E48B" w14:textId="70FE4908"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i/>
          <w:sz w:val="28"/>
          <w:szCs w:val="28"/>
        </w:rPr>
      </w:pPr>
      <w:r w:rsidRPr="002C72C7">
        <w:rPr>
          <w:rFonts w:ascii="Times New Roman" w:hAnsi="Times New Roman" w:cs="Times New Roman"/>
          <w:i/>
          <w:sz w:val="28"/>
          <w:szCs w:val="28"/>
        </w:rPr>
        <w:t>Мотивация и поддержка</w:t>
      </w:r>
    </w:p>
    <w:p w14:paraId="02137B4C" w14:textId="57555625"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w:t>
      </w:r>
      <w:r w:rsidR="0012512F" w:rsidRPr="002C72C7">
        <w:rPr>
          <w:rFonts w:ascii="Times New Roman" w:hAnsi="Times New Roman" w:cs="Times New Roman"/>
          <w:sz w:val="28"/>
          <w:szCs w:val="28"/>
        </w:rPr>
        <w:t>хвалите учащихся за успехи и старания, подчеркивая их прогресс;</w:t>
      </w:r>
    </w:p>
    <w:p w14:paraId="406DBB12" w14:textId="6854120D" w:rsidR="005943C8" w:rsidRPr="002C72C7" w:rsidRDefault="0012512F"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обеспечьте </w:t>
      </w:r>
      <w:r w:rsidR="005943C8" w:rsidRPr="002C72C7">
        <w:rPr>
          <w:rFonts w:ascii="Times New Roman" w:hAnsi="Times New Roman" w:cs="Times New Roman"/>
          <w:sz w:val="28"/>
          <w:szCs w:val="28"/>
        </w:rPr>
        <w:t>поддерживающую и непринужденную атмосферу на занятиях, чтобы ученики не боялись задавать вопросы и ошибаться.</w:t>
      </w:r>
    </w:p>
    <w:p w14:paraId="5D3E9B39" w14:textId="51E609A0"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i/>
          <w:sz w:val="28"/>
          <w:szCs w:val="28"/>
        </w:rPr>
      </w:pPr>
      <w:r w:rsidRPr="002C72C7">
        <w:rPr>
          <w:rFonts w:ascii="Times New Roman" w:hAnsi="Times New Roman" w:cs="Times New Roman"/>
          <w:i/>
          <w:sz w:val="28"/>
          <w:szCs w:val="28"/>
        </w:rPr>
        <w:t>Обратная связь</w:t>
      </w:r>
    </w:p>
    <w:p w14:paraId="45D5B485" w14:textId="07E57843" w:rsidR="005943C8"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 </w:t>
      </w:r>
      <w:r w:rsidR="0012512F" w:rsidRPr="002C72C7">
        <w:rPr>
          <w:rFonts w:ascii="Times New Roman" w:hAnsi="Times New Roman" w:cs="Times New Roman"/>
          <w:sz w:val="28"/>
          <w:szCs w:val="28"/>
        </w:rPr>
        <w:t xml:space="preserve">обеспечьте </w:t>
      </w:r>
      <w:r w:rsidRPr="002C72C7">
        <w:rPr>
          <w:rFonts w:ascii="Times New Roman" w:hAnsi="Times New Roman" w:cs="Times New Roman"/>
          <w:sz w:val="28"/>
          <w:szCs w:val="28"/>
        </w:rPr>
        <w:t>регулярную и конструктивную обратную связь, помогая учащимся осознавать свои достижения и области, требующие улучшения.</w:t>
      </w:r>
    </w:p>
    <w:p w14:paraId="51F4256E" w14:textId="083F8238" w:rsidR="00EF0443" w:rsidRPr="002C72C7" w:rsidRDefault="005943C8" w:rsidP="00CE33F1">
      <w:pPr>
        <w:pStyle w:val="a3"/>
        <w:widowControl w:val="0"/>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r w:rsidRPr="002C72C7">
        <w:rPr>
          <w:rFonts w:ascii="Times New Roman" w:hAnsi="Times New Roman" w:cs="Times New Roman"/>
          <w:sz w:val="28"/>
          <w:szCs w:val="28"/>
        </w:rPr>
        <w:t>Эффективное разъяснение сложных тем для слабоуспевающих учеников требует гибкости, терпения и индивидуального подхода. Важно сочетать различные методы и подходы, чтобы создать максимально благоприятные условия для усвоения материала и развития уверенности учащихся в своих способностях.</w:t>
      </w:r>
    </w:p>
    <w:bookmarkEnd w:id="1"/>
    <w:p w14:paraId="1D818BDE" w14:textId="77777777" w:rsidR="007A66E1" w:rsidRPr="002C72C7" w:rsidRDefault="007A66E1" w:rsidP="00CE33F1">
      <w:pPr>
        <w:widowControl w:val="0"/>
        <w:kinsoku w:val="0"/>
        <w:overflowPunct w:val="0"/>
        <w:autoSpaceDE w:val="0"/>
        <w:autoSpaceDN w:val="0"/>
        <w:adjustRightInd w:val="0"/>
        <w:snapToGrid w:val="0"/>
        <w:spacing w:after="0" w:line="240" w:lineRule="auto"/>
        <w:jc w:val="both"/>
        <w:rPr>
          <w:rFonts w:ascii="Times New Roman" w:eastAsia="Calibri" w:hAnsi="Times New Roman" w:cs="Times New Roman"/>
          <w:sz w:val="28"/>
        </w:rPr>
      </w:pPr>
    </w:p>
    <w:p w14:paraId="0DDF7FD2" w14:textId="77777777" w:rsidR="007A66E1" w:rsidRPr="002C72C7" w:rsidRDefault="007A66E1" w:rsidP="00CE33F1">
      <w:pPr>
        <w:widowControl w:val="0"/>
        <w:kinsoku w:val="0"/>
        <w:overflowPunct w:val="0"/>
        <w:autoSpaceDE w:val="0"/>
        <w:autoSpaceDN w:val="0"/>
        <w:adjustRightInd w:val="0"/>
        <w:snapToGrid w:val="0"/>
        <w:spacing w:after="0" w:line="240" w:lineRule="auto"/>
        <w:jc w:val="both"/>
        <w:rPr>
          <w:rFonts w:ascii="Times New Roman" w:eastAsia="Calibri" w:hAnsi="Times New Roman" w:cs="Times New Roman"/>
          <w:sz w:val="28"/>
        </w:rPr>
        <w:sectPr w:rsidR="007A66E1" w:rsidRPr="002C72C7" w:rsidSect="00CE33F1">
          <w:footerReference w:type="default" r:id="rId18"/>
          <w:pgSz w:w="11910" w:h="16840" w:code="9"/>
          <w:pgMar w:top="1134" w:right="1134" w:bottom="1134" w:left="1134" w:header="0" w:footer="947" w:gutter="0"/>
          <w:cols w:space="720"/>
          <w:docGrid w:linePitch="299"/>
        </w:sectPr>
      </w:pPr>
    </w:p>
    <w:p w14:paraId="15CE061A" w14:textId="2D5CB860" w:rsidR="007A66E1" w:rsidRPr="002C72C7" w:rsidRDefault="007E32EB" w:rsidP="00CE33F1">
      <w:pPr>
        <w:widowControl w:val="0"/>
        <w:tabs>
          <w:tab w:val="left" w:pos="993"/>
        </w:tabs>
        <w:kinsoku w:val="0"/>
        <w:overflowPunct w:val="0"/>
        <w:autoSpaceDE w:val="0"/>
        <w:autoSpaceDN w:val="0"/>
        <w:adjustRightInd w:val="0"/>
        <w:snapToGrid w:val="0"/>
        <w:spacing w:after="0" w:line="240" w:lineRule="auto"/>
        <w:ind w:firstLine="709"/>
        <w:jc w:val="both"/>
        <w:rPr>
          <w:rFonts w:ascii="Times New Roman" w:hAnsi="Times New Roman" w:cs="Times New Roman"/>
          <w:b/>
          <w:bCs/>
          <w:sz w:val="28"/>
          <w:szCs w:val="28"/>
        </w:rPr>
      </w:pPr>
      <w:r w:rsidRPr="002C72C7">
        <w:rPr>
          <w:rFonts w:ascii="Times New Roman" w:eastAsia="Times New Roman" w:hAnsi="Times New Roman" w:cs="Times New Roman"/>
          <w:b/>
          <w:bCs/>
          <w:sz w:val="28"/>
          <w:szCs w:val="28"/>
        </w:rPr>
        <w:lastRenderedPageBreak/>
        <w:t xml:space="preserve">2. МЕТОДИЧЕСКИЕ РЕКОМЕНДАЦИИ ПО ОРГАНИЗАЦИИ ПРОВЕДЕНИЮ ДОПОЛНИТЕЛЬНЫХ ЗАНЯТИЙ ПО ОСНОВНЫМ ПРЕДМЕТАМ ДЛЯ ДЕТЕЙ ИЗ </w:t>
      </w:r>
      <w:r w:rsidRPr="002C72C7">
        <w:rPr>
          <w:rFonts w:ascii="Times New Roman" w:eastAsia="Times New Roman" w:hAnsi="Times New Roman" w:cs="Times New Roman"/>
          <w:b/>
          <w:bCs/>
          <w:color w:val="000000" w:themeColor="text1"/>
          <w:sz w:val="28"/>
          <w:szCs w:val="28"/>
          <w:lang w:eastAsia="ru-RU"/>
        </w:rPr>
        <w:t>СОЦИАЛЬНО УЯЗВИМЫХ СЕМЕЙ</w:t>
      </w:r>
    </w:p>
    <w:p w14:paraId="31DF3EDF" w14:textId="77777777" w:rsidR="0003149D" w:rsidRPr="002C72C7" w:rsidRDefault="0003149D" w:rsidP="00CE33F1">
      <w:pPr>
        <w:pStyle w:val="a3"/>
        <w:widowControl w:val="0"/>
        <w:tabs>
          <w:tab w:val="left" w:pos="1134"/>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sz w:val="28"/>
          <w:szCs w:val="28"/>
        </w:rPr>
      </w:pPr>
    </w:p>
    <w:p w14:paraId="74095417" w14:textId="77777777" w:rsidR="007376BD" w:rsidRPr="002C72C7" w:rsidRDefault="007376BD" w:rsidP="00CE33F1">
      <w:pPr>
        <w:widowControl w:val="0"/>
        <w:tabs>
          <w:tab w:val="left" w:pos="1134"/>
        </w:tabs>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p>
    <w:p w14:paraId="7DBF822F" w14:textId="28A97F14" w:rsidR="008E2B8B" w:rsidRPr="002C72C7" w:rsidRDefault="00EA5A82" w:rsidP="00CE33F1">
      <w:pPr>
        <w:widowControl w:val="0"/>
        <w:tabs>
          <w:tab w:val="left" w:pos="1134"/>
        </w:tabs>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В данном разделе представлены образцы календарных и </w:t>
      </w:r>
      <w:r w:rsidR="00426E5D" w:rsidRPr="002C72C7">
        <w:rPr>
          <w:rFonts w:ascii="Times New Roman" w:hAnsi="Times New Roman" w:cs="Times New Roman"/>
          <w:sz w:val="28"/>
          <w:szCs w:val="28"/>
        </w:rPr>
        <w:t>кратксрочных</w:t>
      </w:r>
      <w:r w:rsidRPr="002C72C7">
        <w:rPr>
          <w:rFonts w:ascii="Times New Roman" w:hAnsi="Times New Roman" w:cs="Times New Roman"/>
          <w:sz w:val="28"/>
          <w:szCs w:val="28"/>
        </w:rPr>
        <w:t xml:space="preserve"> планов </w:t>
      </w:r>
      <w:r w:rsidR="00426E5D" w:rsidRPr="002C72C7">
        <w:rPr>
          <w:rFonts w:ascii="Times New Roman" w:hAnsi="Times New Roman" w:cs="Times New Roman"/>
          <w:sz w:val="28"/>
          <w:szCs w:val="28"/>
        </w:rPr>
        <w:t>уроков</w:t>
      </w:r>
      <w:r w:rsidRPr="002C72C7">
        <w:rPr>
          <w:rFonts w:ascii="Times New Roman" w:hAnsi="Times New Roman" w:cs="Times New Roman"/>
          <w:sz w:val="28"/>
          <w:szCs w:val="28"/>
        </w:rPr>
        <w:t xml:space="preserve"> </w:t>
      </w:r>
      <w:r w:rsidR="00426E5D" w:rsidRPr="002C72C7">
        <w:rPr>
          <w:rFonts w:ascii="Times New Roman" w:hAnsi="Times New Roman" w:cs="Times New Roman"/>
          <w:sz w:val="28"/>
          <w:szCs w:val="28"/>
        </w:rPr>
        <w:t>для</w:t>
      </w:r>
      <w:r w:rsidRPr="002C72C7">
        <w:rPr>
          <w:rFonts w:ascii="Times New Roman" w:hAnsi="Times New Roman" w:cs="Times New Roman"/>
          <w:sz w:val="28"/>
          <w:szCs w:val="28"/>
        </w:rPr>
        <w:t xml:space="preserve"> организации и проведени</w:t>
      </w:r>
      <w:r w:rsidR="00426E5D" w:rsidRPr="002C72C7">
        <w:rPr>
          <w:rFonts w:ascii="Times New Roman" w:hAnsi="Times New Roman" w:cs="Times New Roman"/>
          <w:sz w:val="28"/>
          <w:szCs w:val="28"/>
        </w:rPr>
        <w:t>я</w:t>
      </w:r>
      <w:r w:rsidRPr="002C72C7">
        <w:rPr>
          <w:rFonts w:ascii="Times New Roman" w:hAnsi="Times New Roman" w:cs="Times New Roman"/>
          <w:sz w:val="28"/>
          <w:szCs w:val="28"/>
        </w:rPr>
        <w:t xml:space="preserve"> дополнительных занятий для детей из социально уязвимых семей</w:t>
      </w:r>
      <w:r w:rsidR="008E2B8B" w:rsidRPr="002C72C7">
        <w:rPr>
          <w:rFonts w:ascii="Times New Roman" w:hAnsi="Times New Roman" w:cs="Times New Roman"/>
          <w:sz w:val="28"/>
          <w:szCs w:val="28"/>
        </w:rPr>
        <w:t xml:space="preserve">. </w:t>
      </w:r>
      <w:r w:rsidRPr="002C72C7">
        <w:rPr>
          <w:rFonts w:ascii="Times New Roman" w:hAnsi="Times New Roman" w:cs="Times New Roman"/>
          <w:sz w:val="28"/>
          <w:szCs w:val="28"/>
        </w:rPr>
        <w:t>Сначала выявляются пробелы в уроке, разрабатываются планы уроков по указанным пробелам, указываются методы и приемы его проведения</w:t>
      </w:r>
      <w:r w:rsidR="008E2B8B" w:rsidRPr="002C72C7">
        <w:rPr>
          <w:rFonts w:ascii="Times New Roman" w:hAnsi="Times New Roman" w:cs="Times New Roman"/>
          <w:sz w:val="28"/>
          <w:szCs w:val="28"/>
        </w:rPr>
        <w:t xml:space="preserve">. </w:t>
      </w:r>
      <w:r w:rsidRPr="002C72C7">
        <w:rPr>
          <w:rFonts w:ascii="Times New Roman" w:hAnsi="Times New Roman" w:cs="Times New Roman"/>
          <w:sz w:val="28"/>
          <w:szCs w:val="28"/>
        </w:rPr>
        <w:t xml:space="preserve">По </w:t>
      </w:r>
      <w:r w:rsidR="0001011F" w:rsidRPr="002C72C7">
        <w:rPr>
          <w:rFonts w:ascii="Times New Roman" w:hAnsi="Times New Roman" w:cs="Times New Roman"/>
          <w:sz w:val="28"/>
          <w:szCs w:val="28"/>
        </w:rPr>
        <w:t>вос</w:t>
      </w:r>
      <w:r w:rsidRPr="002C72C7">
        <w:rPr>
          <w:rFonts w:ascii="Times New Roman" w:hAnsi="Times New Roman" w:cs="Times New Roman"/>
          <w:sz w:val="28"/>
          <w:szCs w:val="28"/>
        </w:rPr>
        <w:t>полнению пробелов в знаниях детей из социально уязвимых семей были предложены методы и приемы, отличающиеся от традиционного обучения объемом, видами учебных материалов</w:t>
      </w:r>
      <w:r w:rsidR="0028318D" w:rsidRPr="002C72C7">
        <w:rPr>
          <w:rFonts w:ascii="Times New Roman" w:hAnsi="Times New Roman" w:cs="Times New Roman"/>
          <w:sz w:val="28"/>
          <w:szCs w:val="28"/>
        </w:rPr>
        <w:t xml:space="preserve">. </w:t>
      </w:r>
    </w:p>
    <w:p w14:paraId="2EF5D43A" w14:textId="74C42D67" w:rsidR="00411DF9" w:rsidRPr="002C72C7" w:rsidRDefault="00EA5A82" w:rsidP="00CE33F1">
      <w:pPr>
        <w:widowControl w:val="0"/>
        <w:tabs>
          <w:tab w:val="left" w:pos="1134"/>
        </w:tabs>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В зависимости от </w:t>
      </w:r>
      <w:r w:rsidR="0001011F" w:rsidRPr="002C72C7">
        <w:rPr>
          <w:rFonts w:ascii="Times New Roman" w:hAnsi="Times New Roman" w:cs="Times New Roman"/>
          <w:sz w:val="28"/>
          <w:szCs w:val="28"/>
        </w:rPr>
        <w:t xml:space="preserve">уровня </w:t>
      </w:r>
      <w:r w:rsidRPr="002C72C7">
        <w:rPr>
          <w:rFonts w:ascii="Times New Roman" w:hAnsi="Times New Roman" w:cs="Times New Roman"/>
          <w:sz w:val="28"/>
          <w:szCs w:val="28"/>
        </w:rPr>
        <w:t>образования детей из социально уязвимых семей необходимо восполнить возможные пробелы в знаниях по учебным целям в учебной программе каждого предмета</w:t>
      </w:r>
      <w:r w:rsidR="00411DF9" w:rsidRPr="002C72C7">
        <w:rPr>
          <w:rFonts w:ascii="Times New Roman" w:hAnsi="Times New Roman" w:cs="Times New Roman"/>
          <w:sz w:val="28"/>
          <w:szCs w:val="28"/>
        </w:rPr>
        <w:t xml:space="preserve">. </w:t>
      </w:r>
      <w:r w:rsidRPr="002C72C7">
        <w:rPr>
          <w:rFonts w:ascii="Times New Roman" w:hAnsi="Times New Roman" w:cs="Times New Roman"/>
          <w:sz w:val="28"/>
          <w:szCs w:val="28"/>
        </w:rPr>
        <w:t>Как организовать решение этой задачи, как освоить новые учебные цели, восполняя пробелы в знаниях</w:t>
      </w:r>
      <w:r w:rsidR="00411DF9" w:rsidRPr="002C72C7">
        <w:rPr>
          <w:rFonts w:ascii="Times New Roman" w:hAnsi="Times New Roman" w:cs="Times New Roman"/>
          <w:sz w:val="28"/>
          <w:szCs w:val="28"/>
        </w:rPr>
        <w:t xml:space="preserve">. </w:t>
      </w:r>
      <w:r w:rsidRPr="002C72C7">
        <w:rPr>
          <w:rFonts w:ascii="Times New Roman" w:hAnsi="Times New Roman" w:cs="Times New Roman"/>
          <w:sz w:val="28"/>
          <w:szCs w:val="28"/>
        </w:rPr>
        <w:t xml:space="preserve">Представлены </w:t>
      </w:r>
      <w:r w:rsidR="008A1FA1" w:rsidRPr="002C72C7">
        <w:rPr>
          <w:rFonts w:ascii="Times New Roman" w:hAnsi="Times New Roman" w:cs="Times New Roman"/>
          <w:sz w:val="28"/>
          <w:szCs w:val="28"/>
        </w:rPr>
        <w:t>рекомендации по</w:t>
      </w:r>
      <w:r w:rsidRPr="002C72C7">
        <w:rPr>
          <w:rFonts w:ascii="Times New Roman" w:hAnsi="Times New Roman" w:cs="Times New Roman"/>
          <w:sz w:val="28"/>
          <w:szCs w:val="28"/>
        </w:rPr>
        <w:t xml:space="preserve"> восполнени</w:t>
      </w:r>
      <w:r w:rsidR="008A1FA1" w:rsidRPr="002C72C7">
        <w:rPr>
          <w:rFonts w:ascii="Times New Roman" w:hAnsi="Times New Roman" w:cs="Times New Roman"/>
          <w:sz w:val="28"/>
          <w:szCs w:val="28"/>
        </w:rPr>
        <w:t>ю</w:t>
      </w:r>
      <w:r w:rsidRPr="002C72C7">
        <w:rPr>
          <w:rFonts w:ascii="Times New Roman" w:hAnsi="Times New Roman" w:cs="Times New Roman"/>
          <w:sz w:val="28"/>
          <w:szCs w:val="28"/>
        </w:rPr>
        <w:t xml:space="preserve"> выявленных пробелов в знаниях обучающихся по темам и целям обучения в соответствии с типовой учебной программой </w:t>
      </w:r>
      <w:r w:rsidR="008A1FA1" w:rsidRPr="002C72C7">
        <w:rPr>
          <w:rFonts w:ascii="Times New Roman" w:hAnsi="Times New Roman" w:cs="Times New Roman"/>
          <w:sz w:val="28"/>
          <w:szCs w:val="28"/>
        </w:rPr>
        <w:t>основных</w:t>
      </w:r>
      <w:r w:rsidRPr="002C72C7">
        <w:rPr>
          <w:rFonts w:ascii="Times New Roman" w:hAnsi="Times New Roman" w:cs="Times New Roman"/>
          <w:sz w:val="28"/>
          <w:szCs w:val="28"/>
        </w:rPr>
        <w:t xml:space="preserve"> предметов</w:t>
      </w:r>
      <w:r w:rsidR="00B45F70" w:rsidRPr="002C72C7">
        <w:rPr>
          <w:rFonts w:ascii="Times New Roman" w:hAnsi="Times New Roman" w:cs="Times New Roman"/>
          <w:sz w:val="28"/>
          <w:szCs w:val="28"/>
        </w:rPr>
        <w:t xml:space="preserve">. </w:t>
      </w:r>
    </w:p>
    <w:p w14:paraId="15D5CB57" w14:textId="5C36A48B" w:rsidR="00C14B03" w:rsidRPr="002C72C7" w:rsidRDefault="00B736DE"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sz w:val="28"/>
          <w:szCs w:val="28"/>
        </w:rPr>
      </w:pPr>
      <w:r w:rsidRPr="002C72C7">
        <w:rPr>
          <w:rFonts w:ascii="Times New Roman" w:hAnsi="Times New Roman" w:cs="Times New Roman"/>
          <w:sz w:val="28"/>
          <w:szCs w:val="28"/>
        </w:rPr>
        <w:t xml:space="preserve">Для комплексного мониторинга с целью составления плана организации и проведения дополнительных занятий для детей из социально уязвимых семей с 8 по 11 классы </w:t>
      </w:r>
      <w:r w:rsidR="008A1FA1" w:rsidRPr="002C72C7">
        <w:rPr>
          <w:rFonts w:ascii="Times New Roman" w:hAnsi="Times New Roman" w:cs="Times New Roman"/>
          <w:sz w:val="28"/>
          <w:szCs w:val="28"/>
        </w:rPr>
        <w:t>рекомендуется</w:t>
      </w:r>
      <w:r w:rsidRPr="002C72C7">
        <w:rPr>
          <w:rFonts w:ascii="Times New Roman" w:hAnsi="Times New Roman" w:cs="Times New Roman"/>
          <w:sz w:val="28"/>
          <w:szCs w:val="28"/>
        </w:rPr>
        <w:t xml:space="preserve"> проведен</w:t>
      </w:r>
      <w:r w:rsidR="008A1FA1" w:rsidRPr="002C72C7">
        <w:rPr>
          <w:rFonts w:ascii="Times New Roman" w:hAnsi="Times New Roman" w:cs="Times New Roman"/>
          <w:sz w:val="28"/>
          <w:szCs w:val="28"/>
        </w:rPr>
        <w:t>ие</w:t>
      </w:r>
      <w:r w:rsidRPr="002C72C7">
        <w:rPr>
          <w:rFonts w:ascii="Times New Roman" w:hAnsi="Times New Roman" w:cs="Times New Roman"/>
          <w:sz w:val="28"/>
          <w:szCs w:val="28"/>
        </w:rPr>
        <w:t xml:space="preserve"> контрольны</w:t>
      </w:r>
      <w:r w:rsidR="008A1FA1" w:rsidRPr="002C72C7">
        <w:rPr>
          <w:rFonts w:ascii="Times New Roman" w:hAnsi="Times New Roman" w:cs="Times New Roman"/>
          <w:sz w:val="28"/>
          <w:szCs w:val="28"/>
        </w:rPr>
        <w:t>х</w:t>
      </w:r>
      <w:r w:rsidRPr="002C72C7">
        <w:rPr>
          <w:rFonts w:ascii="Times New Roman" w:hAnsi="Times New Roman" w:cs="Times New Roman"/>
          <w:sz w:val="28"/>
          <w:szCs w:val="28"/>
        </w:rPr>
        <w:t xml:space="preserve"> работ</w:t>
      </w:r>
      <w:r w:rsidR="00C14B03" w:rsidRPr="002C72C7">
        <w:rPr>
          <w:rFonts w:ascii="Times New Roman" w:hAnsi="Times New Roman" w:cs="Times New Roman"/>
          <w:sz w:val="28"/>
          <w:szCs w:val="28"/>
        </w:rPr>
        <w:t xml:space="preserve">. </w:t>
      </w:r>
      <w:r w:rsidRPr="002C72C7">
        <w:rPr>
          <w:rFonts w:ascii="Times New Roman" w:hAnsi="Times New Roman" w:cs="Times New Roman"/>
          <w:sz w:val="28"/>
          <w:szCs w:val="28"/>
        </w:rPr>
        <w:t>В зависимости от полученн</w:t>
      </w:r>
      <w:r w:rsidR="006F4772" w:rsidRPr="002C72C7">
        <w:rPr>
          <w:rFonts w:ascii="Times New Roman" w:hAnsi="Times New Roman" w:cs="Times New Roman"/>
          <w:sz w:val="28"/>
          <w:szCs w:val="28"/>
        </w:rPr>
        <w:t>ых результатов</w:t>
      </w:r>
      <w:r w:rsidRPr="002C72C7">
        <w:rPr>
          <w:rFonts w:ascii="Times New Roman" w:hAnsi="Times New Roman" w:cs="Times New Roman"/>
          <w:sz w:val="28"/>
          <w:szCs w:val="28"/>
        </w:rPr>
        <w:t xml:space="preserve"> контрольной работы составляются календарно-тематические планы по устранению пробелов в знаниях </w:t>
      </w:r>
      <w:r w:rsidR="006F4772" w:rsidRPr="002C72C7">
        <w:rPr>
          <w:rFonts w:ascii="Times New Roman" w:hAnsi="Times New Roman" w:cs="Times New Roman"/>
          <w:sz w:val="28"/>
          <w:szCs w:val="28"/>
        </w:rPr>
        <w:t>об</w:t>
      </w:r>
      <w:r w:rsidRPr="002C72C7">
        <w:rPr>
          <w:rFonts w:ascii="Times New Roman" w:hAnsi="Times New Roman" w:cs="Times New Roman"/>
          <w:sz w:val="28"/>
          <w:szCs w:val="28"/>
        </w:rPr>
        <w:t>уча</w:t>
      </w:r>
      <w:r w:rsidR="006F4772" w:rsidRPr="002C72C7">
        <w:rPr>
          <w:rFonts w:ascii="Times New Roman" w:hAnsi="Times New Roman" w:cs="Times New Roman"/>
          <w:sz w:val="28"/>
          <w:szCs w:val="28"/>
        </w:rPr>
        <w:t>ю</w:t>
      </w:r>
      <w:r w:rsidRPr="002C72C7">
        <w:rPr>
          <w:rFonts w:ascii="Times New Roman" w:hAnsi="Times New Roman" w:cs="Times New Roman"/>
          <w:sz w:val="28"/>
          <w:szCs w:val="28"/>
        </w:rPr>
        <w:t>щихся и краткосрочные планы дополнительных занятий</w:t>
      </w:r>
      <w:r w:rsidR="00C14B03" w:rsidRPr="002C72C7">
        <w:rPr>
          <w:rFonts w:ascii="Times New Roman" w:hAnsi="Times New Roman" w:cs="Times New Roman"/>
          <w:sz w:val="28"/>
          <w:szCs w:val="28"/>
        </w:rPr>
        <w:t xml:space="preserve">. </w:t>
      </w:r>
      <w:r w:rsidR="006F4772" w:rsidRPr="002C72C7">
        <w:rPr>
          <w:rFonts w:ascii="Times New Roman" w:hAnsi="Times New Roman" w:cs="Times New Roman"/>
          <w:sz w:val="28"/>
          <w:szCs w:val="28"/>
        </w:rPr>
        <w:t>Обу</w:t>
      </w:r>
      <w:r w:rsidRPr="002C72C7">
        <w:rPr>
          <w:rFonts w:ascii="Times New Roman" w:hAnsi="Times New Roman" w:cs="Times New Roman"/>
          <w:sz w:val="28"/>
          <w:szCs w:val="28"/>
        </w:rPr>
        <w:t>ча</w:t>
      </w:r>
      <w:r w:rsidR="006F4772" w:rsidRPr="002C72C7">
        <w:rPr>
          <w:rFonts w:ascii="Times New Roman" w:hAnsi="Times New Roman" w:cs="Times New Roman"/>
          <w:sz w:val="28"/>
          <w:szCs w:val="28"/>
        </w:rPr>
        <w:t>ю</w:t>
      </w:r>
      <w:r w:rsidRPr="002C72C7">
        <w:rPr>
          <w:rFonts w:ascii="Times New Roman" w:hAnsi="Times New Roman" w:cs="Times New Roman"/>
          <w:sz w:val="28"/>
          <w:szCs w:val="28"/>
        </w:rPr>
        <w:t>щиеся выполняют задания, тесты, пред</w:t>
      </w:r>
      <w:r w:rsidR="006F4772" w:rsidRPr="002C72C7">
        <w:rPr>
          <w:rFonts w:ascii="Times New Roman" w:hAnsi="Times New Roman" w:cs="Times New Roman"/>
          <w:sz w:val="28"/>
          <w:szCs w:val="28"/>
        </w:rPr>
        <w:t>о</w:t>
      </w:r>
      <w:r w:rsidRPr="002C72C7">
        <w:rPr>
          <w:rFonts w:ascii="Times New Roman" w:hAnsi="Times New Roman" w:cs="Times New Roman"/>
          <w:sz w:val="28"/>
          <w:szCs w:val="28"/>
        </w:rPr>
        <w:t xml:space="preserve">ставленные </w:t>
      </w:r>
      <w:r w:rsidR="006F4772" w:rsidRPr="002C72C7">
        <w:rPr>
          <w:rFonts w:ascii="Times New Roman" w:hAnsi="Times New Roman" w:cs="Times New Roman"/>
          <w:sz w:val="28"/>
          <w:szCs w:val="28"/>
        </w:rPr>
        <w:t>педагогами в ходе дистанционных дополнительных занятий</w:t>
      </w:r>
      <w:r w:rsidR="00C14B03" w:rsidRPr="002C72C7">
        <w:rPr>
          <w:rFonts w:ascii="Times New Roman" w:hAnsi="Times New Roman"/>
          <w:sz w:val="28"/>
          <w:szCs w:val="28"/>
        </w:rPr>
        <w:t xml:space="preserve">. </w:t>
      </w:r>
      <w:r w:rsidRPr="002C72C7">
        <w:rPr>
          <w:rFonts w:ascii="Times New Roman" w:hAnsi="Times New Roman"/>
          <w:sz w:val="28"/>
          <w:szCs w:val="28"/>
        </w:rPr>
        <w:t xml:space="preserve">В </w:t>
      </w:r>
      <w:r w:rsidR="006F4772" w:rsidRPr="002C72C7">
        <w:rPr>
          <w:rFonts w:ascii="Times New Roman" w:hAnsi="Times New Roman"/>
          <w:sz w:val="28"/>
          <w:szCs w:val="28"/>
        </w:rPr>
        <w:t xml:space="preserve">ходе дистанционных дополнительных </w:t>
      </w:r>
      <w:r w:rsidRPr="002C72C7">
        <w:rPr>
          <w:rFonts w:ascii="Times New Roman" w:hAnsi="Times New Roman"/>
          <w:sz w:val="28"/>
          <w:szCs w:val="28"/>
        </w:rPr>
        <w:t xml:space="preserve">занятий </w:t>
      </w:r>
      <w:r w:rsidR="006F4772" w:rsidRPr="002C72C7">
        <w:rPr>
          <w:rFonts w:ascii="Times New Roman" w:hAnsi="Times New Roman"/>
          <w:sz w:val="28"/>
          <w:szCs w:val="28"/>
        </w:rPr>
        <w:t xml:space="preserve">рекомендуется </w:t>
      </w:r>
      <w:r w:rsidRPr="002C72C7">
        <w:rPr>
          <w:rFonts w:ascii="Times New Roman" w:hAnsi="Times New Roman"/>
          <w:sz w:val="28"/>
          <w:szCs w:val="28"/>
        </w:rPr>
        <w:t>включ</w:t>
      </w:r>
      <w:r w:rsidR="006F4772" w:rsidRPr="002C72C7">
        <w:rPr>
          <w:rFonts w:ascii="Times New Roman" w:hAnsi="Times New Roman"/>
          <w:sz w:val="28"/>
          <w:szCs w:val="28"/>
        </w:rPr>
        <w:t>ать</w:t>
      </w:r>
      <w:r w:rsidRPr="002C72C7">
        <w:rPr>
          <w:rFonts w:ascii="Times New Roman" w:hAnsi="Times New Roman"/>
          <w:sz w:val="28"/>
          <w:szCs w:val="28"/>
        </w:rPr>
        <w:t xml:space="preserve"> индивидуальные, парные, групповые задания. В зависимости от количества </w:t>
      </w:r>
      <w:r w:rsidR="006F4772" w:rsidRPr="002C72C7">
        <w:rPr>
          <w:rFonts w:ascii="Times New Roman" w:hAnsi="Times New Roman"/>
          <w:sz w:val="28"/>
          <w:szCs w:val="28"/>
        </w:rPr>
        <w:t>об</w:t>
      </w:r>
      <w:r w:rsidRPr="002C72C7">
        <w:rPr>
          <w:rFonts w:ascii="Times New Roman" w:hAnsi="Times New Roman"/>
          <w:sz w:val="28"/>
          <w:szCs w:val="28"/>
        </w:rPr>
        <w:t>уча</w:t>
      </w:r>
      <w:r w:rsidR="006F4772" w:rsidRPr="002C72C7">
        <w:rPr>
          <w:rFonts w:ascii="Times New Roman" w:hAnsi="Times New Roman"/>
          <w:sz w:val="28"/>
          <w:szCs w:val="28"/>
        </w:rPr>
        <w:t>ю</w:t>
      </w:r>
      <w:r w:rsidRPr="002C72C7">
        <w:rPr>
          <w:rFonts w:ascii="Times New Roman" w:hAnsi="Times New Roman"/>
          <w:sz w:val="28"/>
          <w:szCs w:val="28"/>
        </w:rPr>
        <w:t>щихся можно давать групповые задания</w:t>
      </w:r>
      <w:r w:rsidR="00C14B03" w:rsidRPr="002C72C7">
        <w:rPr>
          <w:rFonts w:ascii="Times New Roman" w:hAnsi="Times New Roman"/>
          <w:sz w:val="28"/>
          <w:szCs w:val="28"/>
        </w:rPr>
        <w:t xml:space="preserve">. </w:t>
      </w:r>
    </w:p>
    <w:p w14:paraId="45E68C91" w14:textId="4CFDC755" w:rsidR="00C14B03" w:rsidRPr="002C72C7" w:rsidRDefault="00B736DE" w:rsidP="00CE33F1">
      <w:pPr>
        <w:widowControl w:val="0"/>
        <w:kinsoku w:val="0"/>
        <w:overflowPunct w:val="0"/>
        <w:autoSpaceDE w:val="0"/>
        <w:autoSpaceDN w:val="0"/>
        <w:adjustRightInd w:val="0"/>
        <w:snapToGrid w:val="0"/>
        <w:spacing w:after="0" w:line="240" w:lineRule="auto"/>
        <w:ind w:firstLine="709"/>
        <w:jc w:val="both"/>
        <w:rPr>
          <w:rFonts w:ascii="Times New Roman" w:hAnsi="Times New Roman"/>
          <w:sz w:val="28"/>
          <w:szCs w:val="28"/>
        </w:rPr>
      </w:pPr>
      <w:r w:rsidRPr="002C72C7">
        <w:rPr>
          <w:rFonts w:ascii="Times New Roman" w:hAnsi="Times New Roman"/>
          <w:sz w:val="28"/>
          <w:szCs w:val="28"/>
        </w:rPr>
        <w:t xml:space="preserve">Основная цель и задачи дополнительных занятий по предметам, изложенные поэтапно и систематически, представляют </w:t>
      </w:r>
      <w:r w:rsidR="006F4772" w:rsidRPr="002C72C7">
        <w:rPr>
          <w:rFonts w:ascii="Times New Roman" w:hAnsi="Times New Roman"/>
          <w:sz w:val="28"/>
          <w:szCs w:val="28"/>
        </w:rPr>
        <w:t>об</w:t>
      </w:r>
      <w:r w:rsidRPr="002C72C7">
        <w:rPr>
          <w:rFonts w:ascii="Times New Roman" w:hAnsi="Times New Roman"/>
          <w:sz w:val="28"/>
          <w:szCs w:val="28"/>
        </w:rPr>
        <w:t>уча</w:t>
      </w:r>
      <w:r w:rsidR="006F4772" w:rsidRPr="002C72C7">
        <w:rPr>
          <w:rFonts w:ascii="Times New Roman" w:hAnsi="Times New Roman"/>
          <w:sz w:val="28"/>
          <w:szCs w:val="28"/>
        </w:rPr>
        <w:t>ю</w:t>
      </w:r>
      <w:r w:rsidRPr="002C72C7">
        <w:rPr>
          <w:rFonts w:ascii="Times New Roman" w:hAnsi="Times New Roman"/>
          <w:sz w:val="28"/>
          <w:szCs w:val="28"/>
        </w:rPr>
        <w:t>щимся соответствующие умения, содержащие основы знаний по учебным предметам и описание пространственных форм и количественных отношений предметов в окружающем мире</w:t>
      </w:r>
      <w:r w:rsidR="00C14B03" w:rsidRPr="002C72C7">
        <w:rPr>
          <w:rFonts w:ascii="Times New Roman" w:hAnsi="Times New Roman"/>
          <w:sz w:val="28"/>
          <w:szCs w:val="28"/>
        </w:rPr>
        <w:t xml:space="preserve">. </w:t>
      </w:r>
      <w:r w:rsidRPr="002C72C7">
        <w:rPr>
          <w:rFonts w:ascii="Times New Roman" w:hAnsi="Times New Roman"/>
          <w:sz w:val="28"/>
          <w:szCs w:val="28"/>
        </w:rPr>
        <w:t xml:space="preserve">Направлен на развитие восприятия математики, химии, физики, биологии как способа описания и понимания мира и требует от </w:t>
      </w:r>
      <w:r w:rsidR="006F4772" w:rsidRPr="002C72C7">
        <w:rPr>
          <w:rFonts w:ascii="Times New Roman" w:hAnsi="Times New Roman"/>
          <w:sz w:val="28"/>
          <w:szCs w:val="28"/>
        </w:rPr>
        <w:t>об</w:t>
      </w:r>
      <w:r w:rsidRPr="002C72C7">
        <w:rPr>
          <w:rFonts w:ascii="Times New Roman" w:hAnsi="Times New Roman"/>
          <w:sz w:val="28"/>
          <w:szCs w:val="28"/>
        </w:rPr>
        <w:t>уча</w:t>
      </w:r>
      <w:r w:rsidR="006F4772" w:rsidRPr="002C72C7">
        <w:rPr>
          <w:rFonts w:ascii="Times New Roman" w:hAnsi="Times New Roman"/>
          <w:sz w:val="28"/>
          <w:szCs w:val="28"/>
        </w:rPr>
        <w:t>ю</w:t>
      </w:r>
      <w:r w:rsidRPr="002C72C7">
        <w:rPr>
          <w:rFonts w:ascii="Times New Roman" w:hAnsi="Times New Roman"/>
          <w:sz w:val="28"/>
          <w:szCs w:val="28"/>
        </w:rPr>
        <w:t xml:space="preserve">щихся </w:t>
      </w:r>
      <w:r w:rsidR="006F4772" w:rsidRPr="002C72C7">
        <w:rPr>
          <w:rFonts w:ascii="Times New Roman" w:hAnsi="Times New Roman"/>
          <w:sz w:val="28"/>
          <w:szCs w:val="28"/>
        </w:rPr>
        <w:t>понимания</w:t>
      </w:r>
      <w:r w:rsidRPr="002C72C7">
        <w:rPr>
          <w:rFonts w:ascii="Times New Roman" w:hAnsi="Times New Roman"/>
          <w:sz w:val="28"/>
          <w:szCs w:val="28"/>
        </w:rPr>
        <w:t xml:space="preserve"> предмета и расширения их знаний, интереса к естественным и математическим наукам</w:t>
      </w:r>
      <w:r w:rsidR="00C14B03" w:rsidRPr="002C72C7">
        <w:rPr>
          <w:rFonts w:ascii="Times New Roman" w:hAnsi="Times New Roman"/>
          <w:sz w:val="28"/>
          <w:szCs w:val="28"/>
        </w:rPr>
        <w:t>.</w:t>
      </w:r>
    </w:p>
    <w:p w14:paraId="3CE45847" w14:textId="77777777" w:rsidR="00C14B03" w:rsidRPr="002C72C7" w:rsidRDefault="00C14B03" w:rsidP="00CE33F1">
      <w:pPr>
        <w:widowControl w:val="0"/>
        <w:tabs>
          <w:tab w:val="left" w:pos="1134"/>
        </w:tabs>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p>
    <w:p w14:paraId="579AD00B" w14:textId="77777777" w:rsidR="00CE33F1" w:rsidRPr="002C72C7" w:rsidRDefault="00CE33F1" w:rsidP="00CE33F1">
      <w:pPr>
        <w:widowControl w:val="0"/>
        <w:tabs>
          <w:tab w:val="left" w:pos="1134"/>
        </w:tabs>
        <w:kinsoku w:val="0"/>
        <w:overflowPunct w:val="0"/>
        <w:autoSpaceDE w:val="0"/>
        <w:autoSpaceDN w:val="0"/>
        <w:adjustRightInd w:val="0"/>
        <w:snapToGrid w:val="0"/>
        <w:spacing w:after="0" w:line="240" w:lineRule="auto"/>
        <w:ind w:firstLine="709"/>
        <w:jc w:val="both"/>
        <w:rPr>
          <w:rFonts w:ascii="Times New Roman" w:hAnsi="Times New Roman" w:cs="Times New Roman"/>
          <w:color w:val="FF0000"/>
          <w:sz w:val="28"/>
          <w:szCs w:val="28"/>
        </w:rPr>
      </w:pPr>
    </w:p>
    <w:p w14:paraId="045CFBD7" w14:textId="7AE2EC78" w:rsidR="0003149D" w:rsidRPr="002C72C7" w:rsidRDefault="002B7DDF" w:rsidP="00CE33F1">
      <w:pPr>
        <w:pStyle w:val="a3"/>
        <w:widowControl w:val="0"/>
        <w:tabs>
          <w:tab w:val="left" w:pos="993"/>
        </w:tabs>
        <w:kinsoku w:val="0"/>
        <w:overflowPunct w:val="0"/>
        <w:autoSpaceDE w:val="0"/>
        <w:autoSpaceDN w:val="0"/>
        <w:adjustRightInd w:val="0"/>
        <w:snapToGrid w:val="0"/>
        <w:spacing w:after="0" w:line="240" w:lineRule="auto"/>
        <w:ind w:left="0" w:firstLine="709"/>
        <w:contextualSpacing w:val="0"/>
        <w:jc w:val="both"/>
        <w:rPr>
          <w:rFonts w:ascii="Times New Roman" w:hAnsi="Times New Roman" w:cs="Times New Roman"/>
          <w:b/>
          <w:sz w:val="28"/>
          <w:szCs w:val="28"/>
        </w:rPr>
      </w:pPr>
      <w:r w:rsidRPr="002C72C7">
        <w:rPr>
          <w:rFonts w:ascii="Times New Roman" w:hAnsi="Times New Roman" w:cs="Times New Roman"/>
          <w:b/>
          <w:sz w:val="28"/>
          <w:szCs w:val="28"/>
        </w:rPr>
        <w:t>План по восполнению пробелов в знаниях по сложным темам учебного предмета «Физика» для 8 класса</w:t>
      </w:r>
    </w:p>
    <w:p w14:paraId="2FDFF41D" w14:textId="5EA72AEA" w:rsidR="003B6938" w:rsidRPr="002C72C7" w:rsidRDefault="008200B2" w:rsidP="00CE33F1">
      <w:pPr>
        <w:widowControl w:val="0"/>
        <w:tabs>
          <w:tab w:val="left" w:pos="993"/>
        </w:tabs>
        <w:kinsoku w:val="0"/>
        <w:overflowPunct w:val="0"/>
        <w:autoSpaceDE w:val="0"/>
        <w:autoSpaceDN w:val="0"/>
        <w:adjustRightInd w:val="0"/>
        <w:snapToGrid w:val="0"/>
        <w:spacing w:after="0" w:line="240" w:lineRule="auto"/>
        <w:ind w:firstLine="709"/>
        <w:jc w:val="both"/>
        <w:rPr>
          <w:rFonts w:ascii="Times New Roman" w:eastAsia="Times New Roman" w:hAnsi="Times New Roman"/>
          <w:spacing w:val="5"/>
          <w:kern w:val="28"/>
          <w:sz w:val="28"/>
          <w:szCs w:val="28"/>
          <w:lang w:eastAsia="ru-RU"/>
        </w:rPr>
      </w:pPr>
      <w:r w:rsidRPr="002C72C7">
        <w:rPr>
          <w:rFonts w:ascii="Times New Roman" w:hAnsi="Times New Roman"/>
          <w:sz w:val="28"/>
          <w:szCs w:val="28"/>
        </w:rPr>
        <w:t xml:space="preserve">Дополнительные  занятия были разработаны в зависимости от «западающих» тем, которые необходимо проработать для восполнения пробелов в знаниях (1 час в две недели), исключены лабораторные, практические, суммативные работы. </w:t>
      </w:r>
      <w:r w:rsidRPr="002C72C7">
        <w:rPr>
          <w:rFonts w:ascii="Times New Roman" w:eastAsia="Times New Roman" w:hAnsi="Times New Roman"/>
          <w:spacing w:val="5"/>
          <w:kern w:val="28"/>
          <w:sz w:val="28"/>
          <w:szCs w:val="28"/>
          <w:lang w:eastAsia="ru-RU"/>
        </w:rPr>
        <w:t xml:space="preserve">  </w:t>
      </w:r>
    </w:p>
    <w:p w14:paraId="4A0FEF2A"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lastRenderedPageBreak/>
        <w:t>Календарно-тематический план дополнительных уроков по физике 8 класс</w:t>
      </w:r>
    </w:p>
    <w:p w14:paraId="6056FFA0" w14:textId="6E96BBD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w:t>
      </w:r>
      <w:r w:rsidRPr="002C72C7">
        <w:rPr>
          <w:i/>
          <w:sz w:val="28"/>
          <w:szCs w:val="28"/>
          <w:lang w:val="ru-RU"/>
        </w:rPr>
        <w:t>Всего 14 часов</w:t>
      </w:r>
      <w:r w:rsidRPr="002C72C7">
        <w:rPr>
          <w:sz w:val="28"/>
          <w:szCs w:val="28"/>
          <w:lang w:val="ru-RU"/>
        </w:rPr>
        <w:t>)</w:t>
      </w:r>
    </w:p>
    <w:p w14:paraId="47A4B456" w14:textId="77777777" w:rsidR="004E7C45" w:rsidRPr="002C72C7" w:rsidRDefault="004E7C45" w:rsidP="004E7C45"/>
    <w:tbl>
      <w:tblPr>
        <w:tblStyle w:val="a9"/>
        <w:tblpPr w:leftFromText="180" w:rightFromText="180" w:vertAnchor="page" w:horzAnchor="margin" w:tblpY="1096"/>
        <w:tblW w:w="0" w:type="auto"/>
        <w:tblLook w:val="04A0" w:firstRow="1" w:lastRow="0" w:firstColumn="1" w:lastColumn="0" w:noHBand="0" w:noVBand="1"/>
      </w:tblPr>
      <w:tblGrid>
        <w:gridCol w:w="2553"/>
        <w:gridCol w:w="1810"/>
        <w:gridCol w:w="1810"/>
        <w:gridCol w:w="1810"/>
      </w:tblGrid>
      <w:tr w:rsidR="004E7C45" w:rsidRPr="002C72C7" w14:paraId="77C78699" w14:textId="77777777" w:rsidTr="00A030E7">
        <w:trPr>
          <w:trHeight w:val="443"/>
        </w:trPr>
        <w:tc>
          <w:tcPr>
            <w:tcW w:w="2553" w:type="dxa"/>
          </w:tcPr>
          <w:p w14:paraId="14A71A1E" w14:textId="77777777" w:rsidR="004E7C45" w:rsidRPr="002C72C7" w:rsidRDefault="004E7C45" w:rsidP="00A030E7">
            <w:pPr>
              <w:pStyle w:val="af1"/>
              <w:widowControl w:val="0"/>
              <w:kinsoku w:val="0"/>
              <w:overflowPunct w:val="0"/>
              <w:autoSpaceDE w:val="0"/>
              <w:autoSpaceDN w:val="0"/>
              <w:adjustRightInd w:val="0"/>
              <w:snapToGrid w:val="0"/>
              <w:jc w:val="both"/>
              <w:rPr>
                <w:sz w:val="28"/>
                <w:szCs w:val="28"/>
                <w:lang w:val="kk-KZ"/>
              </w:rPr>
            </w:pPr>
            <w:r w:rsidRPr="002C72C7">
              <w:rPr>
                <w:sz w:val="28"/>
                <w:szCs w:val="28"/>
                <w:lang w:val="kk-KZ"/>
              </w:rPr>
              <w:t>Сроки</w:t>
            </w:r>
          </w:p>
        </w:tc>
        <w:tc>
          <w:tcPr>
            <w:tcW w:w="1810" w:type="dxa"/>
          </w:tcPr>
          <w:p w14:paraId="69A1A053" w14:textId="77777777" w:rsidR="004E7C45" w:rsidRPr="002C72C7" w:rsidRDefault="004E7C45" w:rsidP="00A030E7">
            <w:pPr>
              <w:pStyle w:val="af1"/>
              <w:widowControl w:val="0"/>
              <w:kinsoku w:val="0"/>
              <w:overflowPunct w:val="0"/>
              <w:autoSpaceDE w:val="0"/>
              <w:autoSpaceDN w:val="0"/>
              <w:adjustRightInd w:val="0"/>
              <w:snapToGrid w:val="0"/>
              <w:jc w:val="both"/>
              <w:rPr>
                <w:sz w:val="28"/>
                <w:szCs w:val="28"/>
                <w:lang w:val="kk-KZ"/>
              </w:rPr>
            </w:pPr>
            <w:r w:rsidRPr="002C72C7">
              <w:rPr>
                <w:sz w:val="28"/>
                <w:szCs w:val="28"/>
                <w:lang w:val="kk-KZ"/>
              </w:rPr>
              <w:t>1 четверть</w:t>
            </w:r>
          </w:p>
        </w:tc>
        <w:tc>
          <w:tcPr>
            <w:tcW w:w="1810" w:type="dxa"/>
          </w:tcPr>
          <w:p w14:paraId="78908F87" w14:textId="77777777" w:rsidR="004E7C45" w:rsidRPr="002C72C7" w:rsidRDefault="004E7C45" w:rsidP="00A030E7">
            <w:pPr>
              <w:pStyle w:val="af1"/>
              <w:widowControl w:val="0"/>
              <w:kinsoku w:val="0"/>
              <w:overflowPunct w:val="0"/>
              <w:autoSpaceDE w:val="0"/>
              <w:autoSpaceDN w:val="0"/>
              <w:adjustRightInd w:val="0"/>
              <w:snapToGrid w:val="0"/>
              <w:jc w:val="both"/>
              <w:rPr>
                <w:sz w:val="28"/>
                <w:szCs w:val="28"/>
                <w:lang w:val="kk-KZ"/>
              </w:rPr>
            </w:pPr>
            <w:r w:rsidRPr="002C72C7">
              <w:rPr>
                <w:sz w:val="28"/>
                <w:szCs w:val="28"/>
                <w:lang w:val="kk-KZ"/>
              </w:rPr>
              <w:t>2 четверть</w:t>
            </w:r>
          </w:p>
        </w:tc>
        <w:tc>
          <w:tcPr>
            <w:tcW w:w="1810" w:type="dxa"/>
          </w:tcPr>
          <w:p w14:paraId="5CDF2627" w14:textId="77777777" w:rsidR="004E7C45" w:rsidRPr="002C72C7" w:rsidRDefault="004E7C45" w:rsidP="00A030E7">
            <w:pPr>
              <w:pStyle w:val="af1"/>
              <w:widowControl w:val="0"/>
              <w:kinsoku w:val="0"/>
              <w:overflowPunct w:val="0"/>
              <w:autoSpaceDE w:val="0"/>
              <w:autoSpaceDN w:val="0"/>
              <w:adjustRightInd w:val="0"/>
              <w:snapToGrid w:val="0"/>
              <w:jc w:val="both"/>
              <w:rPr>
                <w:sz w:val="28"/>
                <w:szCs w:val="28"/>
                <w:lang w:val="kk-KZ"/>
              </w:rPr>
            </w:pPr>
            <w:r w:rsidRPr="002C72C7">
              <w:rPr>
                <w:sz w:val="28"/>
                <w:szCs w:val="28"/>
                <w:lang w:val="kk-KZ"/>
              </w:rPr>
              <w:t>3 четверть</w:t>
            </w:r>
          </w:p>
        </w:tc>
      </w:tr>
      <w:tr w:rsidR="004E7C45" w:rsidRPr="002C72C7" w14:paraId="302A8F08" w14:textId="77777777" w:rsidTr="00A030E7">
        <w:trPr>
          <w:trHeight w:val="443"/>
        </w:trPr>
        <w:tc>
          <w:tcPr>
            <w:tcW w:w="2553" w:type="dxa"/>
          </w:tcPr>
          <w:p w14:paraId="3C839305" w14:textId="77777777" w:rsidR="004E7C45" w:rsidRPr="002C72C7" w:rsidRDefault="004E7C45" w:rsidP="00A030E7">
            <w:pPr>
              <w:pStyle w:val="af1"/>
              <w:widowControl w:val="0"/>
              <w:kinsoku w:val="0"/>
              <w:overflowPunct w:val="0"/>
              <w:autoSpaceDE w:val="0"/>
              <w:autoSpaceDN w:val="0"/>
              <w:adjustRightInd w:val="0"/>
              <w:snapToGrid w:val="0"/>
              <w:jc w:val="both"/>
              <w:rPr>
                <w:sz w:val="28"/>
                <w:szCs w:val="28"/>
                <w:lang w:val="kk-KZ"/>
              </w:rPr>
            </w:pPr>
            <w:r w:rsidRPr="002C72C7">
              <w:rPr>
                <w:sz w:val="28"/>
                <w:szCs w:val="28"/>
                <w:lang w:val="kk-KZ"/>
              </w:rPr>
              <w:t>Количество уроков</w:t>
            </w:r>
          </w:p>
        </w:tc>
        <w:tc>
          <w:tcPr>
            <w:tcW w:w="1810" w:type="dxa"/>
          </w:tcPr>
          <w:p w14:paraId="1EABEEFA" w14:textId="77777777" w:rsidR="004E7C45" w:rsidRPr="002C72C7" w:rsidRDefault="004E7C45" w:rsidP="00A030E7">
            <w:pPr>
              <w:pStyle w:val="af1"/>
              <w:widowControl w:val="0"/>
              <w:kinsoku w:val="0"/>
              <w:overflowPunct w:val="0"/>
              <w:autoSpaceDE w:val="0"/>
              <w:autoSpaceDN w:val="0"/>
              <w:adjustRightInd w:val="0"/>
              <w:snapToGrid w:val="0"/>
              <w:jc w:val="both"/>
              <w:rPr>
                <w:sz w:val="28"/>
                <w:szCs w:val="28"/>
                <w:lang w:val="kk-KZ"/>
              </w:rPr>
            </w:pPr>
            <w:r w:rsidRPr="002C72C7">
              <w:rPr>
                <w:sz w:val="28"/>
                <w:szCs w:val="28"/>
                <w:lang w:val="kk-KZ"/>
              </w:rPr>
              <w:t>4</w:t>
            </w:r>
          </w:p>
        </w:tc>
        <w:tc>
          <w:tcPr>
            <w:tcW w:w="1810" w:type="dxa"/>
          </w:tcPr>
          <w:p w14:paraId="44FB9D39" w14:textId="77777777" w:rsidR="004E7C45" w:rsidRPr="002C72C7" w:rsidRDefault="004E7C45" w:rsidP="00A030E7">
            <w:pPr>
              <w:pStyle w:val="af1"/>
              <w:widowControl w:val="0"/>
              <w:kinsoku w:val="0"/>
              <w:overflowPunct w:val="0"/>
              <w:autoSpaceDE w:val="0"/>
              <w:autoSpaceDN w:val="0"/>
              <w:adjustRightInd w:val="0"/>
              <w:snapToGrid w:val="0"/>
              <w:jc w:val="both"/>
              <w:rPr>
                <w:sz w:val="28"/>
                <w:szCs w:val="28"/>
                <w:lang w:val="kk-KZ"/>
              </w:rPr>
            </w:pPr>
            <w:r w:rsidRPr="002C72C7">
              <w:rPr>
                <w:sz w:val="28"/>
                <w:szCs w:val="28"/>
                <w:lang w:val="kk-KZ"/>
              </w:rPr>
              <w:t>4</w:t>
            </w:r>
          </w:p>
        </w:tc>
        <w:tc>
          <w:tcPr>
            <w:tcW w:w="1810" w:type="dxa"/>
          </w:tcPr>
          <w:p w14:paraId="03CB7A96" w14:textId="77777777" w:rsidR="004E7C45" w:rsidRPr="002C72C7" w:rsidRDefault="004E7C45" w:rsidP="00A030E7">
            <w:pPr>
              <w:pStyle w:val="af1"/>
              <w:widowControl w:val="0"/>
              <w:kinsoku w:val="0"/>
              <w:overflowPunct w:val="0"/>
              <w:autoSpaceDE w:val="0"/>
              <w:autoSpaceDN w:val="0"/>
              <w:adjustRightInd w:val="0"/>
              <w:snapToGrid w:val="0"/>
              <w:jc w:val="both"/>
              <w:rPr>
                <w:sz w:val="28"/>
                <w:szCs w:val="28"/>
                <w:lang w:val="kk-KZ"/>
              </w:rPr>
            </w:pPr>
            <w:r w:rsidRPr="002C72C7">
              <w:rPr>
                <w:sz w:val="28"/>
                <w:szCs w:val="28"/>
                <w:lang w:val="kk-KZ"/>
              </w:rPr>
              <w:t>6</w:t>
            </w:r>
          </w:p>
        </w:tc>
      </w:tr>
      <w:tr w:rsidR="004E7C45" w:rsidRPr="002C72C7" w14:paraId="5218C972" w14:textId="77777777" w:rsidTr="00A030E7">
        <w:trPr>
          <w:trHeight w:val="443"/>
        </w:trPr>
        <w:tc>
          <w:tcPr>
            <w:tcW w:w="2553" w:type="dxa"/>
          </w:tcPr>
          <w:p w14:paraId="6BBDE4C5" w14:textId="77777777" w:rsidR="004E7C45" w:rsidRPr="002C72C7" w:rsidRDefault="004E7C45" w:rsidP="00A030E7">
            <w:pPr>
              <w:pStyle w:val="af1"/>
              <w:widowControl w:val="0"/>
              <w:kinsoku w:val="0"/>
              <w:overflowPunct w:val="0"/>
              <w:autoSpaceDE w:val="0"/>
              <w:autoSpaceDN w:val="0"/>
              <w:adjustRightInd w:val="0"/>
              <w:snapToGrid w:val="0"/>
              <w:jc w:val="both"/>
              <w:rPr>
                <w:sz w:val="28"/>
                <w:szCs w:val="28"/>
                <w:lang w:val="kk-KZ"/>
              </w:rPr>
            </w:pPr>
          </w:p>
        </w:tc>
        <w:tc>
          <w:tcPr>
            <w:tcW w:w="1810" w:type="dxa"/>
          </w:tcPr>
          <w:p w14:paraId="6EFE429D" w14:textId="77777777" w:rsidR="004E7C45" w:rsidRPr="002C72C7" w:rsidRDefault="004E7C45" w:rsidP="00A030E7">
            <w:pPr>
              <w:pStyle w:val="af1"/>
              <w:widowControl w:val="0"/>
              <w:kinsoku w:val="0"/>
              <w:overflowPunct w:val="0"/>
              <w:autoSpaceDE w:val="0"/>
              <w:autoSpaceDN w:val="0"/>
              <w:adjustRightInd w:val="0"/>
              <w:snapToGrid w:val="0"/>
              <w:jc w:val="both"/>
              <w:rPr>
                <w:sz w:val="28"/>
                <w:szCs w:val="28"/>
                <w:lang w:val="kk-KZ"/>
              </w:rPr>
            </w:pPr>
          </w:p>
        </w:tc>
        <w:tc>
          <w:tcPr>
            <w:tcW w:w="1810" w:type="dxa"/>
          </w:tcPr>
          <w:p w14:paraId="2B4E745A" w14:textId="77777777" w:rsidR="004E7C45" w:rsidRPr="002C72C7" w:rsidRDefault="004E7C45" w:rsidP="00A030E7">
            <w:pPr>
              <w:pStyle w:val="af1"/>
              <w:widowControl w:val="0"/>
              <w:kinsoku w:val="0"/>
              <w:overflowPunct w:val="0"/>
              <w:autoSpaceDE w:val="0"/>
              <w:autoSpaceDN w:val="0"/>
              <w:adjustRightInd w:val="0"/>
              <w:snapToGrid w:val="0"/>
              <w:jc w:val="both"/>
              <w:rPr>
                <w:sz w:val="28"/>
                <w:szCs w:val="28"/>
                <w:lang w:val="kk-KZ"/>
              </w:rPr>
            </w:pPr>
          </w:p>
        </w:tc>
        <w:tc>
          <w:tcPr>
            <w:tcW w:w="1810" w:type="dxa"/>
          </w:tcPr>
          <w:p w14:paraId="7BD26926" w14:textId="77777777" w:rsidR="004E7C45" w:rsidRPr="002C72C7" w:rsidRDefault="004E7C45" w:rsidP="00A030E7">
            <w:pPr>
              <w:pStyle w:val="af1"/>
              <w:widowControl w:val="0"/>
              <w:kinsoku w:val="0"/>
              <w:overflowPunct w:val="0"/>
              <w:autoSpaceDE w:val="0"/>
              <w:autoSpaceDN w:val="0"/>
              <w:adjustRightInd w:val="0"/>
              <w:snapToGrid w:val="0"/>
              <w:jc w:val="both"/>
              <w:rPr>
                <w:sz w:val="28"/>
                <w:szCs w:val="28"/>
                <w:lang w:val="kk-KZ"/>
              </w:rPr>
            </w:pPr>
          </w:p>
        </w:tc>
      </w:tr>
    </w:tbl>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106"/>
        <w:gridCol w:w="3260"/>
        <w:gridCol w:w="112"/>
        <w:gridCol w:w="3148"/>
        <w:gridCol w:w="993"/>
        <w:gridCol w:w="1559"/>
      </w:tblGrid>
      <w:tr w:rsidR="004E7C45" w:rsidRPr="002C72C7" w14:paraId="361C514C" w14:textId="77777777" w:rsidTr="00A030E7">
        <w:trPr>
          <w:trHeight w:val="551"/>
        </w:trPr>
        <w:tc>
          <w:tcPr>
            <w:tcW w:w="458" w:type="dxa"/>
          </w:tcPr>
          <w:p w14:paraId="1BF4F0F5" w14:textId="77777777" w:rsidR="004E7C45" w:rsidRPr="002C72C7" w:rsidRDefault="004E7C45" w:rsidP="00A030E7">
            <w:pPr>
              <w:pStyle w:val="TableParagraph"/>
              <w:spacing w:line="275" w:lineRule="exact"/>
              <w:ind w:left="13"/>
              <w:jc w:val="center"/>
              <w:rPr>
                <w:b/>
                <w:sz w:val="24"/>
                <w:szCs w:val="24"/>
              </w:rPr>
            </w:pPr>
            <w:r w:rsidRPr="002C72C7">
              <w:rPr>
                <w:b/>
                <w:sz w:val="24"/>
                <w:szCs w:val="24"/>
              </w:rPr>
              <w:t>№</w:t>
            </w:r>
          </w:p>
        </w:tc>
        <w:tc>
          <w:tcPr>
            <w:tcW w:w="3478" w:type="dxa"/>
            <w:gridSpan w:val="3"/>
          </w:tcPr>
          <w:p w14:paraId="1ECCB8FA" w14:textId="77777777" w:rsidR="004E7C45" w:rsidRPr="002C72C7" w:rsidRDefault="004E7C45" w:rsidP="00A030E7">
            <w:pPr>
              <w:pStyle w:val="TableParagraph"/>
              <w:spacing w:line="275" w:lineRule="exact"/>
              <w:ind w:left="1020"/>
              <w:rPr>
                <w:b/>
                <w:sz w:val="24"/>
                <w:szCs w:val="24"/>
              </w:rPr>
            </w:pPr>
            <w:r w:rsidRPr="002C72C7">
              <w:rPr>
                <w:b/>
                <w:sz w:val="24"/>
                <w:szCs w:val="24"/>
              </w:rPr>
              <w:t>Темы</w:t>
            </w:r>
          </w:p>
        </w:tc>
        <w:tc>
          <w:tcPr>
            <w:tcW w:w="3148" w:type="dxa"/>
          </w:tcPr>
          <w:p w14:paraId="2EE11DB9" w14:textId="77777777" w:rsidR="004E7C45" w:rsidRPr="002C72C7" w:rsidRDefault="004E7C45" w:rsidP="00A030E7">
            <w:pPr>
              <w:pStyle w:val="TableParagraph"/>
              <w:spacing w:line="275" w:lineRule="exact"/>
              <w:ind w:left="432"/>
              <w:rPr>
                <w:b/>
                <w:sz w:val="24"/>
                <w:szCs w:val="24"/>
              </w:rPr>
            </w:pPr>
            <w:r w:rsidRPr="002C72C7">
              <w:rPr>
                <w:b/>
                <w:sz w:val="24"/>
                <w:szCs w:val="24"/>
              </w:rPr>
              <w:t>Цели обучения</w:t>
            </w:r>
          </w:p>
        </w:tc>
        <w:tc>
          <w:tcPr>
            <w:tcW w:w="993" w:type="dxa"/>
          </w:tcPr>
          <w:p w14:paraId="0D3DFFF4" w14:textId="77777777" w:rsidR="004E7C45" w:rsidRPr="002C72C7" w:rsidRDefault="004E7C45" w:rsidP="00A030E7">
            <w:pPr>
              <w:pStyle w:val="TableParagraph"/>
              <w:spacing w:line="276" w:lineRule="exact"/>
              <w:ind w:right="157"/>
              <w:rPr>
                <w:b/>
                <w:sz w:val="24"/>
                <w:szCs w:val="24"/>
              </w:rPr>
            </w:pPr>
            <w:r w:rsidRPr="002C72C7">
              <w:rPr>
                <w:b/>
                <w:sz w:val="24"/>
                <w:szCs w:val="24"/>
              </w:rPr>
              <w:t xml:space="preserve">Количество часов </w:t>
            </w:r>
          </w:p>
        </w:tc>
        <w:tc>
          <w:tcPr>
            <w:tcW w:w="1559" w:type="dxa"/>
          </w:tcPr>
          <w:p w14:paraId="1E90DA88" w14:textId="77777777" w:rsidR="004E7C45" w:rsidRPr="002C72C7" w:rsidRDefault="004E7C45" w:rsidP="00A030E7">
            <w:pPr>
              <w:pStyle w:val="TableParagraph"/>
              <w:spacing w:line="275" w:lineRule="exact"/>
              <w:rPr>
                <w:b/>
                <w:sz w:val="24"/>
                <w:szCs w:val="24"/>
              </w:rPr>
            </w:pPr>
            <w:r w:rsidRPr="002C72C7">
              <w:rPr>
                <w:b/>
                <w:sz w:val="24"/>
                <w:szCs w:val="24"/>
              </w:rPr>
              <w:t>Дата</w:t>
            </w:r>
          </w:p>
        </w:tc>
      </w:tr>
      <w:tr w:rsidR="004E7C45" w:rsidRPr="002C72C7" w14:paraId="5F368D1F" w14:textId="77777777" w:rsidTr="00A030E7">
        <w:trPr>
          <w:trHeight w:val="275"/>
        </w:trPr>
        <w:tc>
          <w:tcPr>
            <w:tcW w:w="9636" w:type="dxa"/>
            <w:gridSpan w:val="7"/>
          </w:tcPr>
          <w:p w14:paraId="7767ABCB" w14:textId="77777777" w:rsidR="004E7C45" w:rsidRPr="002C72C7" w:rsidRDefault="004E7C45" w:rsidP="00A030E7">
            <w:pPr>
              <w:pStyle w:val="TableParagraph"/>
              <w:spacing w:line="255" w:lineRule="exact"/>
              <w:ind w:left="4326" w:right="4315"/>
              <w:jc w:val="center"/>
              <w:rPr>
                <w:sz w:val="24"/>
                <w:szCs w:val="24"/>
              </w:rPr>
            </w:pPr>
            <w:r w:rsidRPr="002C72C7">
              <w:rPr>
                <w:sz w:val="24"/>
                <w:szCs w:val="24"/>
              </w:rPr>
              <w:t>1 четверть</w:t>
            </w:r>
          </w:p>
        </w:tc>
      </w:tr>
      <w:tr w:rsidR="004E7C45" w:rsidRPr="002C72C7" w14:paraId="52963762" w14:textId="77777777" w:rsidTr="00A030E7">
        <w:trPr>
          <w:trHeight w:val="1934"/>
        </w:trPr>
        <w:tc>
          <w:tcPr>
            <w:tcW w:w="458" w:type="dxa"/>
          </w:tcPr>
          <w:p w14:paraId="4AD0BA33" w14:textId="77777777" w:rsidR="004E7C45" w:rsidRPr="002C72C7" w:rsidRDefault="004E7C45" w:rsidP="00A030E7">
            <w:pPr>
              <w:pStyle w:val="TableParagraph"/>
              <w:spacing w:line="273" w:lineRule="exact"/>
              <w:ind w:right="105"/>
              <w:jc w:val="center"/>
              <w:rPr>
                <w:sz w:val="24"/>
                <w:szCs w:val="24"/>
              </w:rPr>
            </w:pPr>
            <w:r w:rsidRPr="002C72C7">
              <w:rPr>
                <w:sz w:val="24"/>
                <w:szCs w:val="24"/>
              </w:rPr>
              <w:t>1</w:t>
            </w:r>
          </w:p>
        </w:tc>
        <w:tc>
          <w:tcPr>
            <w:tcW w:w="3478" w:type="dxa"/>
            <w:gridSpan w:val="3"/>
            <w:vAlign w:val="center"/>
          </w:tcPr>
          <w:p w14:paraId="44840B7F" w14:textId="77777777" w:rsidR="004E7C45" w:rsidRPr="002C72C7" w:rsidRDefault="004E7C45" w:rsidP="00A030E7">
            <w:pPr>
              <w:pStyle w:val="TableParagraph"/>
              <w:tabs>
                <w:tab w:val="left" w:pos="2343"/>
              </w:tabs>
              <w:ind w:left="108" w:right="94"/>
              <w:rPr>
                <w:sz w:val="24"/>
                <w:szCs w:val="24"/>
              </w:rPr>
            </w:pPr>
            <w:r w:rsidRPr="002C72C7">
              <w:rPr>
                <w:sz w:val="24"/>
                <w:szCs w:val="24"/>
              </w:rPr>
              <w:t>Внутренняя энергия, способы изменения внутренней энергии. Теплопроводность, конвекция, излучение.</w:t>
            </w:r>
          </w:p>
        </w:tc>
        <w:tc>
          <w:tcPr>
            <w:tcW w:w="3148" w:type="dxa"/>
            <w:vAlign w:val="center"/>
          </w:tcPr>
          <w:p w14:paraId="18B9E03B"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8.3.2.1 - описывать способы изменения внутренней энергии</w:t>
            </w:r>
          </w:p>
          <w:p w14:paraId="2DDBE9C9" w14:textId="77777777" w:rsidR="004E7C45" w:rsidRPr="002C72C7" w:rsidRDefault="004E7C45" w:rsidP="00A030E7">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8.3.2.2 - сравнивать различные виды теплопередачи</w:t>
            </w:r>
          </w:p>
          <w:p w14:paraId="68A4A041" w14:textId="77777777" w:rsidR="004E7C45" w:rsidRPr="002C72C7" w:rsidRDefault="004E7C45" w:rsidP="00A030E7">
            <w:pPr>
              <w:pStyle w:val="TableParagraph"/>
              <w:spacing w:line="273" w:lineRule="exact"/>
              <w:rPr>
                <w:sz w:val="24"/>
                <w:szCs w:val="24"/>
              </w:rPr>
            </w:pPr>
          </w:p>
        </w:tc>
        <w:tc>
          <w:tcPr>
            <w:tcW w:w="993" w:type="dxa"/>
          </w:tcPr>
          <w:p w14:paraId="0EA4CE75" w14:textId="77777777" w:rsidR="004E7C45" w:rsidRPr="002C72C7" w:rsidRDefault="004E7C45" w:rsidP="00A030E7">
            <w:pPr>
              <w:pStyle w:val="TableParagraph"/>
              <w:ind w:right="428"/>
              <w:rPr>
                <w:sz w:val="24"/>
                <w:szCs w:val="24"/>
              </w:rPr>
            </w:pPr>
            <w:r w:rsidRPr="002C72C7">
              <w:rPr>
                <w:sz w:val="24"/>
                <w:szCs w:val="24"/>
              </w:rPr>
              <w:t>1</w:t>
            </w:r>
          </w:p>
        </w:tc>
        <w:tc>
          <w:tcPr>
            <w:tcW w:w="1559" w:type="dxa"/>
          </w:tcPr>
          <w:p w14:paraId="6391271C" w14:textId="77777777" w:rsidR="004E7C45" w:rsidRPr="002C72C7" w:rsidRDefault="004E7C45" w:rsidP="00A030E7">
            <w:pPr>
              <w:pStyle w:val="TableParagraph"/>
              <w:spacing w:line="273" w:lineRule="exact"/>
              <w:ind w:left="109"/>
              <w:rPr>
                <w:sz w:val="24"/>
                <w:szCs w:val="24"/>
              </w:rPr>
            </w:pPr>
          </w:p>
        </w:tc>
      </w:tr>
      <w:tr w:rsidR="004E7C45" w:rsidRPr="002C72C7" w14:paraId="6F0AFE44" w14:textId="77777777" w:rsidTr="00A030E7">
        <w:trPr>
          <w:trHeight w:val="1934"/>
        </w:trPr>
        <w:tc>
          <w:tcPr>
            <w:tcW w:w="458" w:type="dxa"/>
          </w:tcPr>
          <w:p w14:paraId="67D79F1D" w14:textId="77777777" w:rsidR="004E7C45" w:rsidRPr="002C72C7" w:rsidRDefault="004E7C45" w:rsidP="00A030E7">
            <w:pPr>
              <w:pStyle w:val="TableParagraph"/>
              <w:spacing w:line="273" w:lineRule="exact"/>
              <w:ind w:right="105"/>
              <w:jc w:val="center"/>
              <w:rPr>
                <w:sz w:val="24"/>
                <w:szCs w:val="24"/>
              </w:rPr>
            </w:pPr>
            <w:r w:rsidRPr="002C72C7">
              <w:rPr>
                <w:sz w:val="24"/>
                <w:szCs w:val="24"/>
              </w:rPr>
              <w:t>2</w:t>
            </w:r>
          </w:p>
        </w:tc>
        <w:tc>
          <w:tcPr>
            <w:tcW w:w="3478" w:type="dxa"/>
            <w:gridSpan w:val="3"/>
            <w:vAlign w:val="center"/>
          </w:tcPr>
          <w:p w14:paraId="560006AE" w14:textId="77777777" w:rsidR="004E7C45" w:rsidRPr="002C72C7" w:rsidRDefault="004E7C45" w:rsidP="00A030E7">
            <w:pPr>
              <w:pStyle w:val="TableParagraph"/>
              <w:tabs>
                <w:tab w:val="left" w:pos="2343"/>
              </w:tabs>
              <w:ind w:left="108" w:right="94"/>
              <w:rPr>
                <w:sz w:val="24"/>
                <w:szCs w:val="24"/>
              </w:rPr>
            </w:pPr>
            <w:r w:rsidRPr="002C72C7">
              <w:rPr>
                <w:sz w:val="24"/>
                <w:szCs w:val="24"/>
              </w:rPr>
              <w:t>Количество теплоты, удельная теплоемкость вещества. Энергия топлива, удельная теплота сгорания топлива.</w:t>
            </w:r>
          </w:p>
        </w:tc>
        <w:tc>
          <w:tcPr>
            <w:tcW w:w="3148" w:type="dxa"/>
            <w:vAlign w:val="center"/>
          </w:tcPr>
          <w:p w14:paraId="5A0D37AC" w14:textId="77777777" w:rsidR="004E7C45" w:rsidRPr="002C72C7" w:rsidRDefault="004E7C45" w:rsidP="00A030E7">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8.3.2.5 - определять количество теплоты, полученной или отданной в процессе теплопередачи;</w:t>
            </w:r>
          </w:p>
          <w:p w14:paraId="481DA1FE" w14:textId="77777777" w:rsidR="004E7C45" w:rsidRPr="002C72C7" w:rsidRDefault="004E7C45" w:rsidP="00A030E7">
            <w:pPr>
              <w:pStyle w:val="TableParagraph"/>
              <w:spacing w:line="273" w:lineRule="exact"/>
              <w:rPr>
                <w:sz w:val="24"/>
                <w:szCs w:val="24"/>
              </w:rPr>
            </w:pPr>
            <w:r w:rsidRPr="002C72C7">
              <w:rPr>
                <w:sz w:val="24"/>
                <w:szCs w:val="24"/>
              </w:rPr>
              <w:t>8.3.2.6 - объяснять физический смысл удельной теплоемкости</w:t>
            </w:r>
          </w:p>
        </w:tc>
        <w:tc>
          <w:tcPr>
            <w:tcW w:w="993" w:type="dxa"/>
          </w:tcPr>
          <w:p w14:paraId="33DC6551" w14:textId="77777777" w:rsidR="004E7C45" w:rsidRPr="002C72C7" w:rsidRDefault="004E7C45" w:rsidP="00A030E7">
            <w:pPr>
              <w:pStyle w:val="TableParagraph"/>
              <w:ind w:right="428"/>
              <w:rPr>
                <w:sz w:val="24"/>
                <w:szCs w:val="24"/>
              </w:rPr>
            </w:pPr>
            <w:r w:rsidRPr="002C72C7">
              <w:rPr>
                <w:sz w:val="24"/>
                <w:szCs w:val="24"/>
              </w:rPr>
              <w:t>1</w:t>
            </w:r>
          </w:p>
        </w:tc>
        <w:tc>
          <w:tcPr>
            <w:tcW w:w="1559" w:type="dxa"/>
          </w:tcPr>
          <w:p w14:paraId="29279850" w14:textId="77777777" w:rsidR="004E7C45" w:rsidRPr="002C72C7" w:rsidRDefault="004E7C45" w:rsidP="00A030E7">
            <w:pPr>
              <w:pStyle w:val="TableParagraph"/>
              <w:spacing w:line="273" w:lineRule="exact"/>
              <w:ind w:left="109"/>
              <w:rPr>
                <w:sz w:val="24"/>
                <w:szCs w:val="24"/>
              </w:rPr>
            </w:pPr>
          </w:p>
        </w:tc>
      </w:tr>
      <w:tr w:rsidR="004E7C45" w:rsidRPr="002C72C7" w14:paraId="310143C4" w14:textId="77777777" w:rsidTr="00A030E7">
        <w:trPr>
          <w:trHeight w:val="1934"/>
        </w:trPr>
        <w:tc>
          <w:tcPr>
            <w:tcW w:w="458" w:type="dxa"/>
          </w:tcPr>
          <w:p w14:paraId="13C9624E" w14:textId="77777777" w:rsidR="004E7C45" w:rsidRPr="002C72C7" w:rsidRDefault="004E7C45" w:rsidP="00A030E7">
            <w:pPr>
              <w:pStyle w:val="TableParagraph"/>
              <w:spacing w:line="273" w:lineRule="exact"/>
              <w:ind w:right="105"/>
              <w:jc w:val="center"/>
              <w:rPr>
                <w:sz w:val="24"/>
                <w:szCs w:val="24"/>
              </w:rPr>
            </w:pPr>
            <w:r w:rsidRPr="002C72C7">
              <w:rPr>
                <w:sz w:val="24"/>
                <w:szCs w:val="24"/>
              </w:rPr>
              <w:t>3</w:t>
            </w:r>
          </w:p>
        </w:tc>
        <w:tc>
          <w:tcPr>
            <w:tcW w:w="3478" w:type="dxa"/>
            <w:gridSpan w:val="3"/>
            <w:vAlign w:val="center"/>
          </w:tcPr>
          <w:p w14:paraId="2FCCF785"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 xml:space="preserve">Плавление и кристаллизация твердых тел. </w:t>
            </w:r>
          </w:p>
          <w:p w14:paraId="65407119"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Парообразование и конденсация. Кипение, удельная теплота парообразования.</w:t>
            </w:r>
          </w:p>
          <w:p w14:paraId="743FA65E" w14:textId="77777777" w:rsidR="004E7C45" w:rsidRPr="002C72C7" w:rsidRDefault="004E7C45" w:rsidP="00A030E7">
            <w:pPr>
              <w:widowControl w:val="0"/>
              <w:tabs>
                <w:tab w:val="left" w:pos="993"/>
              </w:tabs>
              <w:kinsoku w:val="0"/>
              <w:overflowPunct w:val="0"/>
              <w:autoSpaceDE w:val="0"/>
              <w:autoSpaceDN w:val="0"/>
              <w:adjustRightInd w:val="0"/>
              <w:snapToGrid w:val="0"/>
              <w:spacing w:after="0" w:line="240" w:lineRule="auto"/>
              <w:jc w:val="both"/>
              <w:rPr>
                <w:rFonts w:ascii="Times New Roman" w:hAnsi="Times New Roman"/>
                <w:sz w:val="24"/>
                <w:szCs w:val="24"/>
              </w:rPr>
            </w:pPr>
          </w:p>
          <w:p w14:paraId="48DE5FA1" w14:textId="77777777" w:rsidR="004E7C45" w:rsidRPr="002C72C7" w:rsidRDefault="004E7C45" w:rsidP="00A030E7">
            <w:pPr>
              <w:pStyle w:val="af1"/>
              <w:rPr>
                <w:lang w:val="kk-KZ"/>
              </w:rPr>
            </w:pPr>
          </w:p>
        </w:tc>
        <w:tc>
          <w:tcPr>
            <w:tcW w:w="3148" w:type="dxa"/>
            <w:vAlign w:val="center"/>
          </w:tcPr>
          <w:p w14:paraId="16078A84"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color w:val="FF0000"/>
                <w:sz w:val="24"/>
                <w:szCs w:val="24"/>
              </w:rPr>
            </w:pPr>
            <w:r w:rsidRPr="002C72C7">
              <w:rPr>
                <w:rFonts w:ascii="Times New Roman" w:hAnsi="Times New Roman"/>
                <w:sz w:val="24"/>
                <w:szCs w:val="24"/>
              </w:rPr>
              <w:t>8.3.1.4 - описывать переход из твердого состояния в жидкое и обратно на основе молекулярно-кинетической теории</w:t>
            </w:r>
          </w:p>
          <w:p w14:paraId="3A59BA6D"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8.3.2.7 - применять формулу количества теплоты, поглощаемого / выделяемого при плавлении /кристаллизации, в решении задач</w:t>
            </w:r>
          </w:p>
          <w:p w14:paraId="1F51C496"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8.3.2.11 - анализировать график зависимости температуры от времени при плавлении и кристаллизации</w:t>
            </w:r>
          </w:p>
          <w:p w14:paraId="1EEF71EE"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8.3.2.15 - определять количество теплоты при парообразовании</w:t>
            </w:r>
          </w:p>
          <w:p w14:paraId="62F27D38" w14:textId="77777777" w:rsidR="004E7C45" w:rsidRPr="002C72C7" w:rsidRDefault="004E7C45" w:rsidP="00A030E7">
            <w:pPr>
              <w:spacing w:after="0" w:line="240" w:lineRule="auto"/>
              <w:jc w:val="both"/>
              <w:rPr>
                <w:rFonts w:ascii="Times New Roman" w:eastAsia="Times New Roman" w:hAnsi="Times New Roman"/>
                <w:sz w:val="24"/>
                <w:szCs w:val="24"/>
                <w:lang w:eastAsia="ru-RU"/>
              </w:rPr>
            </w:pPr>
            <w:r w:rsidRPr="002C72C7">
              <w:rPr>
                <w:rFonts w:ascii="Times New Roman" w:hAnsi="Times New Roman"/>
                <w:sz w:val="24"/>
                <w:szCs w:val="24"/>
              </w:rPr>
              <w:t>8.3.2.16 - объяснять зависимость температуры кипения от внешнего давления</w:t>
            </w:r>
          </w:p>
        </w:tc>
        <w:tc>
          <w:tcPr>
            <w:tcW w:w="993" w:type="dxa"/>
          </w:tcPr>
          <w:p w14:paraId="0BBAAB4F" w14:textId="77777777" w:rsidR="004E7C45" w:rsidRPr="002C72C7" w:rsidRDefault="004E7C45" w:rsidP="00A030E7">
            <w:pPr>
              <w:pStyle w:val="TableParagraph"/>
              <w:ind w:right="428"/>
              <w:rPr>
                <w:sz w:val="24"/>
                <w:szCs w:val="24"/>
              </w:rPr>
            </w:pPr>
            <w:r w:rsidRPr="002C72C7">
              <w:rPr>
                <w:sz w:val="24"/>
                <w:szCs w:val="24"/>
              </w:rPr>
              <w:t>1</w:t>
            </w:r>
          </w:p>
        </w:tc>
        <w:tc>
          <w:tcPr>
            <w:tcW w:w="1559" w:type="dxa"/>
          </w:tcPr>
          <w:p w14:paraId="134AA0A3" w14:textId="77777777" w:rsidR="004E7C45" w:rsidRPr="002C72C7" w:rsidRDefault="004E7C45" w:rsidP="00A030E7">
            <w:pPr>
              <w:pStyle w:val="TableParagraph"/>
              <w:spacing w:line="273" w:lineRule="exact"/>
              <w:ind w:left="109"/>
              <w:rPr>
                <w:sz w:val="24"/>
                <w:szCs w:val="24"/>
              </w:rPr>
            </w:pPr>
          </w:p>
        </w:tc>
      </w:tr>
      <w:tr w:rsidR="004E7C45" w:rsidRPr="002C72C7" w14:paraId="57C9EFDD" w14:textId="77777777" w:rsidTr="00A030E7">
        <w:trPr>
          <w:trHeight w:val="1655"/>
        </w:trPr>
        <w:tc>
          <w:tcPr>
            <w:tcW w:w="458" w:type="dxa"/>
          </w:tcPr>
          <w:p w14:paraId="189172AC" w14:textId="77777777" w:rsidR="004E7C45" w:rsidRPr="002C72C7" w:rsidRDefault="004E7C45" w:rsidP="00A030E7">
            <w:pPr>
              <w:pStyle w:val="TableParagraph"/>
              <w:spacing w:line="270" w:lineRule="exact"/>
              <w:ind w:right="105"/>
              <w:jc w:val="center"/>
              <w:rPr>
                <w:sz w:val="24"/>
                <w:szCs w:val="24"/>
              </w:rPr>
            </w:pPr>
            <w:r w:rsidRPr="002C72C7">
              <w:rPr>
                <w:sz w:val="24"/>
                <w:szCs w:val="24"/>
              </w:rPr>
              <w:lastRenderedPageBreak/>
              <w:t>4</w:t>
            </w:r>
          </w:p>
        </w:tc>
        <w:tc>
          <w:tcPr>
            <w:tcW w:w="3478" w:type="dxa"/>
            <w:gridSpan w:val="3"/>
            <w:vAlign w:val="center"/>
          </w:tcPr>
          <w:p w14:paraId="1EE8FA5E" w14:textId="77777777" w:rsidR="004E7C45" w:rsidRPr="002C72C7" w:rsidRDefault="004E7C45" w:rsidP="00A030E7">
            <w:pPr>
              <w:pStyle w:val="TableParagraph"/>
              <w:ind w:left="108" w:right="908"/>
              <w:rPr>
                <w:sz w:val="24"/>
                <w:szCs w:val="24"/>
              </w:rPr>
            </w:pPr>
            <w:r w:rsidRPr="002C72C7">
              <w:rPr>
                <w:sz w:val="24"/>
                <w:szCs w:val="24"/>
              </w:rPr>
              <w:t xml:space="preserve">Закон сохранения и превращения энергии в тепловых процессах. Закон сохранения энергии. </w:t>
            </w:r>
          </w:p>
        </w:tc>
        <w:tc>
          <w:tcPr>
            <w:tcW w:w="3148" w:type="dxa"/>
            <w:vAlign w:val="center"/>
          </w:tcPr>
          <w:p w14:paraId="6AD99F5E" w14:textId="77777777" w:rsidR="004E7C45" w:rsidRPr="002C72C7" w:rsidRDefault="004E7C45" w:rsidP="00A030E7">
            <w:pPr>
              <w:pStyle w:val="TableParagraph"/>
              <w:ind w:right="214"/>
              <w:rPr>
                <w:sz w:val="24"/>
                <w:szCs w:val="24"/>
              </w:rPr>
            </w:pPr>
            <w:r w:rsidRPr="002C72C7">
              <w:rPr>
                <w:sz w:val="24"/>
                <w:szCs w:val="24"/>
              </w:rPr>
              <w:t>8.3.2.7 - применять формулу количества теплоты, выделяемого при сгорании топлива, в решении задач</w:t>
            </w:r>
          </w:p>
        </w:tc>
        <w:tc>
          <w:tcPr>
            <w:tcW w:w="993" w:type="dxa"/>
          </w:tcPr>
          <w:p w14:paraId="39C3D455" w14:textId="77777777" w:rsidR="004E7C45" w:rsidRPr="002C72C7" w:rsidRDefault="004E7C45" w:rsidP="00A030E7">
            <w:pPr>
              <w:pStyle w:val="TableParagraph"/>
              <w:ind w:right="79"/>
              <w:rPr>
                <w:sz w:val="24"/>
                <w:szCs w:val="24"/>
              </w:rPr>
            </w:pPr>
            <w:r w:rsidRPr="002C72C7">
              <w:rPr>
                <w:sz w:val="24"/>
                <w:szCs w:val="24"/>
              </w:rPr>
              <w:t>1</w:t>
            </w:r>
          </w:p>
        </w:tc>
        <w:tc>
          <w:tcPr>
            <w:tcW w:w="1559" w:type="dxa"/>
          </w:tcPr>
          <w:p w14:paraId="28B58C09" w14:textId="77777777" w:rsidR="004E7C45" w:rsidRPr="002C72C7" w:rsidRDefault="004E7C45" w:rsidP="00A030E7">
            <w:pPr>
              <w:pStyle w:val="TableParagraph"/>
              <w:ind w:left="109" w:right="317"/>
              <w:rPr>
                <w:sz w:val="24"/>
                <w:szCs w:val="24"/>
              </w:rPr>
            </w:pPr>
          </w:p>
        </w:tc>
      </w:tr>
      <w:tr w:rsidR="004E7C45" w:rsidRPr="002C72C7" w14:paraId="21D39974" w14:textId="77777777" w:rsidTr="00A030E7">
        <w:trPr>
          <w:trHeight w:val="276"/>
        </w:trPr>
        <w:tc>
          <w:tcPr>
            <w:tcW w:w="9636" w:type="dxa"/>
            <w:gridSpan w:val="7"/>
          </w:tcPr>
          <w:p w14:paraId="7903CCC5" w14:textId="77777777" w:rsidR="004E7C45" w:rsidRPr="002C72C7" w:rsidRDefault="004E7C45" w:rsidP="00A030E7">
            <w:pPr>
              <w:pStyle w:val="TableParagraph"/>
              <w:spacing w:line="256" w:lineRule="exact"/>
              <w:ind w:left="4326" w:right="4315"/>
              <w:jc w:val="center"/>
              <w:rPr>
                <w:sz w:val="24"/>
                <w:szCs w:val="24"/>
              </w:rPr>
            </w:pPr>
            <w:r w:rsidRPr="002C72C7">
              <w:rPr>
                <w:sz w:val="24"/>
                <w:szCs w:val="24"/>
              </w:rPr>
              <w:t>2 четверть</w:t>
            </w:r>
          </w:p>
        </w:tc>
      </w:tr>
      <w:tr w:rsidR="004E7C45" w:rsidRPr="002C72C7" w14:paraId="52EC431A" w14:textId="77777777" w:rsidTr="00A030E7">
        <w:trPr>
          <w:trHeight w:val="408"/>
        </w:trPr>
        <w:tc>
          <w:tcPr>
            <w:tcW w:w="564" w:type="dxa"/>
            <w:gridSpan w:val="2"/>
            <w:tcBorders>
              <w:right w:val="single" w:sz="4" w:space="0" w:color="auto"/>
            </w:tcBorders>
          </w:tcPr>
          <w:p w14:paraId="4DB2C298" w14:textId="77777777" w:rsidR="004E7C45" w:rsidRPr="002C72C7" w:rsidRDefault="004E7C45" w:rsidP="00A030E7">
            <w:pPr>
              <w:pStyle w:val="TableParagraph"/>
              <w:spacing w:line="267" w:lineRule="exact"/>
              <w:ind w:left="108"/>
              <w:rPr>
                <w:sz w:val="24"/>
                <w:szCs w:val="24"/>
              </w:rPr>
            </w:pPr>
            <w:r w:rsidRPr="002C72C7">
              <w:rPr>
                <w:sz w:val="24"/>
                <w:szCs w:val="24"/>
              </w:rPr>
              <w:t>1</w:t>
            </w:r>
          </w:p>
        </w:tc>
        <w:tc>
          <w:tcPr>
            <w:tcW w:w="3260" w:type="dxa"/>
            <w:tcBorders>
              <w:left w:val="single" w:sz="4" w:space="0" w:color="auto"/>
            </w:tcBorders>
            <w:vAlign w:val="center"/>
          </w:tcPr>
          <w:p w14:paraId="5DE017AF" w14:textId="77777777" w:rsidR="004E7C45" w:rsidRPr="002C72C7" w:rsidRDefault="004E7C45" w:rsidP="00A030E7">
            <w:pPr>
              <w:pStyle w:val="TableParagraph"/>
              <w:ind w:left="108" w:right="411"/>
              <w:rPr>
                <w:sz w:val="24"/>
                <w:szCs w:val="24"/>
                <w:lang w:eastAsia="ru-RU"/>
              </w:rPr>
            </w:pPr>
            <w:r w:rsidRPr="002C72C7">
              <w:rPr>
                <w:sz w:val="24"/>
                <w:szCs w:val="24"/>
              </w:rPr>
              <w:t>Первый закон термодинамики, работа газа и пара. Необратимость тепловых процессов, второй закон термодинамики.</w:t>
            </w:r>
          </w:p>
        </w:tc>
        <w:tc>
          <w:tcPr>
            <w:tcW w:w="3260" w:type="dxa"/>
            <w:gridSpan w:val="2"/>
            <w:vAlign w:val="center"/>
          </w:tcPr>
          <w:p w14:paraId="78F985F0" w14:textId="77777777" w:rsidR="004E7C45" w:rsidRPr="002C72C7" w:rsidRDefault="004E7C45" w:rsidP="00A030E7">
            <w:pPr>
              <w:pStyle w:val="NESTableText"/>
              <w:framePr w:hSpace="0" w:wrap="auto" w:hAnchor="text" w:xAlign="left" w:yAlign="inline"/>
              <w:kinsoku w:val="0"/>
              <w:overflowPunct w:val="0"/>
              <w:autoSpaceDE w:val="0"/>
              <w:autoSpaceDN w:val="0"/>
              <w:adjustRightInd w:val="0"/>
              <w:snapToGrid w:val="0"/>
              <w:spacing w:before="0" w:after="0"/>
              <w:jc w:val="both"/>
              <w:rPr>
                <w:rStyle w:val="hps"/>
                <w:rFonts w:ascii="Times New Roman" w:hAnsi="Times New Roman"/>
                <w:sz w:val="24"/>
                <w:szCs w:val="24"/>
                <w:lang w:val="ru-RU"/>
              </w:rPr>
            </w:pPr>
            <w:r w:rsidRPr="002C72C7">
              <w:rPr>
                <w:rStyle w:val="hps"/>
                <w:rFonts w:ascii="Times New Roman" w:hAnsi="Times New Roman"/>
                <w:sz w:val="24"/>
                <w:szCs w:val="24"/>
                <w:lang w:val="kk-KZ"/>
              </w:rPr>
              <w:t xml:space="preserve">8.3.2.17- </w:t>
            </w:r>
            <w:r w:rsidRPr="002C72C7">
              <w:rPr>
                <w:rStyle w:val="hps"/>
                <w:rFonts w:ascii="Times New Roman" w:hAnsi="Times New Roman"/>
                <w:sz w:val="24"/>
                <w:szCs w:val="24"/>
                <w:lang w:val="ru-RU"/>
              </w:rPr>
              <w:t>объяснять первый закон термодинамики</w:t>
            </w:r>
          </w:p>
          <w:p w14:paraId="17944193" w14:textId="77777777" w:rsidR="004E7C45" w:rsidRPr="002C72C7" w:rsidRDefault="004E7C45" w:rsidP="00A030E7">
            <w:pPr>
              <w:pStyle w:val="TableParagraph"/>
              <w:ind w:right="223"/>
              <w:rPr>
                <w:sz w:val="24"/>
                <w:szCs w:val="24"/>
              </w:rPr>
            </w:pPr>
            <w:r w:rsidRPr="002C72C7">
              <w:rPr>
                <w:rStyle w:val="hps"/>
                <w:sz w:val="24"/>
                <w:szCs w:val="24"/>
              </w:rPr>
              <w:t>8.3.2.18 - объяснять второй закон термодинамики</w:t>
            </w:r>
          </w:p>
        </w:tc>
        <w:tc>
          <w:tcPr>
            <w:tcW w:w="993" w:type="dxa"/>
          </w:tcPr>
          <w:p w14:paraId="2DA461C5" w14:textId="77777777" w:rsidR="004E7C45" w:rsidRPr="002C72C7" w:rsidRDefault="004E7C45" w:rsidP="00A030E7">
            <w:pPr>
              <w:pStyle w:val="TableParagraph"/>
              <w:ind w:right="79"/>
              <w:rPr>
                <w:sz w:val="24"/>
                <w:szCs w:val="24"/>
              </w:rPr>
            </w:pPr>
            <w:r w:rsidRPr="002C72C7">
              <w:rPr>
                <w:sz w:val="24"/>
                <w:szCs w:val="24"/>
              </w:rPr>
              <w:t>1</w:t>
            </w:r>
          </w:p>
        </w:tc>
        <w:tc>
          <w:tcPr>
            <w:tcW w:w="1559" w:type="dxa"/>
          </w:tcPr>
          <w:p w14:paraId="16479358" w14:textId="77777777" w:rsidR="004E7C45" w:rsidRPr="002C72C7" w:rsidRDefault="004E7C45" w:rsidP="00A030E7">
            <w:pPr>
              <w:pStyle w:val="TableParagraph"/>
              <w:spacing w:line="265" w:lineRule="exact"/>
              <w:ind w:left="109"/>
              <w:rPr>
                <w:sz w:val="24"/>
                <w:szCs w:val="24"/>
              </w:rPr>
            </w:pPr>
          </w:p>
        </w:tc>
      </w:tr>
      <w:tr w:rsidR="004E7C45" w:rsidRPr="002C72C7" w14:paraId="1BEE48B7" w14:textId="77777777" w:rsidTr="00A030E7">
        <w:trPr>
          <w:trHeight w:val="841"/>
        </w:trPr>
        <w:tc>
          <w:tcPr>
            <w:tcW w:w="564" w:type="dxa"/>
            <w:gridSpan w:val="2"/>
            <w:tcBorders>
              <w:right w:val="single" w:sz="4" w:space="0" w:color="auto"/>
            </w:tcBorders>
          </w:tcPr>
          <w:p w14:paraId="4CD715C2" w14:textId="77777777" w:rsidR="004E7C45" w:rsidRPr="002C72C7" w:rsidRDefault="004E7C45" w:rsidP="00A030E7">
            <w:pPr>
              <w:pStyle w:val="TableParagraph"/>
              <w:spacing w:line="267" w:lineRule="exact"/>
              <w:ind w:left="108"/>
              <w:rPr>
                <w:sz w:val="24"/>
                <w:szCs w:val="24"/>
              </w:rPr>
            </w:pPr>
            <w:r w:rsidRPr="002C72C7">
              <w:rPr>
                <w:sz w:val="24"/>
                <w:szCs w:val="24"/>
              </w:rPr>
              <w:t>2</w:t>
            </w:r>
          </w:p>
        </w:tc>
        <w:tc>
          <w:tcPr>
            <w:tcW w:w="3260" w:type="dxa"/>
            <w:tcBorders>
              <w:left w:val="single" w:sz="4" w:space="0" w:color="auto"/>
            </w:tcBorders>
            <w:vAlign w:val="center"/>
          </w:tcPr>
          <w:p w14:paraId="726AA118"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sz w:val="24"/>
                <w:szCs w:val="24"/>
              </w:rPr>
              <w:t xml:space="preserve">Тепловые двигатели. Коэффициент полезного действия теплового двигателя. </w:t>
            </w:r>
          </w:p>
          <w:p w14:paraId="7FB30BF4" w14:textId="77777777" w:rsidR="004E7C45" w:rsidRPr="002C72C7" w:rsidRDefault="004E7C45" w:rsidP="00A030E7">
            <w:pPr>
              <w:pStyle w:val="TableParagraph"/>
              <w:ind w:right="411"/>
              <w:rPr>
                <w:sz w:val="24"/>
                <w:szCs w:val="24"/>
              </w:rPr>
            </w:pPr>
          </w:p>
        </w:tc>
        <w:tc>
          <w:tcPr>
            <w:tcW w:w="3260" w:type="dxa"/>
            <w:gridSpan w:val="2"/>
            <w:vAlign w:val="center"/>
          </w:tcPr>
          <w:p w14:paraId="12DE81C2"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Style w:val="hps"/>
                <w:rFonts w:ascii="Times New Roman" w:hAnsi="Times New Roman"/>
                <w:sz w:val="24"/>
                <w:szCs w:val="24"/>
              </w:rPr>
            </w:pPr>
            <w:r w:rsidRPr="002C72C7">
              <w:rPr>
                <w:rStyle w:val="hps"/>
                <w:rFonts w:ascii="Times New Roman" w:hAnsi="Times New Roman"/>
                <w:sz w:val="24"/>
                <w:szCs w:val="24"/>
              </w:rPr>
              <w:t>8.3.2.22 - описывать преобразование энергии в тепловых машинах;</w:t>
            </w:r>
          </w:p>
          <w:p w14:paraId="7D24BB86" w14:textId="77777777" w:rsidR="004E7C45" w:rsidRPr="002C72C7" w:rsidRDefault="004E7C45" w:rsidP="00A030E7">
            <w:pPr>
              <w:pStyle w:val="NESTableText"/>
              <w:framePr w:wrap="around"/>
              <w:kinsoku w:val="0"/>
              <w:overflowPunct w:val="0"/>
              <w:autoSpaceDE w:val="0"/>
              <w:autoSpaceDN w:val="0"/>
              <w:adjustRightInd w:val="0"/>
              <w:snapToGrid w:val="0"/>
              <w:spacing w:before="0" w:after="0"/>
              <w:jc w:val="both"/>
              <w:rPr>
                <w:rStyle w:val="hps"/>
                <w:rFonts w:ascii="Times New Roman" w:hAnsi="Times New Roman"/>
                <w:sz w:val="24"/>
                <w:szCs w:val="24"/>
                <w:lang w:val="ru-RU"/>
              </w:rPr>
            </w:pPr>
            <w:r w:rsidRPr="002C72C7">
              <w:rPr>
                <w:rStyle w:val="hps"/>
                <w:rFonts w:ascii="Times New Roman" w:hAnsi="Times New Roman"/>
                <w:sz w:val="24"/>
                <w:szCs w:val="24"/>
                <w:lang w:val="ru-RU"/>
              </w:rPr>
              <w:t>8.3.2.20</w:t>
            </w:r>
            <w:r w:rsidRPr="002C72C7">
              <w:rPr>
                <w:rFonts w:ascii="Times New Roman" w:hAnsi="Times New Roman"/>
                <w:sz w:val="24"/>
                <w:szCs w:val="24"/>
                <w:lang w:val="kk-KZ"/>
              </w:rPr>
              <w:t xml:space="preserve"> - </w:t>
            </w:r>
            <w:r w:rsidRPr="002C72C7">
              <w:rPr>
                <w:rStyle w:val="hps"/>
                <w:rFonts w:ascii="Times New Roman" w:hAnsi="Times New Roman"/>
                <w:sz w:val="24"/>
                <w:szCs w:val="24"/>
                <w:lang w:val="ru-RU"/>
              </w:rPr>
              <w:t>описывать принцип работы тепловых машин, двигателя внутреннего сгорания и паровой турбины;</w:t>
            </w:r>
          </w:p>
          <w:p w14:paraId="053B11E6" w14:textId="77777777" w:rsidR="004E7C45" w:rsidRPr="002C72C7" w:rsidRDefault="004E7C45" w:rsidP="00A030E7">
            <w:pPr>
              <w:pStyle w:val="TableParagraph"/>
              <w:ind w:right="223"/>
              <w:rPr>
                <w:sz w:val="24"/>
                <w:szCs w:val="24"/>
              </w:rPr>
            </w:pPr>
            <w:r w:rsidRPr="002C72C7">
              <w:rPr>
                <w:rStyle w:val="hps"/>
                <w:sz w:val="24"/>
                <w:szCs w:val="24"/>
              </w:rPr>
              <w:t>8.3.2.19 - определять к</w:t>
            </w:r>
            <w:r w:rsidRPr="002C72C7">
              <w:rPr>
                <w:sz w:val="24"/>
                <w:szCs w:val="24"/>
              </w:rPr>
              <w:t>оэффициент полезного действия</w:t>
            </w:r>
            <w:r w:rsidRPr="002C72C7">
              <w:rPr>
                <w:rStyle w:val="hps"/>
                <w:sz w:val="24"/>
                <w:szCs w:val="24"/>
              </w:rPr>
              <w:t xml:space="preserve"> теплового двигателя;</w:t>
            </w:r>
          </w:p>
        </w:tc>
        <w:tc>
          <w:tcPr>
            <w:tcW w:w="993" w:type="dxa"/>
          </w:tcPr>
          <w:p w14:paraId="462A4EBD" w14:textId="77777777" w:rsidR="004E7C45" w:rsidRPr="002C72C7" w:rsidRDefault="004E7C45" w:rsidP="00A030E7">
            <w:pPr>
              <w:pStyle w:val="TableParagraph"/>
              <w:ind w:right="79"/>
              <w:rPr>
                <w:sz w:val="24"/>
                <w:szCs w:val="24"/>
              </w:rPr>
            </w:pPr>
            <w:r w:rsidRPr="002C72C7">
              <w:rPr>
                <w:sz w:val="24"/>
                <w:szCs w:val="24"/>
              </w:rPr>
              <w:t>1</w:t>
            </w:r>
          </w:p>
        </w:tc>
        <w:tc>
          <w:tcPr>
            <w:tcW w:w="1559" w:type="dxa"/>
          </w:tcPr>
          <w:p w14:paraId="601B8C9D" w14:textId="77777777" w:rsidR="004E7C45" w:rsidRPr="002C72C7" w:rsidRDefault="004E7C45" w:rsidP="00A030E7">
            <w:pPr>
              <w:pStyle w:val="TableParagraph"/>
              <w:spacing w:line="265" w:lineRule="exact"/>
              <w:ind w:left="109"/>
              <w:rPr>
                <w:sz w:val="24"/>
                <w:szCs w:val="24"/>
              </w:rPr>
            </w:pPr>
          </w:p>
        </w:tc>
      </w:tr>
      <w:tr w:rsidR="004E7C45" w:rsidRPr="002C72C7" w14:paraId="3792A5BD" w14:textId="77777777" w:rsidTr="00A030E7">
        <w:trPr>
          <w:trHeight w:val="841"/>
        </w:trPr>
        <w:tc>
          <w:tcPr>
            <w:tcW w:w="564" w:type="dxa"/>
            <w:gridSpan w:val="2"/>
            <w:tcBorders>
              <w:right w:val="single" w:sz="4" w:space="0" w:color="auto"/>
            </w:tcBorders>
          </w:tcPr>
          <w:p w14:paraId="1F685A9E" w14:textId="77777777" w:rsidR="004E7C45" w:rsidRPr="002C72C7" w:rsidRDefault="004E7C45" w:rsidP="00A030E7">
            <w:pPr>
              <w:pStyle w:val="TableParagraph"/>
              <w:spacing w:line="267" w:lineRule="exact"/>
              <w:ind w:left="108"/>
              <w:rPr>
                <w:sz w:val="24"/>
                <w:szCs w:val="24"/>
              </w:rPr>
            </w:pPr>
          </w:p>
        </w:tc>
        <w:tc>
          <w:tcPr>
            <w:tcW w:w="3260" w:type="dxa"/>
            <w:tcBorders>
              <w:left w:val="single" w:sz="4" w:space="0" w:color="auto"/>
            </w:tcBorders>
            <w:vAlign w:val="center"/>
          </w:tcPr>
          <w:p w14:paraId="0169137A" w14:textId="77777777" w:rsidR="004E7C45" w:rsidRPr="002C72C7" w:rsidRDefault="004E7C45" w:rsidP="00A030E7">
            <w:pPr>
              <w:pStyle w:val="TableParagraph"/>
              <w:ind w:right="411"/>
              <w:rPr>
                <w:sz w:val="24"/>
                <w:szCs w:val="24"/>
              </w:rPr>
            </w:pPr>
            <w:r w:rsidRPr="002C72C7">
              <w:rPr>
                <w:sz w:val="24"/>
                <w:szCs w:val="24"/>
              </w:rPr>
              <w:t>Электрический заряд, электризация тел, проводники и диэлектрики. Закон сохранения электрического заряда, взаимодействие неподвижных зарядов, закон Кулона, элементарный электрический заряд.</w:t>
            </w:r>
          </w:p>
        </w:tc>
        <w:tc>
          <w:tcPr>
            <w:tcW w:w="3260" w:type="dxa"/>
            <w:gridSpan w:val="2"/>
            <w:vAlign w:val="center"/>
          </w:tcPr>
          <w:p w14:paraId="371CEC03"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sz w:val="24"/>
                <w:szCs w:val="24"/>
              </w:rPr>
              <w:t>8.4.1.1- характеризовать электрический заряд;</w:t>
            </w:r>
          </w:p>
          <w:p w14:paraId="6B970DDF"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hAnsi="Times New Roman"/>
                <w:sz w:val="24"/>
                <w:szCs w:val="24"/>
              </w:rPr>
              <w:t>8.4.1.2 - объяснять процесс электризации тела трением и индукцией</w:t>
            </w:r>
          </w:p>
          <w:p w14:paraId="1CFC2710"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8.4.1.3 - приводить примеры положительного и отрицательного проявления электризации;</w:t>
            </w:r>
          </w:p>
          <w:p w14:paraId="10735ED1"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8.4.1.4 – объяснять закон сохранения электрического заряда;</w:t>
            </w:r>
          </w:p>
          <w:p w14:paraId="35092EC6" w14:textId="77777777" w:rsidR="004E7C45" w:rsidRPr="002C72C7" w:rsidRDefault="004E7C45" w:rsidP="00A030E7">
            <w:pPr>
              <w:pStyle w:val="TableParagraph"/>
              <w:ind w:right="223"/>
              <w:rPr>
                <w:sz w:val="24"/>
                <w:szCs w:val="24"/>
              </w:rPr>
            </w:pPr>
            <w:r w:rsidRPr="002C72C7">
              <w:rPr>
                <w:sz w:val="24"/>
                <w:szCs w:val="24"/>
              </w:rPr>
              <w:t>8.4.1.5 – применять закон Кулона при решении задач;</w:t>
            </w:r>
          </w:p>
        </w:tc>
        <w:tc>
          <w:tcPr>
            <w:tcW w:w="993" w:type="dxa"/>
          </w:tcPr>
          <w:p w14:paraId="3C543A45" w14:textId="77777777" w:rsidR="004E7C45" w:rsidRPr="002C72C7" w:rsidRDefault="004E7C45" w:rsidP="00A030E7">
            <w:pPr>
              <w:pStyle w:val="TableParagraph"/>
              <w:ind w:right="79"/>
              <w:rPr>
                <w:sz w:val="24"/>
                <w:szCs w:val="24"/>
              </w:rPr>
            </w:pPr>
            <w:r w:rsidRPr="002C72C7">
              <w:rPr>
                <w:sz w:val="24"/>
                <w:szCs w:val="24"/>
              </w:rPr>
              <w:t>1</w:t>
            </w:r>
          </w:p>
        </w:tc>
        <w:tc>
          <w:tcPr>
            <w:tcW w:w="1559" w:type="dxa"/>
          </w:tcPr>
          <w:p w14:paraId="064C48D4" w14:textId="77777777" w:rsidR="004E7C45" w:rsidRPr="002C72C7" w:rsidRDefault="004E7C45" w:rsidP="00A030E7">
            <w:pPr>
              <w:pStyle w:val="TableParagraph"/>
              <w:spacing w:line="265" w:lineRule="exact"/>
              <w:ind w:left="109"/>
              <w:rPr>
                <w:sz w:val="24"/>
                <w:szCs w:val="24"/>
              </w:rPr>
            </w:pPr>
          </w:p>
        </w:tc>
      </w:tr>
      <w:tr w:rsidR="004E7C45" w:rsidRPr="002C72C7" w14:paraId="00056B7B" w14:textId="77777777" w:rsidTr="00A030E7">
        <w:trPr>
          <w:trHeight w:val="841"/>
        </w:trPr>
        <w:tc>
          <w:tcPr>
            <w:tcW w:w="564" w:type="dxa"/>
            <w:gridSpan w:val="2"/>
            <w:tcBorders>
              <w:right w:val="single" w:sz="4" w:space="0" w:color="auto"/>
            </w:tcBorders>
          </w:tcPr>
          <w:p w14:paraId="0FED0A65" w14:textId="77777777" w:rsidR="004E7C45" w:rsidRPr="002C72C7" w:rsidRDefault="004E7C45" w:rsidP="00A030E7">
            <w:pPr>
              <w:pStyle w:val="TableParagraph"/>
              <w:spacing w:line="267" w:lineRule="exact"/>
              <w:ind w:left="108"/>
              <w:rPr>
                <w:sz w:val="24"/>
                <w:szCs w:val="24"/>
              </w:rPr>
            </w:pPr>
          </w:p>
        </w:tc>
        <w:tc>
          <w:tcPr>
            <w:tcW w:w="3260" w:type="dxa"/>
            <w:tcBorders>
              <w:left w:val="single" w:sz="4" w:space="0" w:color="auto"/>
            </w:tcBorders>
            <w:vAlign w:val="center"/>
          </w:tcPr>
          <w:p w14:paraId="13B48A27" w14:textId="77777777" w:rsidR="004E7C45" w:rsidRPr="002C72C7" w:rsidRDefault="004E7C45" w:rsidP="00A030E7">
            <w:pPr>
              <w:widowControl w:val="0"/>
              <w:shd w:val="clear" w:color="auto" w:fill="FFFFFF"/>
              <w:tabs>
                <w:tab w:val="left" w:pos="428"/>
              </w:tabs>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sz w:val="24"/>
                <w:szCs w:val="24"/>
              </w:rPr>
              <w:t>Электрическое поле, напряженность электрического поля.</w:t>
            </w:r>
            <w:r w:rsidRPr="002C72C7">
              <w:rPr>
                <w:rFonts w:ascii="Times New Roman" w:hAnsi="Times New Roman"/>
                <w:b/>
                <w:sz w:val="24"/>
                <w:szCs w:val="24"/>
              </w:rPr>
              <w:t xml:space="preserve"> </w:t>
            </w:r>
          </w:p>
          <w:p w14:paraId="1024BC42" w14:textId="77777777" w:rsidR="004E7C45" w:rsidRPr="002C72C7" w:rsidRDefault="004E7C45" w:rsidP="00A030E7">
            <w:pPr>
              <w:pStyle w:val="TableParagraph"/>
              <w:ind w:right="411"/>
              <w:rPr>
                <w:sz w:val="24"/>
                <w:szCs w:val="24"/>
              </w:rPr>
            </w:pPr>
            <w:r w:rsidRPr="002C72C7">
              <w:rPr>
                <w:sz w:val="24"/>
                <w:szCs w:val="24"/>
              </w:rPr>
              <w:t>Потенциал и разность потенциалов электрического поля, конденсатор.</w:t>
            </w:r>
          </w:p>
        </w:tc>
        <w:tc>
          <w:tcPr>
            <w:tcW w:w="3260" w:type="dxa"/>
            <w:gridSpan w:val="2"/>
            <w:vAlign w:val="center"/>
          </w:tcPr>
          <w:p w14:paraId="6C56EB64" w14:textId="77777777" w:rsidR="004E7C45" w:rsidRPr="002C72C7" w:rsidRDefault="004E7C45" w:rsidP="00A030E7">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 xml:space="preserve">8.4.1.6 – объяснять физический смысл понятия электрическое поле и определять его силовую характеристику </w:t>
            </w:r>
          </w:p>
          <w:p w14:paraId="5D915D1A"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8.4.1.7 – рассчитывать силу, действующую на заряд в однородном электростатическом поле</w:t>
            </w:r>
          </w:p>
          <w:p w14:paraId="2CAD9F5D" w14:textId="77777777" w:rsidR="004E7C45" w:rsidRPr="002C72C7" w:rsidRDefault="004E7C45" w:rsidP="00A030E7">
            <w:pPr>
              <w:pStyle w:val="TableParagraph"/>
              <w:ind w:right="223"/>
              <w:rPr>
                <w:sz w:val="24"/>
                <w:szCs w:val="24"/>
              </w:rPr>
            </w:pPr>
            <w:r w:rsidRPr="002C72C7">
              <w:rPr>
                <w:sz w:val="24"/>
                <w:szCs w:val="24"/>
              </w:rPr>
              <w:t xml:space="preserve">8.4.1.8 – </w:t>
            </w:r>
            <w:r w:rsidRPr="002C72C7">
              <w:rPr>
                <w:sz w:val="24"/>
                <w:szCs w:val="24"/>
                <w:lang w:val="ru-RU"/>
              </w:rPr>
              <w:t>изображать графически электрическое поле посредством силовых линий</w:t>
            </w:r>
          </w:p>
        </w:tc>
        <w:tc>
          <w:tcPr>
            <w:tcW w:w="993" w:type="dxa"/>
          </w:tcPr>
          <w:p w14:paraId="1BC7825D" w14:textId="77777777" w:rsidR="004E7C45" w:rsidRPr="002C72C7" w:rsidRDefault="004E7C45" w:rsidP="00A030E7">
            <w:pPr>
              <w:pStyle w:val="TableParagraph"/>
              <w:ind w:right="79"/>
              <w:rPr>
                <w:sz w:val="24"/>
                <w:szCs w:val="24"/>
              </w:rPr>
            </w:pPr>
            <w:r w:rsidRPr="002C72C7">
              <w:rPr>
                <w:sz w:val="24"/>
                <w:szCs w:val="24"/>
              </w:rPr>
              <w:t>1</w:t>
            </w:r>
          </w:p>
        </w:tc>
        <w:tc>
          <w:tcPr>
            <w:tcW w:w="1559" w:type="dxa"/>
          </w:tcPr>
          <w:p w14:paraId="4FE0D984" w14:textId="77777777" w:rsidR="004E7C45" w:rsidRPr="002C72C7" w:rsidRDefault="004E7C45" w:rsidP="00A030E7">
            <w:pPr>
              <w:pStyle w:val="TableParagraph"/>
              <w:spacing w:line="265" w:lineRule="exact"/>
              <w:ind w:left="109"/>
              <w:rPr>
                <w:sz w:val="24"/>
                <w:szCs w:val="24"/>
              </w:rPr>
            </w:pPr>
          </w:p>
        </w:tc>
      </w:tr>
      <w:tr w:rsidR="004E7C45" w:rsidRPr="002C72C7" w14:paraId="6FBF3BC5" w14:textId="77777777" w:rsidTr="00A030E7">
        <w:trPr>
          <w:trHeight w:val="320"/>
        </w:trPr>
        <w:tc>
          <w:tcPr>
            <w:tcW w:w="9636" w:type="dxa"/>
            <w:gridSpan w:val="7"/>
          </w:tcPr>
          <w:p w14:paraId="6AF90EF2" w14:textId="77777777" w:rsidR="004E7C45" w:rsidRPr="002C72C7" w:rsidRDefault="004E7C45" w:rsidP="00A030E7">
            <w:pPr>
              <w:pStyle w:val="TableParagraph"/>
              <w:spacing w:line="256" w:lineRule="exact"/>
              <w:ind w:left="4326" w:right="4315"/>
              <w:jc w:val="center"/>
              <w:rPr>
                <w:sz w:val="24"/>
                <w:szCs w:val="24"/>
              </w:rPr>
            </w:pPr>
            <w:r w:rsidRPr="002C72C7">
              <w:rPr>
                <w:sz w:val="24"/>
                <w:szCs w:val="24"/>
              </w:rPr>
              <w:t xml:space="preserve">3 </w:t>
            </w:r>
            <w:r w:rsidRPr="002C72C7">
              <w:rPr>
                <w:sz w:val="24"/>
                <w:szCs w:val="24"/>
              </w:rPr>
              <w:lastRenderedPageBreak/>
              <w:t>четверть</w:t>
            </w:r>
          </w:p>
        </w:tc>
      </w:tr>
      <w:tr w:rsidR="004E7C45" w:rsidRPr="002C72C7" w14:paraId="09875009" w14:textId="77777777" w:rsidTr="00A030E7">
        <w:trPr>
          <w:trHeight w:val="320"/>
        </w:trPr>
        <w:tc>
          <w:tcPr>
            <w:tcW w:w="564" w:type="dxa"/>
            <w:gridSpan w:val="2"/>
            <w:tcBorders>
              <w:right w:val="single" w:sz="4" w:space="0" w:color="auto"/>
            </w:tcBorders>
          </w:tcPr>
          <w:p w14:paraId="1664E4E3" w14:textId="77777777" w:rsidR="004E7C45" w:rsidRPr="002C72C7" w:rsidRDefault="004E7C45" w:rsidP="00A030E7">
            <w:pPr>
              <w:pStyle w:val="TableParagraph"/>
              <w:spacing w:line="265" w:lineRule="exact"/>
              <w:rPr>
                <w:sz w:val="24"/>
                <w:szCs w:val="24"/>
              </w:rPr>
            </w:pPr>
            <w:r w:rsidRPr="002C72C7">
              <w:rPr>
                <w:sz w:val="24"/>
                <w:szCs w:val="24"/>
              </w:rPr>
              <w:lastRenderedPageBreak/>
              <w:t>1</w:t>
            </w:r>
          </w:p>
        </w:tc>
        <w:tc>
          <w:tcPr>
            <w:tcW w:w="3260" w:type="dxa"/>
            <w:tcBorders>
              <w:left w:val="single" w:sz="4" w:space="0" w:color="auto"/>
            </w:tcBorders>
            <w:vAlign w:val="center"/>
          </w:tcPr>
          <w:p w14:paraId="37AD96BB" w14:textId="77777777" w:rsidR="004E7C45" w:rsidRPr="002C72C7" w:rsidRDefault="004E7C45" w:rsidP="00A030E7">
            <w:pPr>
              <w:pStyle w:val="a3"/>
              <w:widowControl w:val="0"/>
              <w:tabs>
                <w:tab w:val="left" w:pos="993"/>
              </w:tabs>
              <w:kinsoku w:val="0"/>
              <w:overflowPunct w:val="0"/>
              <w:autoSpaceDE w:val="0"/>
              <w:autoSpaceDN w:val="0"/>
              <w:adjustRightInd w:val="0"/>
              <w:snapToGrid w:val="0"/>
              <w:spacing w:after="0" w:line="240" w:lineRule="auto"/>
              <w:ind w:left="0"/>
              <w:contextualSpacing w:val="0"/>
              <w:jc w:val="both"/>
              <w:rPr>
                <w:rFonts w:ascii="Times New Roman" w:hAnsi="Times New Roman"/>
                <w:sz w:val="24"/>
                <w:szCs w:val="24"/>
                <w:lang w:val="ru-RU" w:eastAsia="en-US"/>
              </w:rPr>
            </w:pPr>
            <w:r w:rsidRPr="002C72C7">
              <w:rPr>
                <w:rFonts w:ascii="Times New Roman" w:hAnsi="Times New Roman"/>
                <w:sz w:val="24"/>
                <w:szCs w:val="24"/>
                <w:lang w:val="ru-RU" w:eastAsia="en-US"/>
              </w:rPr>
              <w:t>Электрический ток, источники электрического тока.</w:t>
            </w:r>
          </w:p>
          <w:p w14:paraId="197C5B9A" w14:textId="77777777" w:rsidR="004E7C45" w:rsidRPr="002C72C7" w:rsidRDefault="004E7C45" w:rsidP="00A030E7">
            <w:pPr>
              <w:pStyle w:val="TableParagraph"/>
              <w:ind w:left="108" w:right="843"/>
              <w:rPr>
                <w:sz w:val="24"/>
                <w:szCs w:val="24"/>
              </w:rPr>
            </w:pPr>
            <w:r w:rsidRPr="002C72C7">
              <w:rPr>
                <w:sz w:val="24"/>
                <w:szCs w:val="24"/>
              </w:rPr>
              <w:t>Электрическая цепь и ее составные части, сила тока, напряжение.</w:t>
            </w:r>
          </w:p>
        </w:tc>
        <w:tc>
          <w:tcPr>
            <w:tcW w:w="3260" w:type="dxa"/>
            <w:gridSpan w:val="2"/>
            <w:vAlign w:val="center"/>
          </w:tcPr>
          <w:p w14:paraId="52D2EA5A"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8.4.2.1 - объяснять возникновение и условия существования электрического тока;</w:t>
            </w:r>
          </w:p>
          <w:p w14:paraId="00755C82"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8.4.2.6 - применять закон Ома для участка цепи при решении задач;</w:t>
            </w:r>
          </w:p>
          <w:p w14:paraId="316AAA97" w14:textId="77777777" w:rsidR="004E7C45" w:rsidRPr="002C72C7" w:rsidRDefault="004E7C45" w:rsidP="00A030E7">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8.4.2.2 - применять условные обозначения элементов электрической цепи при графическом изображении электрических схем;</w:t>
            </w:r>
          </w:p>
          <w:p w14:paraId="641F21A5" w14:textId="77777777" w:rsidR="004E7C45" w:rsidRPr="002C72C7" w:rsidRDefault="004E7C45" w:rsidP="00A030E7">
            <w:pPr>
              <w:pStyle w:val="TableParagraph"/>
              <w:spacing w:line="270" w:lineRule="atLeast"/>
              <w:ind w:right="519"/>
              <w:rPr>
                <w:sz w:val="24"/>
                <w:szCs w:val="24"/>
              </w:rPr>
            </w:pPr>
            <w:r w:rsidRPr="002C72C7">
              <w:rPr>
                <w:sz w:val="24"/>
                <w:szCs w:val="24"/>
              </w:rPr>
              <w:t>8.4.2.3 -объяснять физический смысл напряжения (разность потенциалов), его единицы измерения.</w:t>
            </w:r>
          </w:p>
        </w:tc>
        <w:tc>
          <w:tcPr>
            <w:tcW w:w="993" w:type="dxa"/>
          </w:tcPr>
          <w:p w14:paraId="195AA487" w14:textId="77777777" w:rsidR="004E7C45" w:rsidRPr="002C72C7" w:rsidRDefault="004E7C45" w:rsidP="00A030E7">
            <w:pPr>
              <w:pStyle w:val="TableParagraph"/>
              <w:ind w:right="617"/>
              <w:rPr>
                <w:sz w:val="24"/>
                <w:szCs w:val="24"/>
              </w:rPr>
            </w:pPr>
            <w:r w:rsidRPr="002C72C7">
              <w:rPr>
                <w:sz w:val="24"/>
                <w:szCs w:val="24"/>
              </w:rPr>
              <w:t>1</w:t>
            </w:r>
          </w:p>
        </w:tc>
        <w:tc>
          <w:tcPr>
            <w:tcW w:w="1559" w:type="dxa"/>
          </w:tcPr>
          <w:p w14:paraId="4566884A" w14:textId="77777777" w:rsidR="004E7C45" w:rsidRPr="002C72C7" w:rsidRDefault="004E7C45" w:rsidP="00A030E7">
            <w:pPr>
              <w:pStyle w:val="TableParagraph"/>
              <w:ind w:left="109" w:right="394"/>
              <w:rPr>
                <w:sz w:val="24"/>
                <w:szCs w:val="24"/>
              </w:rPr>
            </w:pPr>
          </w:p>
        </w:tc>
      </w:tr>
      <w:tr w:rsidR="004E7C45" w:rsidRPr="002C72C7" w14:paraId="7DFCD7DB" w14:textId="77777777" w:rsidTr="00A030E7">
        <w:trPr>
          <w:trHeight w:val="320"/>
        </w:trPr>
        <w:tc>
          <w:tcPr>
            <w:tcW w:w="564" w:type="dxa"/>
            <w:gridSpan w:val="2"/>
            <w:tcBorders>
              <w:right w:val="single" w:sz="4" w:space="0" w:color="auto"/>
            </w:tcBorders>
          </w:tcPr>
          <w:p w14:paraId="271611E2" w14:textId="77777777" w:rsidR="004E7C45" w:rsidRPr="002C72C7" w:rsidRDefault="004E7C45" w:rsidP="00A030E7">
            <w:pPr>
              <w:pStyle w:val="TableParagraph"/>
              <w:spacing w:line="265" w:lineRule="exact"/>
              <w:rPr>
                <w:sz w:val="24"/>
                <w:szCs w:val="24"/>
              </w:rPr>
            </w:pPr>
            <w:r w:rsidRPr="002C72C7">
              <w:rPr>
                <w:sz w:val="24"/>
                <w:szCs w:val="24"/>
              </w:rPr>
              <w:t>2</w:t>
            </w:r>
          </w:p>
        </w:tc>
        <w:tc>
          <w:tcPr>
            <w:tcW w:w="3260" w:type="dxa"/>
            <w:tcBorders>
              <w:left w:val="single" w:sz="4" w:space="0" w:color="auto"/>
            </w:tcBorders>
            <w:vAlign w:val="center"/>
          </w:tcPr>
          <w:p w14:paraId="14B8CFD0"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Электрическое сопротивление проводника, удельное сопротивление проводника, реостат.</w:t>
            </w:r>
          </w:p>
          <w:p w14:paraId="110927B2" w14:textId="77777777" w:rsidR="004E7C45" w:rsidRPr="002C72C7" w:rsidRDefault="004E7C45" w:rsidP="00A030E7">
            <w:pPr>
              <w:pStyle w:val="TableParagraph"/>
              <w:ind w:left="108" w:right="843"/>
              <w:rPr>
                <w:sz w:val="24"/>
                <w:szCs w:val="24"/>
              </w:rPr>
            </w:pPr>
            <w:r w:rsidRPr="002C72C7">
              <w:rPr>
                <w:sz w:val="24"/>
                <w:szCs w:val="24"/>
              </w:rPr>
              <w:t>Закон Ома для участка цепи</w:t>
            </w:r>
          </w:p>
        </w:tc>
        <w:tc>
          <w:tcPr>
            <w:tcW w:w="3260" w:type="dxa"/>
            <w:gridSpan w:val="2"/>
            <w:vAlign w:val="center"/>
          </w:tcPr>
          <w:p w14:paraId="274495EE" w14:textId="77777777" w:rsidR="004E7C45" w:rsidRPr="002C72C7" w:rsidRDefault="004E7C45" w:rsidP="00A030E7">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 xml:space="preserve"> 8.4.2.7 - объяснять физический смысл сопротивления, его единицы измерения;</w:t>
            </w:r>
          </w:p>
          <w:p w14:paraId="0D38A321"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8.4.2.8 применять формулу удельного сопротивления проводника при решении задач;</w:t>
            </w:r>
          </w:p>
          <w:p w14:paraId="50D6F065" w14:textId="77777777" w:rsidR="004E7C45" w:rsidRPr="002C72C7" w:rsidRDefault="004E7C45" w:rsidP="00A030E7">
            <w:pPr>
              <w:pStyle w:val="TableParagraph"/>
              <w:spacing w:line="270" w:lineRule="atLeast"/>
              <w:ind w:right="519"/>
              <w:rPr>
                <w:sz w:val="24"/>
                <w:szCs w:val="24"/>
              </w:rPr>
            </w:pPr>
            <w:r w:rsidRPr="002C72C7">
              <w:rPr>
                <w:sz w:val="24"/>
                <w:szCs w:val="24"/>
              </w:rPr>
              <w:t>8.4.2.6 - применять закон Ома для участка цепи при решении задач.</w:t>
            </w:r>
          </w:p>
        </w:tc>
        <w:tc>
          <w:tcPr>
            <w:tcW w:w="993" w:type="dxa"/>
          </w:tcPr>
          <w:p w14:paraId="60D13080" w14:textId="77777777" w:rsidR="004E7C45" w:rsidRPr="002C72C7" w:rsidRDefault="004E7C45" w:rsidP="00A030E7">
            <w:pPr>
              <w:pStyle w:val="TableParagraph"/>
              <w:ind w:right="617"/>
              <w:rPr>
                <w:sz w:val="24"/>
                <w:szCs w:val="24"/>
              </w:rPr>
            </w:pPr>
            <w:r w:rsidRPr="002C72C7">
              <w:rPr>
                <w:sz w:val="24"/>
                <w:szCs w:val="24"/>
              </w:rPr>
              <w:t>1</w:t>
            </w:r>
          </w:p>
        </w:tc>
        <w:tc>
          <w:tcPr>
            <w:tcW w:w="1559" w:type="dxa"/>
          </w:tcPr>
          <w:p w14:paraId="543E8839" w14:textId="77777777" w:rsidR="004E7C45" w:rsidRPr="002C72C7" w:rsidRDefault="004E7C45" w:rsidP="00A030E7">
            <w:pPr>
              <w:pStyle w:val="TableParagraph"/>
              <w:ind w:left="109" w:right="394"/>
              <w:rPr>
                <w:sz w:val="24"/>
                <w:szCs w:val="24"/>
              </w:rPr>
            </w:pPr>
          </w:p>
        </w:tc>
      </w:tr>
      <w:tr w:rsidR="004E7C45" w:rsidRPr="002C72C7" w14:paraId="544EF09C" w14:textId="77777777" w:rsidTr="00A030E7">
        <w:trPr>
          <w:trHeight w:val="320"/>
        </w:trPr>
        <w:tc>
          <w:tcPr>
            <w:tcW w:w="564" w:type="dxa"/>
            <w:gridSpan w:val="2"/>
            <w:tcBorders>
              <w:right w:val="single" w:sz="4" w:space="0" w:color="auto"/>
            </w:tcBorders>
          </w:tcPr>
          <w:p w14:paraId="67F1F500" w14:textId="77777777" w:rsidR="004E7C45" w:rsidRPr="002C72C7" w:rsidRDefault="004E7C45" w:rsidP="00A030E7">
            <w:pPr>
              <w:pStyle w:val="TableParagraph"/>
              <w:spacing w:line="264" w:lineRule="exact"/>
              <w:rPr>
                <w:sz w:val="24"/>
                <w:szCs w:val="24"/>
              </w:rPr>
            </w:pPr>
            <w:r w:rsidRPr="002C72C7">
              <w:rPr>
                <w:sz w:val="24"/>
                <w:szCs w:val="24"/>
              </w:rPr>
              <w:t>3</w:t>
            </w:r>
          </w:p>
        </w:tc>
        <w:tc>
          <w:tcPr>
            <w:tcW w:w="3260" w:type="dxa"/>
            <w:tcBorders>
              <w:left w:val="single" w:sz="4" w:space="0" w:color="auto"/>
            </w:tcBorders>
            <w:vAlign w:val="center"/>
          </w:tcPr>
          <w:p w14:paraId="4850F85C" w14:textId="77777777" w:rsidR="004E7C45" w:rsidRPr="002C72C7" w:rsidRDefault="004E7C45" w:rsidP="00A030E7">
            <w:pPr>
              <w:pStyle w:val="TableParagraph"/>
              <w:ind w:left="108" w:right="96"/>
              <w:jc w:val="both"/>
              <w:rPr>
                <w:sz w:val="24"/>
                <w:szCs w:val="24"/>
              </w:rPr>
            </w:pPr>
            <w:r w:rsidRPr="002C72C7">
              <w:rPr>
                <w:sz w:val="24"/>
                <w:szCs w:val="24"/>
              </w:rPr>
              <w:t>Последовательное и параллельное соединения проводников.</w:t>
            </w:r>
          </w:p>
        </w:tc>
        <w:tc>
          <w:tcPr>
            <w:tcW w:w="3260" w:type="dxa"/>
            <w:gridSpan w:val="2"/>
            <w:vAlign w:val="center"/>
          </w:tcPr>
          <w:p w14:paraId="6554C8D2" w14:textId="77777777" w:rsidR="004E7C45" w:rsidRPr="002C72C7" w:rsidRDefault="004E7C45" w:rsidP="00A030E7">
            <w:pPr>
              <w:pStyle w:val="TableParagraph"/>
              <w:tabs>
                <w:tab w:val="left" w:pos="1175"/>
                <w:tab w:val="left" w:pos="1666"/>
              </w:tabs>
              <w:ind w:right="92"/>
              <w:rPr>
                <w:sz w:val="24"/>
                <w:szCs w:val="24"/>
              </w:rPr>
            </w:pPr>
            <w:r w:rsidRPr="002C72C7">
              <w:rPr>
                <w:sz w:val="24"/>
                <w:szCs w:val="24"/>
              </w:rPr>
              <w:t>8.4.2.11 - рассчитывать электрические цепи, используя закон Ома для участка цепи в последовательном и параллельном соединении проводников</w:t>
            </w:r>
          </w:p>
        </w:tc>
        <w:tc>
          <w:tcPr>
            <w:tcW w:w="993" w:type="dxa"/>
          </w:tcPr>
          <w:p w14:paraId="00A9139C" w14:textId="77777777" w:rsidR="004E7C45" w:rsidRPr="002C72C7" w:rsidRDefault="004E7C45" w:rsidP="00A030E7">
            <w:pPr>
              <w:pStyle w:val="TableParagraph"/>
              <w:ind w:right="147"/>
              <w:rPr>
                <w:sz w:val="24"/>
                <w:szCs w:val="24"/>
              </w:rPr>
            </w:pPr>
            <w:r w:rsidRPr="002C72C7">
              <w:rPr>
                <w:sz w:val="24"/>
                <w:szCs w:val="24"/>
              </w:rPr>
              <w:t>1</w:t>
            </w:r>
          </w:p>
        </w:tc>
        <w:tc>
          <w:tcPr>
            <w:tcW w:w="1559" w:type="dxa"/>
          </w:tcPr>
          <w:p w14:paraId="7161E9B0" w14:textId="77777777" w:rsidR="004E7C45" w:rsidRPr="002C72C7" w:rsidRDefault="004E7C45" w:rsidP="00A030E7">
            <w:pPr>
              <w:pStyle w:val="TableParagraph"/>
              <w:spacing w:line="264" w:lineRule="exact"/>
              <w:ind w:left="109"/>
              <w:rPr>
                <w:sz w:val="24"/>
                <w:szCs w:val="24"/>
              </w:rPr>
            </w:pPr>
          </w:p>
        </w:tc>
      </w:tr>
      <w:tr w:rsidR="004E7C45" w:rsidRPr="002C72C7" w14:paraId="3573A45B" w14:textId="77777777" w:rsidTr="00A030E7">
        <w:trPr>
          <w:trHeight w:val="320"/>
        </w:trPr>
        <w:tc>
          <w:tcPr>
            <w:tcW w:w="564" w:type="dxa"/>
            <w:gridSpan w:val="2"/>
            <w:tcBorders>
              <w:right w:val="single" w:sz="4" w:space="0" w:color="auto"/>
            </w:tcBorders>
          </w:tcPr>
          <w:p w14:paraId="737176CC" w14:textId="77777777" w:rsidR="004E7C45" w:rsidRPr="002C72C7" w:rsidRDefault="004E7C45" w:rsidP="00A030E7">
            <w:pPr>
              <w:pStyle w:val="TableParagraph"/>
              <w:spacing w:line="264" w:lineRule="exact"/>
              <w:rPr>
                <w:sz w:val="24"/>
                <w:szCs w:val="24"/>
              </w:rPr>
            </w:pPr>
            <w:r w:rsidRPr="002C72C7">
              <w:rPr>
                <w:sz w:val="24"/>
                <w:szCs w:val="24"/>
              </w:rPr>
              <w:t>4</w:t>
            </w:r>
          </w:p>
        </w:tc>
        <w:tc>
          <w:tcPr>
            <w:tcW w:w="3260" w:type="dxa"/>
            <w:tcBorders>
              <w:left w:val="single" w:sz="4" w:space="0" w:color="auto"/>
            </w:tcBorders>
            <w:vAlign w:val="center"/>
          </w:tcPr>
          <w:p w14:paraId="62E7600D"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Работа и мощность электрического тока.</w:t>
            </w:r>
          </w:p>
          <w:p w14:paraId="615CBAF2" w14:textId="77777777" w:rsidR="004E7C45" w:rsidRPr="002C72C7" w:rsidRDefault="004E7C45" w:rsidP="00A030E7">
            <w:pPr>
              <w:pStyle w:val="TableParagraph"/>
              <w:ind w:left="108" w:right="96"/>
              <w:jc w:val="both"/>
              <w:rPr>
                <w:bCs/>
              </w:rPr>
            </w:pPr>
            <w:r w:rsidRPr="002C72C7">
              <w:rPr>
                <w:sz w:val="24"/>
                <w:szCs w:val="24"/>
              </w:rPr>
              <w:t>Тепловое действие электрического тока, закон Джоуля – Ленца</w:t>
            </w:r>
            <w:r w:rsidRPr="002C72C7">
              <w:rPr>
                <w:b/>
                <w:sz w:val="24"/>
                <w:szCs w:val="24"/>
              </w:rPr>
              <w:t xml:space="preserve"> </w:t>
            </w:r>
          </w:p>
        </w:tc>
        <w:tc>
          <w:tcPr>
            <w:tcW w:w="3260" w:type="dxa"/>
            <w:gridSpan w:val="2"/>
            <w:vAlign w:val="center"/>
          </w:tcPr>
          <w:p w14:paraId="3D7CC927"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8.4.2.12  - применять формулы мощности и работы тока;</w:t>
            </w:r>
          </w:p>
          <w:p w14:paraId="773DC4F1" w14:textId="77777777" w:rsidR="004E7C45" w:rsidRPr="002C72C7" w:rsidRDefault="004E7C45" w:rsidP="00A030E7">
            <w:pPr>
              <w:pStyle w:val="TableParagraph"/>
              <w:tabs>
                <w:tab w:val="left" w:pos="1175"/>
                <w:tab w:val="left" w:pos="1666"/>
              </w:tabs>
              <w:ind w:right="92"/>
              <w:rPr>
                <w:color w:val="1A171B"/>
                <w:lang w:eastAsia="en-GB"/>
              </w:rPr>
            </w:pPr>
            <w:r w:rsidRPr="002C72C7">
              <w:rPr>
                <w:sz w:val="24"/>
                <w:szCs w:val="24"/>
              </w:rPr>
              <w:t>8.4.2.13 - применять закон Джоуля-Ленца при решении задач</w:t>
            </w:r>
          </w:p>
        </w:tc>
        <w:tc>
          <w:tcPr>
            <w:tcW w:w="993" w:type="dxa"/>
          </w:tcPr>
          <w:p w14:paraId="17B94159" w14:textId="77777777" w:rsidR="004E7C45" w:rsidRPr="002C72C7" w:rsidRDefault="004E7C45" w:rsidP="00A030E7">
            <w:pPr>
              <w:pStyle w:val="TableParagraph"/>
              <w:ind w:right="147"/>
              <w:rPr>
                <w:sz w:val="24"/>
                <w:szCs w:val="24"/>
              </w:rPr>
            </w:pPr>
            <w:r w:rsidRPr="002C72C7">
              <w:rPr>
                <w:sz w:val="24"/>
                <w:szCs w:val="24"/>
              </w:rPr>
              <w:t>1</w:t>
            </w:r>
          </w:p>
        </w:tc>
        <w:tc>
          <w:tcPr>
            <w:tcW w:w="1559" w:type="dxa"/>
          </w:tcPr>
          <w:p w14:paraId="390CA71C" w14:textId="77777777" w:rsidR="004E7C45" w:rsidRPr="002C72C7" w:rsidRDefault="004E7C45" w:rsidP="00A030E7">
            <w:pPr>
              <w:pStyle w:val="TableParagraph"/>
              <w:spacing w:line="264" w:lineRule="exact"/>
              <w:ind w:left="109"/>
              <w:rPr>
                <w:sz w:val="24"/>
                <w:szCs w:val="24"/>
              </w:rPr>
            </w:pPr>
          </w:p>
        </w:tc>
      </w:tr>
      <w:tr w:rsidR="004E7C45" w:rsidRPr="002C72C7" w14:paraId="78EAE1A6" w14:textId="77777777" w:rsidTr="00A030E7">
        <w:trPr>
          <w:trHeight w:val="320"/>
        </w:trPr>
        <w:tc>
          <w:tcPr>
            <w:tcW w:w="564" w:type="dxa"/>
            <w:gridSpan w:val="2"/>
            <w:tcBorders>
              <w:right w:val="single" w:sz="4" w:space="0" w:color="auto"/>
            </w:tcBorders>
          </w:tcPr>
          <w:p w14:paraId="3074FFF7" w14:textId="77777777" w:rsidR="004E7C45" w:rsidRPr="002C72C7" w:rsidRDefault="004E7C45" w:rsidP="00A030E7">
            <w:pPr>
              <w:pStyle w:val="TableParagraph"/>
              <w:spacing w:line="264" w:lineRule="exact"/>
              <w:rPr>
                <w:sz w:val="24"/>
                <w:szCs w:val="24"/>
              </w:rPr>
            </w:pPr>
            <w:r w:rsidRPr="002C72C7">
              <w:rPr>
                <w:sz w:val="24"/>
                <w:szCs w:val="24"/>
              </w:rPr>
              <w:t>5</w:t>
            </w:r>
          </w:p>
        </w:tc>
        <w:tc>
          <w:tcPr>
            <w:tcW w:w="3260" w:type="dxa"/>
            <w:tcBorders>
              <w:left w:val="single" w:sz="4" w:space="0" w:color="auto"/>
            </w:tcBorders>
            <w:vAlign w:val="center"/>
          </w:tcPr>
          <w:p w14:paraId="138C7675"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Зависимость электрического сопротивления металлов от температуры. Сверхпроводимость.</w:t>
            </w:r>
          </w:p>
          <w:p w14:paraId="0EA9242C" w14:textId="77777777" w:rsidR="004E7C45" w:rsidRPr="002C72C7" w:rsidRDefault="004E7C45" w:rsidP="00A030E7">
            <w:pPr>
              <w:pStyle w:val="TableParagraph"/>
              <w:ind w:left="108" w:right="96"/>
              <w:jc w:val="both"/>
              <w:rPr>
                <w:bCs/>
              </w:rPr>
            </w:pPr>
            <w:r w:rsidRPr="002C72C7">
              <w:rPr>
                <w:sz w:val="24"/>
                <w:szCs w:val="24"/>
              </w:rPr>
              <w:t>Химическое действие электрического тока (закон Фарадея).</w:t>
            </w:r>
          </w:p>
        </w:tc>
        <w:tc>
          <w:tcPr>
            <w:tcW w:w="3260" w:type="dxa"/>
            <w:gridSpan w:val="2"/>
            <w:vAlign w:val="center"/>
          </w:tcPr>
          <w:p w14:paraId="09DD7245"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8.4.2.16 - описывать природу электрического тока и зависимость сопротивления проводника от температуры в металлах</w:t>
            </w:r>
          </w:p>
          <w:p w14:paraId="0F758315" w14:textId="77777777" w:rsidR="004E7C45" w:rsidRPr="002C72C7" w:rsidRDefault="004E7C45" w:rsidP="00A030E7">
            <w:pPr>
              <w:pStyle w:val="TableParagraph"/>
              <w:tabs>
                <w:tab w:val="left" w:pos="1175"/>
                <w:tab w:val="left" w:pos="1666"/>
              </w:tabs>
              <w:ind w:right="92"/>
              <w:rPr>
                <w:color w:val="1A171B"/>
                <w:lang w:eastAsia="en-GB"/>
              </w:rPr>
            </w:pPr>
            <w:r w:rsidRPr="002C72C7">
              <w:rPr>
                <w:sz w:val="24"/>
                <w:szCs w:val="24"/>
              </w:rPr>
              <w:t>8.4.2.18 - объяснять природу электрического тока в жидкостях</w:t>
            </w:r>
          </w:p>
        </w:tc>
        <w:tc>
          <w:tcPr>
            <w:tcW w:w="993" w:type="dxa"/>
          </w:tcPr>
          <w:p w14:paraId="2A327115" w14:textId="77777777" w:rsidR="004E7C45" w:rsidRPr="002C72C7" w:rsidRDefault="004E7C45" w:rsidP="00A030E7">
            <w:pPr>
              <w:pStyle w:val="TableParagraph"/>
              <w:ind w:right="147"/>
              <w:rPr>
                <w:sz w:val="24"/>
                <w:szCs w:val="24"/>
              </w:rPr>
            </w:pPr>
            <w:r w:rsidRPr="002C72C7">
              <w:rPr>
                <w:sz w:val="24"/>
                <w:szCs w:val="24"/>
              </w:rPr>
              <w:t>1</w:t>
            </w:r>
          </w:p>
        </w:tc>
        <w:tc>
          <w:tcPr>
            <w:tcW w:w="1559" w:type="dxa"/>
          </w:tcPr>
          <w:p w14:paraId="6C28EBCC" w14:textId="77777777" w:rsidR="004E7C45" w:rsidRPr="002C72C7" w:rsidRDefault="004E7C45" w:rsidP="00A030E7">
            <w:pPr>
              <w:pStyle w:val="TableParagraph"/>
              <w:spacing w:line="264" w:lineRule="exact"/>
              <w:ind w:left="109"/>
              <w:rPr>
                <w:sz w:val="24"/>
                <w:szCs w:val="24"/>
              </w:rPr>
            </w:pPr>
          </w:p>
        </w:tc>
      </w:tr>
      <w:tr w:rsidR="004E7C45" w:rsidRPr="002C72C7" w14:paraId="17E531E6" w14:textId="77777777" w:rsidTr="00A030E7">
        <w:trPr>
          <w:trHeight w:val="320"/>
        </w:trPr>
        <w:tc>
          <w:tcPr>
            <w:tcW w:w="564" w:type="dxa"/>
            <w:gridSpan w:val="2"/>
            <w:tcBorders>
              <w:right w:val="single" w:sz="4" w:space="0" w:color="auto"/>
            </w:tcBorders>
          </w:tcPr>
          <w:p w14:paraId="65DF96E9" w14:textId="77777777" w:rsidR="004E7C45" w:rsidRPr="002C72C7" w:rsidRDefault="004E7C45" w:rsidP="00A030E7">
            <w:pPr>
              <w:pStyle w:val="TableParagraph"/>
              <w:spacing w:line="264" w:lineRule="exact"/>
              <w:rPr>
                <w:sz w:val="24"/>
                <w:szCs w:val="24"/>
              </w:rPr>
            </w:pPr>
            <w:r w:rsidRPr="002C72C7">
              <w:rPr>
                <w:sz w:val="24"/>
                <w:szCs w:val="24"/>
              </w:rPr>
              <w:t>6</w:t>
            </w:r>
          </w:p>
        </w:tc>
        <w:tc>
          <w:tcPr>
            <w:tcW w:w="3260" w:type="dxa"/>
            <w:tcBorders>
              <w:left w:val="single" w:sz="4" w:space="0" w:color="auto"/>
            </w:tcBorders>
            <w:vAlign w:val="center"/>
          </w:tcPr>
          <w:p w14:paraId="4DAD615A" w14:textId="77777777" w:rsidR="004E7C45" w:rsidRPr="002C72C7" w:rsidRDefault="004E7C45" w:rsidP="00A030E7">
            <w:pPr>
              <w:pStyle w:val="a3"/>
              <w:widowControl w:val="0"/>
              <w:tabs>
                <w:tab w:val="left" w:pos="993"/>
              </w:tabs>
              <w:kinsoku w:val="0"/>
              <w:overflowPunct w:val="0"/>
              <w:autoSpaceDE w:val="0"/>
              <w:autoSpaceDN w:val="0"/>
              <w:adjustRightInd w:val="0"/>
              <w:snapToGrid w:val="0"/>
              <w:spacing w:after="0" w:line="240" w:lineRule="auto"/>
              <w:ind w:left="0"/>
              <w:contextualSpacing w:val="0"/>
              <w:jc w:val="both"/>
              <w:rPr>
                <w:rFonts w:ascii="Times New Roman" w:hAnsi="Times New Roman"/>
                <w:sz w:val="24"/>
                <w:szCs w:val="24"/>
                <w:lang w:val="ru-RU" w:eastAsia="en-US"/>
              </w:rPr>
            </w:pPr>
            <w:r w:rsidRPr="002C72C7">
              <w:rPr>
                <w:rFonts w:ascii="Times New Roman" w:hAnsi="Times New Roman"/>
                <w:sz w:val="24"/>
                <w:szCs w:val="24"/>
                <w:lang w:val="ru-RU" w:eastAsia="en-US"/>
              </w:rPr>
              <w:t xml:space="preserve">Постоянные магниты, магнитное поле. Магнитное поле прямого тока. </w:t>
            </w:r>
            <w:r w:rsidRPr="002C72C7">
              <w:rPr>
                <w:rFonts w:ascii="Times New Roman" w:hAnsi="Times New Roman"/>
                <w:sz w:val="24"/>
                <w:szCs w:val="24"/>
                <w:lang w:val="ru-RU"/>
              </w:rPr>
              <w:t>Магнитное поле катушки с током.</w:t>
            </w:r>
          </w:p>
          <w:p w14:paraId="0F7CAB71" w14:textId="77777777" w:rsidR="004E7C45" w:rsidRPr="002C72C7" w:rsidRDefault="004E7C45" w:rsidP="00A030E7">
            <w:pPr>
              <w:pStyle w:val="TableParagraph"/>
              <w:ind w:left="108" w:right="96"/>
              <w:jc w:val="both"/>
              <w:rPr>
                <w:bCs/>
              </w:rPr>
            </w:pPr>
          </w:p>
        </w:tc>
        <w:tc>
          <w:tcPr>
            <w:tcW w:w="3260" w:type="dxa"/>
            <w:gridSpan w:val="2"/>
            <w:vAlign w:val="center"/>
          </w:tcPr>
          <w:p w14:paraId="3CC9B730"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8.4.3.1 - характеризовать основные свойства магнитов и графически изображать магнитное поле посредством силовых линий</w:t>
            </w:r>
          </w:p>
          <w:p w14:paraId="21857B90" w14:textId="77777777" w:rsidR="004E7C45" w:rsidRPr="002C72C7" w:rsidRDefault="004E7C45" w:rsidP="00A030E7">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lastRenderedPageBreak/>
              <w:t>8.4.3.2 - объяснять свойства магнитного поля</w:t>
            </w:r>
          </w:p>
          <w:p w14:paraId="18E215F6" w14:textId="77777777" w:rsidR="004E7C45" w:rsidRPr="002C72C7" w:rsidRDefault="004E7C45" w:rsidP="00A030E7">
            <w:pPr>
              <w:pStyle w:val="TableParagraph"/>
              <w:tabs>
                <w:tab w:val="left" w:pos="1175"/>
                <w:tab w:val="left" w:pos="1666"/>
              </w:tabs>
              <w:ind w:right="92"/>
              <w:rPr>
                <w:color w:val="1A171B"/>
                <w:lang w:eastAsia="en-GB"/>
              </w:rPr>
            </w:pPr>
            <w:r w:rsidRPr="002C72C7">
              <w:rPr>
                <w:sz w:val="24"/>
                <w:szCs w:val="24"/>
              </w:rPr>
              <w:t>8.4.3.3 - определять направление линий поля вокруг прямого проводника с током и соленоида</w:t>
            </w:r>
          </w:p>
        </w:tc>
        <w:tc>
          <w:tcPr>
            <w:tcW w:w="993" w:type="dxa"/>
          </w:tcPr>
          <w:p w14:paraId="34713F42" w14:textId="77777777" w:rsidR="004E7C45" w:rsidRPr="002C72C7" w:rsidRDefault="004E7C45" w:rsidP="00A030E7">
            <w:pPr>
              <w:pStyle w:val="TableParagraph"/>
              <w:ind w:right="147"/>
              <w:rPr>
                <w:sz w:val="24"/>
                <w:szCs w:val="24"/>
              </w:rPr>
            </w:pPr>
            <w:r w:rsidRPr="002C72C7">
              <w:rPr>
                <w:sz w:val="24"/>
                <w:szCs w:val="24"/>
              </w:rPr>
              <w:lastRenderedPageBreak/>
              <w:t>1</w:t>
            </w:r>
          </w:p>
        </w:tc>
        <w:tc>
          <w:tcPr>
            <w:tcW w:w="1559" w:type="dxa"/>
          </w:tcPr>
          <w:p w14:paraId="779485FD" w14:textId="77777777" w:rsidR="004E7C45" w:rsidRPr="002C72C7" w:rsidRDefault="004E7C45" w:rsidP="00A030E7">
            <w:pPr>
              <w:pStyle w:val="TableParagraph"/>
              <w:spacing w:line="264" w:lineRule="exact"/>
              <w:ind w:left="109"/>
              <w:rPr>
                <w:sz w:val="24"/>
                <w:szCs w:val="24"/>
              </w:rPr>
            </w:pPr>
          </w:p>
        </w:tc>
      </w:tr>
    </w:tbl>
    <w:p w14:paraId="4EB8091D" w14:textId="77777777" w:rsidR="004E7C45" w:rsidRPr="002C72C7" w:rsidRDefault="004E7C45" w:rsidP="004E7C45"/>
    <w:p w14:paraId="4464482B" w14:textId="77777777" w:rsidR="002B7DDF" w:rsidRPr="002C72C7" w:rsidRDefault="002B7DDF" w:rsidP="00CE33F1">
      <w:pPr>
        <w:pStyle w:val="af1"/>
        <w:widowControl w:val="0"/>
        <w:kinsoku w:val="0"/>
        <w:overflowPunct w:val="0"/>
        <w:autoSpaceDE w:val="0"/>
        <w:autoSpaceDN w:val="0"/>
        <w:adjustRightInd w:val="0"/>
        <w:snapToGrid w:val="0"/>
        <w:jc w:val="both"/>
        <w:rPr>
          <w:sz w:val="28"/>
          <w:szCs w:val="28"/>
          <w:lang w:val="ru-RU"/>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814"/>
        <w:gridCol w:w="136"/>
        <w:gridCol w:w="1717"/>
        <w:gridCol w:w="2693"/>
        <w:gridCol w:w="816"/>
        <w:gridCol w:w="18"/>
        <w:gridCol w:w="1009"/>
        <w:gridCol w:w="10"/>
        <w:gridCol w:w="1266"/>
      </w:tblGrid>
      <w:tr w:rsidR="008200B2" w:rsidRPr="002C72C7" w14:paraId="09B8D9ED" w14:textId="77777777" w:rsidTr="00C14B03">
        <w:trPr>
          <w:trHeight w:val="930"/>
        </w:trPr>
        <w:tc>
          <w:tcPr>
            <w:tcW w:w="2040" w:type="dxa"/>
            <w:shd w:val="clear" w:color="auto" w:fill="auto"/>
            <w:vAlign w:val="center"/>
          </w:tcPr>
          <w:p w14:paraId="1191EF95" w14:textId="3EE62650"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здел/</w:t>
            </w:r>
          </w:p>
          <w:p w14:paraId="26A0E38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Сквозные темы</w:t>
            </w:r>
          </w:p>
        </w:tc>
        <w:tc>
          <w:tcPr>
            <w:tcW w:w="814" w:type="dxa"/>
          </w:tcPr>
          <w:p w14:paraId="05454E9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 урока</w:t>
            </w:r>
          </w:p>
        </w:tc>
        <w:tc>
          <w:tcPr>
            <w:tcW w:w="1853" w:type="dxa"/>
            <w:gridSpan w:val="2"/>
            <w:shd w:val="clear" w:color="auto" w:fill="auto"/>
            <w:vAlign w:val="center"/>
          </w:tcPr>
          <w:p w14:paraId="4EE4D89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Темы уроков</w:t>
            </w:r>
          </w:p>
        </w:tc>
        <w:tc>
          <w:tcPr>
            <w:tcW w:w="2693" w:type="dxa"/>
            <w:shd w:val="clear" w:color="auto" w:fill="auto"/>
            <w:vAlign w:val="center"/>
          </w:tcPr>
          <w:p w14:paraId="3C54E0C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Цели обучения</w:t>
            </w:r>
          </w:p>
        </w:tc>
        <w:tc>
          <w:tcPr>
            <w:tcW w:w="816" w:type="dxa"/>
            <w:vAlign w:val="center"/>
          </w:tcPr>
          <w:p w14:paraId="1F3F412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Кол</w:t>
            </w:r>
          </w:p>
          <w:p w14:paraId="58B3445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час</w:t>
            </w:r>
          </w:p>
        </w:tc>
        <w:tc>
          <w:tcPr>
            <w:tcW w:w="1027" w:type="dxa"/>
            <w:gridSpan w:val="2"/>
          </w:tcPr>
          <w:p w14:paraId="7052A3C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Дата</w:t>
            </w:r>
          </w:p>
        </w:tc>
        <w:tc>
          <w:tcPr>
            <w:tcW w:w="1276" w:type="dxa"/>
            <w:gridSpan w:val="2"/>
          </w:tcPr>
          <w:p w14:paraId="2D6152F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Примечание</w:t>
            </w:r>
          </w:p>
        </w:tc>
      </w:tr>
      <w:tr w:rsidR="008200B2" w:rsidRPr="002C72C7" w14:paraId="7C09F04B" w14:textId="77777777" w:rsidTr="00C14B03">
        <w:trPr>
          <w:trHeight w:val="305"/>
        </w:trPr>
        <w:tc>
          <w:tcPr>
            <w:tcW w:w="2040" w:type="dxa"/>
          </w:tcPr>
          <w:p w14:paraId="138D06C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c>
          <w:tcPr>
            <w:tcW w:w="6194" w:type="dxa"/>
            <w:gridSpan w:val="6"/>
            <w:shd w:val="clear" w:color="auto" w:fill="auto"/>
            <w:vAlign w:val="center"/>
          </w:tcPr>
          <w:p w14:paraId="244ADF0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r w:rsidRPr="002C72C7">
              <w:rPr>
                <w:rFonts w:ascii="Times New Roman" w:eastAsia="Times New Roman" w:hAnsi="Times New Roman"/>
                <w:b/>
                <w:sz w:val="24"/>
                <w:szCs w:val="24"/>
              </w:rPr>
              <w:t>1-я четверть – 4 ч/16 ч</w:t>
            </w:r>
          </w:p>
        </w:tc>
        <w:tc>
          <w:tcPr>
            <w:tcW w:w="1019" w:type="dxa"/>
            <w:gridSpan w:val="2"/>
          </w:tcPr>
          <w:p w14:paraId="675B19B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c>
          <w:tcPr>
            <w:tcW w:w="1266" w:type="dxa"/>
          </w:tcPr>
          <w:p w14:paraId="2CF632D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574DDA83" w14:textId="77777777" w:rsidTr="00C14B03">
        <w:trPr>
          <w:trHeight w:val="680"/>
        </w:trPr>
        <w:tc>
          <w:tcPr>
            <w:tcW w:w="2040" w:type="dxa"/>
            <w:vMerge w:val="restart"/>
            <w:shd w:val="clear" w:color="auto" w:fill="auto"/>
            <w:vAlign w:val="center"/>
          </w:tcPr>
          <w:p w14:paraId="24546D4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bCs/>
                <w:color w:val="000000"/>
                <w:sz w:val="24"/>
                <w:szCs w:val="24"/>
              </w:rPr>
            </w:pPr>
            <w:r w:rsidRPr="002C72C7">
              <w:rPr>
                <w:rFonts w:ascii="Times New Roman" w:hAnsi="Times New Roman"/>
                <w:b/>
                <w:bCs/>
                <w:sz w:val="24"/>
                <w:szCs w:val="24"/>
              </w:rPr>
              <w:t xml:space="preserve">8.1A: </w:t>
            </w:r>
            <w:r w:rsidRPr="002C72C7">
              <w:rPr>
                <w:rFonts w:ascii="Times New Roman" w:hAnsi="Times New Roman"/>
                <w:b/>
                <w:bCs/>
                <w:color w:val="000000"/>
                <w:sz w:val="24"/>
                <w:szCs w:val="24"/>
              </w:rPr>
              <w:t>Тепловые явления</w:t>
            </w:r>
          </w:p>
          <w:p w14:paraId="55F1E6C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bCs/>
                <w:color w:val="000000"/>
                <w:sz w:val="24"/>
                <w:szCs w:val="24"/>
              </w:rPr>
            </w:pPr>
          </w:p>
          <w:p w14:paraId="3C2F6F4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p>
        </w:tc>
        <w:tc>
          <w:tcPr>
            <w:tcW w:w="814" w:type="dxa"/>
          </w:tcPr>
          <w:p w14:paraId="02CC0056" w14:textId="77777777" w:rsidR="008200B2" w:rsidRPr="002C72C7" w:rsidRDefault="008200B2" w:rsidP="00CE33F1">
            <w:pPr>
              <w:widowControl w:val="0"/>
              <w:shd w:val="clear" w:color="auto" w:fill="FFFFFF"/>
              <w:tabs>
                <w:tab w:val="left" w:pos="428"/>
              </w:tabs>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1/1</w:t>
            </w:r>
          </w:p>
        </w:tc>
        <w:tc>
          <w:tcPr>
            <w:tcW w:w="1853" w:type="dxa"/>
            <w:gridSpan w:val="2"/>
            <w:shd w:val="clear" w:color="auto" w:fill="auto"/>
            <w:vAlign w:val="center"/>
          </w:tcPr>
          <w:p w14:paraId="6735900C" w14:textId="77777777" w:rsidR="008200B2" w:rsidRPr="002C72C7" w:rsidRDefault="008200B2" w:rsidP="00CE33F1">
            <w:pPr>
              <w:widowControl w:val="0"/>
              <w:shd w:val="clear" w:color="auto" w:fill="FFFFFF"/>
              <w:tabs>
                <w:tab w:val="left" w:pos="428"/>
              </w:tabs>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Внутренняя энергия, способы изменения внутренней энергии. Теплопроводность, конвекция, излучение.</w:t>
            </w:r>
          </w:p>
        </w:tc>
        <w:tc>
          <w:tcPr>
            <w:tcW w:w="2693" w:type="dxa"/>
            <w:shd w:val="clear" w:color="auto" w:fill="auto"/>
            <w:vAlign w:val="center"/>
          </w:tcPr>
          <w:p w14:paraId="0CE40E0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8.3.2.1 - описывать способы изменения внутренней энергии</w:t>
            </w:r>
          </w:p>
          <w:p w14:paraId="23FB0214"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8.3.2.2 - сравнивать различные виды теплопередачи</w:t>
            </w:r>
          </w:p>
          <w:p w14:paraId="6F8B837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816" w:type="dxa"/>
            <w:vAlign w:val="center"/>
          </w:tcPr>
          <w:p w14:paraId="563E7F8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1</w:t>
            </w:r>
          </w:p>
        </w:tc>
        <w:tc>
          <w:tcPr>
            <w:tcW w:w="1027" w:type="dxa"/>
            <w:gridSpan w:val="2"/>
          </w:tcPr>
          <w:p w14:paraId="36AE890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1276" w:type="dxa"/>
            <w:gridSpan w:val="2"/>
          </w:tcPr>
          <w:p w14:paraId="60CA989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362781E1" w14:textId="77777777" w:rsidTr="00C14B03">
        <w:trPr>
          <w:trHeight w:val="1595"/>
        </w:trPr>
        <w:tc>
          <w:tcPr>
            <w:tcW w:w="2040" w:type="dxa"/>
            <w:vMerge/>
            <w:shd w:val="clear" w:color="auto" w:fill="auto"/>
            <w:vAlign w:val="center"/>
          </w:tcPr>
          <w:p w14:paraId="60C4A9C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p>
        </w:tc>
        <w:tc>
          <w:tcPr>
            <w:tcW w:w="814" w:type="dxa"/>
          </w:tcPr>
          <w:p w14:paraId="73B14CF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2/2</w:t>
            </w:r>
          </w:p>
        </w:tc>
        <w:tc>
          <w:tcPr>
            <w:tcW w:w="1853" w:type="dxa"/>
            <w:gridSpan w:val="2"/>
            <w:shd w:val="clear" w:color="auto" w:fill="auto"/>
            <w:vAlign w:val="center"/>
          </w:tcPr>
          <w:p w14:paraId="73E2A99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Количество теплоты, удельная теплоемкость вещества. Энергия топлива, удельная теплота сгорания топлива.</w:t>
            </w:r>
          </w:p>
        </w:tc>
        <w:tc>
          <w:tcPr>
            <w:tcW w:w="2693" w:type="dxa"/>
            <w:shd w:val="clear" w:color="auto" w:fill="auto"/>
            <w:vAlign w:val="center"/>
          </w:tcPr>
          <w:p w14:paraId="599134D0"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8.3.2.5 - определять количество теплоты, полученной или отданной в процессе теплопередачи;</w:t>
            </w:r>
          </w:p>
          <w:p w14:paraId="32A3EE7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8.3.2.6 - объяснять физический смысл удельной теплоемкости</w:t>
            </w:r>
          </w:p>
        </w:tc>
        <w:tc>
          <w:tcPr>
            <w:tcW w:w="816" w:type="dxa"/>
            <w:vAlign w:val="center"/>
          </w:tcPr>
          <w:p w14:paraId="56015D4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1</w:t>
            </w:r>
          </w:p>
        </w:tc>
        <w:tc>
          <w:tcPr>
            <w:tcW w:w="1027" w:type="dxa"/>
            <w:gridSpan w:val="2"/>
          </w:tcPr>
          <w:p w14:paraId="0D64FA5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1276" w:type="dxa"/>
            <w:gridSpan w:val="2"/>
          </w:tcPr>
          <w:p w14:paraId="75E3906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29A3F991" w14:textId="77777777" w:rsidTr="00C14B03">
        <w:trPr>
          <w:trHeight w:val="539"/>
        </w:trPr>
        <w:tc>
          <w:tcPr>
            <w:tcW w:w="2040" w:type="dxa"/>
            <w:vMerge w:val="restart"/>
            <w:shd w:val="clear" w:color="auto" w:fill="auto"/>
            <w:vAlign w:val="center"/>
          </w:tcPr>
          <w:p w14:paraId="24AE731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r w:rsidRPr="002C72C7">
              <w:rPr>
                <w:rFonts w:ascii="Times New Roman" w:eastAsia="Times New Roman" w:hAnsi="Times New Roman"/>
                <w:b/>
                <w:sz w:val="24"/>
                <w:szCs w:val="24"/>
              </w:rPr>
              <w:t>8.1В</w:t>
            </w:r>
            <w:r w:rsidRPr="002C72C7">
              <w:rPr>
                <w:rFonts w:ascii="Times New Roman" w:hAnsi="Times New Roman"/>
                <w:b/>
                <w:bCs/>
                <w:sz w:val="24"/>
                <w:szCs w:val="24"/>
              </w:rPr>
              <w:t>:</w:t>
            </w:r>
            <w:r w:rsidRPr="002C72C7">
              <w:rPr>
                <w:rFonts w:ascii="Times New Roman" w:eastAsia="Times New Roman" w:hAnsi="Times New Roman"/>
                <w:b/>
                <w:sz w:val="24"/>
                <w:szCs w:val="24"/>
              </w:rPr>
              <w:t xml:space="preserve"> </w:t>
            </w:r>
            <w:r w:rsidRPr="002C72C7">
              <w:rPr>
                <w:rFonts w:ascii="Times New Roman" w:hAnsi="Times New Roman"/>
                <w:b/>
                <w:bCs/>
                <w:color w:val="000000"/>
                <w:sz w:val="24"/>
                <w:szCs w:val="24"/>
              </w:rPr>
              <w:t>Агрегатные состояния вещества</w:t>
            </w:r>
          </w:p>
        </w:tc>
        <w:tc>
          <w:tcPr>
            <w:tcW w:w="814" w:type="dxa"/>
          </w:tcPr>
          <w:p w14:paraId="53816DA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3/3</w:t>
            </w:r>
          </w:p>
        </w:tc>
        <w:tc>
          <w:tcPr>
            <w:tcW w:w="1853" w:type="dxa"/>
            <w:gridSpan w:val="2"/>
            <w:shd w:val="clear" w:color="auto" w:fill="auto"/>
            <w:vAlign w:val="center"/>
          </w:tcPr>
          <w:p w14:paraId="2759748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 xml:space="preserve">Плавление и кристаллизация твердых тел. </w:t>
            </w:r>
          </w:p>
          <w:p w14:paraId="2DD7D0A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Парообразование и конденсация. Кипение, удельная теплота парообразования.</w:t>
            </w:r>
          </w:p>
          <w:p w14:paraId="4B6C9BAA" w14:textId="77777777" w:rsidR="008200B2" w:rsidRPr="002C72C7" w:rsidRDefault="008200B2" w:rsidP="00CE33F1">
            <w:pPr>
              <w:widowControl w:val="0"/>
              <w:tabs>
                <w:tab w:val="left" w:pos="993"/>
              </w:tabs>
              <w:kinsoku w:val="0"/>
              <w:overflowPunct w:val="0"/>
              <w:autoSpaceDE w:val="0"/>
              <w:autoSpaceDN w:val="0"/>
              <w:adjustRightInd w:val="0"/>
              <w:snapToGrid w:val="0"/>
              <w:spacing w:after="0" w:line="240" w:lineRule="auto"/>
              <w:jc w:val="both"/>
              <w:rPr>
                <w:rFonts w:ascii="Times New Roman" w:hAnsi="Times New Roman"/>
                <w:sz w:val="24"/>
                <w:szCs w:val="24"/>
              </w:rPr>
            </w:pPr>
          </w:p>
          <w:p w14:paraId="209CB26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2693" w:type="dxa"/>
            <w:shd w:val="clear" w:color="auto" w:fill="auto"/>
            <w:vAlign w:val="center"/>
          </w:tcPr>
          <w:p w14:paraId="36751DF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olor w:val="FF0000"/>
                <w:sz w:val="24"/>
                <w:szCs w:val="24"/>
              </w:rPr>
            </w:pPr>
            <w:r w:rsidRPr="002C72C7">
              <w:rPr>
                <w:rFonts w:ascii="Times New Roman" w:hAnsi="Times New Roman"/>
                <w:sz w:val="24"/>
                <w:szCs w:val="24"/>
              </w:rPr>
              <w:t>8.3.1.4 - описывать переход из твердого состояния в жидкое и обратно на основе молекулярно-кинетической теории</w:t>
            </w:r>
          </w:p>
          <w:p w14:paraId="460B72E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8.3.2.7 - применять формулу количества теплоты, поглощаемого / выделяемого при плавлении /кристаллизации, в решении задач</w:t>
            </w:r>
          </w:p>
          <w:p w14:paraId="40450B5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8.3.2.11 - анализировать график зависимости температуры от времени при плавлении и кристаллизации</w:t>
            </w:r>
          </w:p>
          <w:p w14:paraId="33D21F7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 xml:space="preserve">8.3.2.15 - определять </w:t>
            </w:r>
            <w:r w:rsidRPr="002C72C7">
              <w:rPr>
                <w:rFonts w:ascii="Times New Roman" w:hAnsi="Times New Roman"/>
                <w:sz w:val="24"/>
                <w:szCs w:val="24"/>
              </w:rPr>
              <w:lastRenderedPageBreak/>
              <w:t>количество теплоты при парообразовании</w:t>
            </w:r>
          </w:p>
          <w:p w14:paraId="1F0DFDE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8.3.2.16 - объяснять зависимость температуры кипения от внешнего давления</w:t>
            </w:r>
          </w:p>
        </w:tc>
        <w:tc>
          <w:tcPr>
            <w:tcW w:w="816" w:type="dxa"/>
            <w:vAlign w:val="center"/>
          </w:tcPr>
          <w:p w14:paraId="76D299C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lastRenderedPageBreak/>
              <w:t>1</w:t>
            </w:r>
          </w:p>
        </w:tc>
        <w:tc>
          <w:tcPr>
            <w:tcW w:w="1027" w:type="dxa"/>
            <w:gridSpan w:val="2"/>
          </w:tcPr>
          <w:p w14:paraId="086241B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1276" w:type="dxa"/>
            <w:gridSpan w:val="2"/>
          </w:tcPr>
          <w:p w14:paraId="3C80861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6F027CC9" w14:textId="77777777" w:rsidTr="00C14B03">
        <w:trPr>
          <w:trHeight w:val="1419"/>
        </w:trPr>
        <w:tc>
          <w:tcPr>
            <w:tcW w:w="2040" w:type="dxa"/>
            <w:vMerge/>
            <w:shd w:val="clear" w:color="auto" w:fill="auto"/>
            <w:vAlign w:val="center"/>
          </w:tcPr>
          <w:p w14:paraId="12A9FCC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p>
        </w:tc>
        <w:tc>
          <w:tcPr>
            <w:tcW w:w="814" w:type="dxa"/>
          </w:tcPr>
          <w:p w14:paraId="1E53349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4/4</w:t>
            </w:r>
          </w:p>
        </w:tc>
        <w:tc>
          <w:tcPr>
            <w:tcW w:w="1853" w:type="dxa"/>
            <w:gridSpan w:val="2"/>
            <w:shd w:val="clear" w:color="auto" w:fill="auto"/>
            <w:vAlign w:val="center"/>
          </w:tcPr>
          <w:p w14:paraId="79162819" w14:textId="77777777" w:rsidR="008200B2" w:rsidRPr="002C72C7" w:rsidRDefault="008200B2" w:rsidP="00CE33F1">
            <w:pPr>
              <w:widowControl w:val="0"/>
              <w:tabs>
                <w:tab w:val="left" w:pos="993"/>
              </w:tabs>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 xml:space="preserve">Закон сохранения и превращения энергии в тепловых процессах. Закон сохранения энергии. </w:t>
            </w:r>
          </w:p>
        </w:tc>
        <w:tc>
          <w:tcPr>
            <w:tcW w:w="2693" w:type="dxa"/>
            <w:shd w:val="clear" w:color="auto" w:fill="auto"/>
            <w:vAlign w:val="center"/>
          </w:tcPr>
          <w:p w14:paraId="620D48B5"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8.3.2.7 - применять формулу количества теплоты, выделяемого при сгорании топлива, в решении задач</w:t>
            </w:r>
          </w:p>
        </w:tc>
        <w:tc>
          <w:tcPr>
            <w:tcW w:w="816" w:type="dxa"/>
            <w:vAlign w:val="center"/>
          </w:tcPr>
          <w:p w14:paraId="32AB2AE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1</w:t>
            </w:r>
          </w:p>
        </w:tc>
        <w:tc>
          <w:tcPr>
            <w:tcW w:w="1027" w:type="dxa"/>
            <w:gridSpan w:val="2"/>
          </w:tcPr>
          <w:p w14:paraId="6B9905D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1276" w:type="dxa"/>
            <w:gridSpan w:val="2"/>
          </w:tcPr>
          <w:p w14:paraId="68826FA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5CB3C700" w14:textId="77777777" w:rsidTr="00C14B03">
        <w:trPr>
          <w:trHeight w:val="305"/>
        </w:trPr>
        <w:tc>
          <w:tcPr>
            <w:tcW w:w="2040" w:type="dxa"/>
          </w:tcPr>
          <w:p w14:paraId="4D7A156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p>
        </w:tc>
        <w:tc>
          <w:tcPr>
            <w:tcW w:w="5360" w:type="dxa"/>
            <w:gridSpan w:val="4"/>
            <w:shd w:val="clear" w:color="auto" w:fill="auto"/>
            <w:vAlign w:val="center"/>
          </w:tcPr>
          <w:p w14:paraId="5F94810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r w:rsidRPr="002C72C7">
              <w:rPr>
                <w:rFonts w:ascii="Times New Roman" w:eastAsia="Times New Roman" w:hAnsi="Times New Roman"/>
                <w:b/>
                <w:sz w:val="24"/>
                <w:szCs w:val="24"/>
              </w:rPr>
              <w:t xml:space="preserve">                                                                       2-я четверть- 4ч./16ч.</w:t>
            </w:r>
          </w:p>
        </w:tc>
        <w:tc>
          <w:tcPr>
            <w:tcW w:w="816" w:type="dxa"/>
            <w:vAlign w:val="center"/>
          </w:tcPr>
          <w:p w14:paraId="5F26337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c>
          <w:tcPr>
            <w:tcW w:w="1027" w:type="dxa"/>
            <w:gridSpan w:val="2"/>
          </w:tcPr>
          <w:p w14:paraId="579070B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c>
          <w:tcPr>
            <w:tcW w:w="1276" w:type="dxa"/>
            <w:gridSpan w:val="2"/>
          </w:tcPr>
          <w:p w14:paraId="5B40B6D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2A69DCBD" w14:textId="77777777" w:rsidTr="00C14B03">
        <w:trPr>
          <w:trHeight w:val="1456"/>
        </w:trPr>
        <w:tc>
          <w:tcPr>
            <w:tcW w:w="2040" w:type="dxa"/>
            <w:vMerge w:val="restart"/>
          </w:tcPr>
          <w:p w14:paraId="77E623D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b/>
                <w:sz w:val="24"/>
                <w:szCs w:val="24"/>
              </w:rPr>
              <w:t xml:space="preserve">         8.2 А</w:t>
            </w:r>
            <w:r w:rsidRPr="002C72C7">
              <w:rPr>
                <w:rFonts w:ascii="Times New Roman" w:hAnsi="Times New Roman"/>
                <w:b/>
                <w:bCs/>
                <w:sz w:val="24"/>
                <w:szCs w:val="24"/>
              </w:rPr>
              <w:t>:</w:t>
            </w:r>
          </w:p>
          <w:p w14:paraId="52FABF7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b/>
                <w:sz w:val="24"/>
                <w:szCs w:val="24"/>
              </w:rPr>
              <w:t>Основы термодинами</w:t>
            </w:r>
          </w:p>
          <w:p w14:paraId="788FD42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r w:rsidRPr="002C72C7">
              <w:rPr>
                <w:rFonts w:ascii="Times New Roman" w:hAnsi="Times New Roman"/>
                <w:b/>
                <w:sz w:val="24"/>
                <w:szCs w:val="24"/>
              </w:rPr>
              <w:t xml:space="preserve">ки </w:t>
            </w:r>
          </w:p>
        </w:tc>
        <w:tc>
          <w:tcPr>
            <w:tcW w:w="814" w:type="dxa"/>
            <w:shd w:val="clear" w:color="auto" w:fill="auto"/>
            <w:vAlign w:val="center"/>
          </w:tcPr>
          <w:p w14:paraId="40CBB90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1/5</w:t>
            </w:r>
          </w:p>
        </w:tc>
        <w:tc>
          <w:tcPr>
            <w:tcW w:w="1853" w:type="dxa"/>
            <w:gridSpan w:val="2"/>
            <w:shd w:val="clear" w:color="auto" w:fill="auto"/>
            <w:vAlign w:val="center"/>
          </w:tcPr>
          <w:p w14:paraId="62865D5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Первый закон термодинамики, работа газа и пара. Необратимость тепловых процессов, второй закон термодинамики.</w:t>
            </w:r>
          </w:p>
        </w:tc>
        <w:tc>
          <w:tcPr>
            <w:tcW w:w="2693" w:type="dxa"/>
            <w:shd w:val="clear" w:color="auto" w:fill="auto"/>
            <w:vAlign w:val="center"/>
          </w:tcPr>
          <w:p w14:paraId="57B6DE77" w14:textId="77777777" w:rsidR="008200B2" w:rsidRPr="002C72C7" w:rsidRDefault="008200B2" w:rsidP="00CE33F1">
            <w:pPr>
              <w:pStyle w:val="NESTableText"/>
              <w:framePr w:hSpace="0" w:wrap="auto" w:hAnchor="text" w:xAlign="left" w:yAlign="inline"/>
              <w:kinsoku w:val="0"/>
              <w:overflowPunct w:val="0"/>
              <w:autoSpaceDE w:val="0"/>
              <w:autoSpaceDN w:val="0"/>
              <w:adjustRightInd w:val="0"/>
              <w:snapToGrid w:val="0"/>
              <w:spacing w:before="0" w:after="0"/>
              <w:jc w:val="both"/>
              <w:rPr>
                <w:rStyle w:val="hps"/>
                <w:rFonts w:ascii="Times New Roman" w:hAnsi="Times New Roman"/>
                <w:sz w:val="24"/>
                <w:szCs w:val="24"/>
                <w:lang w:val="ru-RU"/>
              </w:rPr>
            </w:pPr>
            <w:r w:rsidRPr="002C72C7">
              <w:rPr>
                <w:rStyle w:val="hps"/>
                <w:rFonts w:ascii="Times New Roman" w:hAnsi="Times New Roman"/>
                <w:sz w:val="24"/>
                <w:szCs w:val="24"/>
                <w:lang w:val="kk-KZ"/>
              </w:rPr>
              <w:t xml:space="preserve">8.3.2.17- </w:t>
            </w:r>
            <w:r w:rsidRPr="002C72C7">
              <w:rPr>
                <w:rStyle w:val="hps"/>
                <w:rFonts w:ascii="Times New Roman" w:hAnsi="Times New Roman"/>
                <w:sz w:val="24"/>
                <w:szCs w:val="24"/>
                <w:lang w:val="ru-RU"/>
              </w:rPr>
              <w:t>объяснять первый закон термодинамики</w:t>
            </w:r>
          </w:p>
          <w:p w14:paraId="1D81669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r w:rsidRPr="002C72C7">
              <w:rPr>
                <w:rStyle w:val="hps"/>
                <w:rFonts w:ascii="Times New Roman" w:hAnsi="Times New Roman"/>
                <w:sz w:val="24"/>
                <w:szCs w:val="24"/>
              </w:rPr>
              <w:t>8.3.2.18 - объяснять второй закон термодинамики</w:t>
            </w:r>
          </w:p>
        </w:tc>
        <w:tc>
          <w:tcPr>
            <w:tcW w:w="816" w:type="dxa"/>
            <w:vAlign w:val="center"/>
          </w:tcPr>
          <w:p w14:paraId="084A06F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1</w:t>
            </w:r>
          </w:p>
        </w:tc>
        <w:tc>
          <w:tcPr>
            <w:tcW w:w="1027" w:type="dxa"/>
            <w:gridSpan w:val="2"/>
          </w:tcPr>
          <w:p w14:paraId="1AF96C6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c>
          <w:tcPr>
            <w:tcW w:w="1276" w:type="dxa"/>
            <w:gridSpan w:val="2"/>
          </w:tcPr>
          <w:p w14:paraId="6DC1446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56C804FB" w14:textId="77777777" w:rsidTr="00C14B03">
        <w:trPr>
          <w:trHeight w:val="1092"/>
        </w:trPr>
        <w:tc>
          <w:tcPr>
            <w:tcW w:w="2040" w:type="dxa"/>
            <w:vMerge/>
            <w:shd w:val="clear" w:color="auto" w:fill="auto"/>
            <w:vAlign w:val="center"/>
          </w:tcPr>
          <w:p w14:paraId="3A4616D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p>
        </w:tc>
        <w:tc>
          <w:tcPr>
            <w:tcW w:w="814" w:type="dxa"/>
          </w:tcPr>
          <w:p w14:paraId="2DE77B0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2/6</w:t>
            </w:r>
          </w:p>
        </w:tc>
        <w:tc>
          <w:tcPr>
            <w:tcW w:w="1853" w:type="dxa"/>
            <w:gridSpan w:val="2"/>
            <w:shd w:val="clear" w:color="auto" w:fill="auto"/>
            <w:vAlign w:val="center"/>
          </w:tcPr>
          <w:p w14:paraId="24672FC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sz w:val="24"/>
                <w:szCs w:val="24"/>
              </w:rPr>
              <w:t xml:space="preserve">Тепловые двигатели. Коэффициент полезного действия теплового двигателя. </w:t>
            </w:r>
          </w:p>
          <w:p w14:paraId="25A0D1A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2693" w:type="dxa"/>
            <w:shd w:val="clear" w:color="auto" w:fill="auto"/>
            <w:vAlign w:val="center"/>
          </w:tcPr>
          <w:p w14:paraId="25974D1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hps"/>
                <w:rFonts w:ascii="Times New Roman" w:hAnsi="Times New Roman"/>
                <w:sz w:val="24"/>
                <w:szCs w:val="24"/>
              </w:rPr>
            </w:pPr>
            <w:r w:rsidRPr="002C72C7">
              <w:rPr>
                <w:rStyle w:val="hps"/>
                <w:rFonts w:ascii="Times New Roman" w:hAnsi="Times New Roman"/>
                <w:sz w:val="24"/>
                <w:szCs w:val="24"/>
              </w:rPr>
              <w:t>8.3.2.22 - описывать преобразование энергии в тепловых машинах;</w:t>
            </w:r>
          </w:p>
          <w:p w14:paraId="3874E390" w14:textId="77777777" w:rsidR="008200B2" w:rsidRPr="002C72C7" w:rsidRDefault="008200B2" w:rsidP="00CE33F1">
            <w:pPr>
              <w:pStyle w:val="NESTableText"/>
              <w:framePr w:wrap="around"/>
              <w:kinsoku w:val="0"/>
              <w:overflowPunct w:val="0"/>
              <w:autoSpaceDE w:val="0"/>
              <w:autoSpaceDN w:val="0"/>
              <w:adjustRightInd w:val="0"/>
              <w:snapToGrid w:val="0"/>
              <w:spacing w:before="0" w:after="0"/>
              <w:jc w:val="both"/>
              <w:rPr>
                <w:rStyle w:val="hps"/>
                <w:rFonts w:ascii="Times New Roman" w:hAnsi="Times New Roman"/>
                <w:sz w:val="24"/>
                <w:szCs w:val="24"/>
                <w:lang w:val="ru-RU"/>
              </w:rPr>
            </w:pPr>
            <w:r w:rsidRPr="002C72C7">
              <w:rPr>
                <w:rStyle w:val="hps"/>
                <w:rFonts w:ascii="Times New Roman" w:hAnsi="Times New Roman"/>
                <w:sz w:val="24"/>
                <w:szCs w:val="24"/>
                <w:lang w:val="ru-RU"/>
              </w:rPr>
              <w:t>8.3.2.20</w:t>
            </w:r>
            <w:r w:rsidRPr="002C72C7">
              <w:rPr>
                <w:rFonts w:ascii="Times New Roman" w:hAnsi="Times New Roman"/>
                <w:sz w:val="24"/>
                <w:szCs w:val="24"/>
                <w:lang w:val="kk-KZ"/>
              </w:rPr>
              <w:t xml:space="preserve"> - </w:t>
            </w:r>
            <w:r w:rsidRPr="002C72C7">
              <w:rPr>
                <w:rStyle w:val="hps"/>
                <w:rFonts w:ascii="Times New Roman" w:hAnsi="Times New Roman"/>
                <w:sz w:val="24"/>
                <w:szCs w:val="24"/>
                <w:lang w:val="ru-RU"/>
              </w:rPr>
              <w:t>описывать принцип работы тепловых машин, двигателя внутреннего сгорания и паровой турбины;</w:t>
            </w:r>
          </w:p>
          <w:p w14:paraId="774AE95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Style w:val="hps"/>
                <w:rFonts w:ascii="Times New Roman" w:hAnsi="Times New Roman"/>
                <w:sz w:val="24"/>
                <w:szCs w:val="24"/>
              </w:rPr>
              <w:t>8.3.2.19 - определять к</w:t>
            </w:r>
            <w:r w:rsidRPr="002C72C7">
              <w:rPr>
                <w:rFonts w:ascii="Times New Roman" w:hAnsi="Times New Roman"/>
                <w:sz w:val="24"/>
                <w:szCs w:val="24"/>
              </w:rPr>
              <w:t>оэффициент полезного действия</w:t>
            </w:r>
            <w:r w:rsidRPr="002C72C7">
              <w:rPr>
                <w:rStyle w:val="hps"/>
                <w:rFonts w:ascii="Times New Roman" w:hAnsi="Times New Roman"/>
                <w:sz w:val="24"/>
                <w:szCs w:val="24"/>
              </w:rPr>
              <w:t xml:space="preserve"> теплового двигателя;</w:t>
            </w:r>
          </w:p>
        </w:tc>
        <w:tc>
          <w:tcPr>
            <w:tcW w:w="816" w:type="dxa"/>
            <w:vAlign w:val="center"/>
          </w:tcPr>
          <w:p w14:paraId="0FE6D39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1</w:t>
            </w:r>
          </w:p>
        </w:tc>
        <w:tc>
          <w:tcPr>
            <w:tcW w:w="1027" w:type="dxa"/>
            <w:gridSpan w:val="2"/>
          </w:tcPr>
          <w:p w14:paraId="25506D8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1276" w:type="dxa"/>
            <w:gridSpan w:val="2"/>
          </w:tcPr>
          <w:p w14:paraId="1986787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6BAFC0F2" w14:textId="77777777" w:rsidTr="00C14B03">
        <w:trPr>
          <w:trHeight w:val="539"/>
        </w:trPr>
        <w:tc>
          <w:tcPr>
            <w:tcW w:w="2040" w:type="dxa"/>
            <w:vMerge w:val="restart"/>
            <w:shd w:val="clear" w:color="auto" w:fill="auto"/>
            <w:vAlign w:val="center"/>
          </w:tcPr>
          <w:p w14:paraId="5274014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b/>
                <w:sz w:val="24"/>
                <w:szCs w:val="24"/>
              </w:rPr>
              <w:t>8.2 В</w:t>
            </w:r>
            <w:r w:rsidRPr="002C72C7">
              <w:rPr>
                <w:rFonts w:ascii="Times New Roman" w:hAnsi="Times New Roman"/>
                <w:b/>
                <w:bCs/>
                <w:sz w:val="24"/>
                <w:szCs w:val="24"/>
              </w:rPr>
              <w:t>:</w:t>
            </w:r>
            <w:r w:rsidRPr="002C72C7">
              <w:rPr>
                <w:rFonts w:ascii="Times New Roman" w:hAnsi="Times New Roman"/>
                <w:b/>
                <w:sz w:val="24"/>
                <w:szCs w:val="24"/>
              </w:rPr>
              <w:t xml:space="preserve"> </w:t>
            </w:r>
          </w:p>
          <w:p w14:paraId="4761D07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b/>
                <w:sz w:val="24"/>
                <w:szCs w:val="24"/>
              </w:rPr>
              <w:t>Основы электростати</w:t>
            </w:r>
          </w:p>
          <w:p w14:paraId="0E865C1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r w:rsidRPr="002C72C7">
              <w:rPr>
                <w:rFonts w:ascii="Times New Roman" w:hAnsi="Times New Roman"/>
                <w:b/>
                <w:sz w:val="24"/>
                <w:szCs w:val="24"/>
              </w:rPr>
              <w:t>ки</w:t>
            </w:r>
          </w:p>
        </w:tc>
        <w:tc>
          <w:tcPr>
            <w:tcW w:w="814" w:type="dxa"/>
          </w:tcPr>
          <w:p w14:paraId="53888EF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3/7</w:t>
            </w:r>
          </w:p>
        </w:tc>
        <w:tc>
          <w:tcPr>
            <w:tcW w:w="1853" w:type="dxa"/>
            <w:gridSpan w:val="2"/>
            <w:shd w:val="clear" w:color="auto" w:fill="auto"/>
            <w:vAlign w:val="center"/>
          </w:tcPr>
          <w:p w14:paraId="38E07530" w14:textId="77777777" w:rsidR="008200B2" w:rsidRPr="002C72C7" w:rsidRDefault="008200B2" w:rsidP="00CE33F1">
            <w:pPr>
              <w:widowControl w:val="0"/>
              <w:tabs>
                <w:tab w:val="left" w:pos="993"/>
              </w:tabs>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 xml:space="preserve">Электрический заряд, электризация тел, проводники и диэлектрики. Закон сохранения электрического заряда, взаимодействие неподвижных </w:t>
            </w:r>
            <w:r w:rsidRPr="002C72C7">
              <w:rPr>
                <w:rFonts w:ascii="Times New Roman" w:hAnsi="Times New Roman"/>
                <w:sz w:val="24"/>
                <w:szCs w:val="24"/>
              </w:rPr>
              <w:lastRenderedPageBreak/>
              <w:t>зарядов, закон Кулона, элементарный электрический заряд.</w:t>
            </w:r>
          </w:p>
        </w:tc>
        <w:tc>
          <w:tcPr>
            <w:tcW w:w="2693" w:type="dxa"/>
            <w:shd w:val="clear" w:color="auto" w:fill="auto"/>
            <w:vAlign w:val="center"/>
          </w:tcPr>
          <w:p w14:paraId="15FC90C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sz w:val="24"/>
                <w:szCs w:val="24"/>
              </w:rPr>
              <w:lastRenderedPageBreak/>
              <w:t>8.4.1.1- характеризовать электрический заряд;</w:t>
            </w:r>
          </w:p>
          <w:p w14:paraId="154AC9B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hAnsi="Times New Roman"/>
                <w:sz w:val="24"/>
                <w:szCs w:val="24"/>
              </w:rPr>
              <w:t>8.4.1.2 - объяснять процесс электризации тела трением и индукцией</w:t>
            </w:r>
          </w:p>
          <w:p w14:paraId="7128ED0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8.4.1.3 - приводить примеры положительного и отрицательного проявления электризации;</w:t>
            </w:r>
          </w:p>
          <w:p w14:paraId="4A1B3D2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lastRenderedPageBreak/>
              <w:t>8.4.1.4 – объяснять закон сохранения электрического заряда;</w:t>
            </w:r>
          </w:p>
          <w:p w14:paraId="1205DFC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8.4.1.5 – применять закон Кулона при решении задач;</w:t>
            </w:r>
          </w:p>
        </w:tc>
        <w:tc>
          <w:tcPr>
            <w:tcW w:w="816" w:type="dxa"/>
            <w:vAlign w:val="center"/>
          </w:tcPr>
          <w:p w14:paraId="0667A52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lastRenderedPageBreak/>
              <w:t>1</w:t>
            </w:r>
          </w:p>
        </w:tc>
        <w:tc>
          <w:tcPr>
            <w:tcW w:w="1027" w:type="dxa"/>
            <w:gridSpan w:val="2"/>
          </w:tcPr>
          <w:p w14:paraId="5136747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1276" w:type="dxa"/>
            <w:gridSpan w:val="2"/>
          </w:tcPr>
          <w:p w14:paraId="311E1F9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5810FAC7" w14:textId="77777777" w:rsidTr="00C14B03">
        <w:trPr>
          <w:trHeight w:val="2755"/>
        </w:trPr>
        <w:tc>
          <w:tcPr>
            <w:tcW w:w="2040" w:type="dxa"/>
            <w:vMerge/>
            <w:shd w:val="clear" w:color="auto" w:fill="auto"/>
            <w:vAlign w:val="center"/>
          </w:tcPr>
          <w:p w14:paraId="5089E7D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p>
        </w:tc>
        <w:tc>
          <w:tcPr>
            <w:tcW w:w="814" w:type="dxa"/>
          </w:tcPr>
          <w:p w14:paraId="5591157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4/8</w:t>
            </w:r>
          </w:p>
        </w:tc>
        <w:tc>
          <w:tcPr>
            <w:tcW w:w="1853" w:type="dxa"/>
            <w:gridSpan w:val="2"/>
            <w:shd w:val="clear" w:color="auto" w:fill="auto"/>
            <w:vAlign w:val="center"/>
          </w:tcPr>
          <w:p w14:paraId="39F1BD64" w14:textId="77777777" w:rsidR="008200B2" w:rsidRPr="002C72C7" w:rsidRDefault="008200B2" w:rsidP="00CE33F1">
            <w:pPr>
              <w:widowControl w:val="0"/>
              <w:shd w:val="clear" w:color="auto" w:fill="FFFFFF"/>
              <w:tabs>
                <w:tab w:val="left" w:pos="428"/>
              </w:tabs>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sz w:val="24"/>
                <w:szCs w:val="24"/>
              </w:rPr>
              <w:t>Электрическое поле, напряженность электрического поля.</w:t>
            </w:r>
            <w:r w:rsidRPr="002C72C7">
              <w:rPr>
                <w:rFonts w:ascii="Times New Roman" w:hAnsi="Times New Roman"/>
                <w:b/>
                <w:sz w:val="24"/>
                <w:szCs w:val="24"/>
              </w:rPr>
              <w:t xml:space="preserve"> </w:t>
            </w:r>
          </w:p>
          <w:p w14:paraId="09FB778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Потенциал и разность потенциалов электрического поля, конденсатор.</w:t>
            </w:r>
          </w:p>
        </w:tc>
        <w:tc>
          <w:tcPr>
            <w:tcW w:w="2693" w:type="dxa"/>
            <w:shd w:val="clear" w:color="auto" w:fill="auto"/>
            <w:vAlign w:val="center"/>
          </w:tcPr>
          <w:p w14:paraId="0F25337D"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 xml:space="preserve">8.4.1.6 – объяснять физический смысл понятия электрическое поле и определять его силовую характеристику </w:t>
            </w:r>
          </w:p>
          <w:p w14:paraId="2134F3C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8.4.1.7 – рассчитывать силу, действующую на заряд в однородном электростатическом поле</w:t>
            </w:r>
          </w:p>
          <w:p w14:paraId="07795AC3" w14:textId="77777777" w:rsidR="008200B2" w:rsidRPr="002C72C7" w:rsidRDefault="008200B2" w:rsidP="00CE33F1">
            <w:pPr>
              <w:pStyle w:val="NESTableText"/>
              <w:framePr w:wrap="around"/>
              <w:kinsoku w:val="0"/>
              <w:overflowPunct w:val="0"/>
              <w:autoSpaceDE w:val="0"/>
              <w:autoSpaceDN w:val="0"/>
              <w:adjustRightInd w:val="0"/>
              <w:snapToGrid w:val="0"/>
              <w:spacing w:before="0" w:after="0"/>
              <w:jc w:val="both"/>
              <w:rPr>
                <w:rFonts w:ascii="Times New Roman" w:hAnsi="Times New Roman"/>
                <w:sz w:val="24"/>
                <w:szCs w:val="24"/>
                <w:lang w:val="ru-RU" w:eastAsia="en-US"/>
              </w:rPr>
            </w:pPr>
            <w:r w:rsidRPr="002C72C7">
              <w:rPr>
                <w:rFonts w:ascii="Times New Roman" w:hAnsi="Times New Roman"/>
                <w:sz w:val="24"/>
                <w:szCs w:val="24"/>
                <w:lang w:val="kk-KZ"/>
              </w:rPr>
              <w:t xml:space="preserve">8.4.1.8 – </w:t>
            </w:r>
            <w:r w:rsidRPr="002C72C7">
              <w:rPr>
                <w:rFonts w:ascii="Times New Roman" w:hAnsi="Times New Roman"/>
                <w:sz w:val="24"/>
                <w:szCs w:val="24"/>
                <w:lang w:val="ru-RU"/>
              </w:rPr>
              <w:t>изображать графически электрическое поле посредством силовых линий</w:t>
            </w:r>
          </w:p>
        </w:tc>
        <w:tc>
          <w:tcPr>
            <w:tcW w:w="816" w:type="dxa"/>
            <w:vAlign w:val="center"/>
          </w:tcPr>
          <w:p w14:paraId="559B9E2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1</w:t>
            </w:r>
          </w:p>
        </w:tc>
        <w:tc>
          <w:tcPr>
            <w:tcW w:w="1027" w:type="dxa"/>
            <w:gridSpan w:val="2"/>
          </w:tcPr>
          <w:p w14:paraId="4E0F9B5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1276" w:type="dxa"/>
            <w:gridSpan w:val="2"/>
          </w:tcPr>
          <w:p w14:paraId="47C7D3B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4E92CDD9" w14:textId="77777777" w:rsidTr="00C14B03">
        <w:trPr>
          <w:trHeight w:val="126"/>
        </w:trPr>
        <w:tc>
          <w:tcPr>
            <w:tcW w:w="2040" w:type="dxa"/>
            <w:tcBorders>
              <w:bottom w:val="single" w:sz="4" w:space="0" w:color="auto"/>
            </w:tcBorders>
          </w:tcPr>
          <w:p w14:paraId="1E71771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p>
        </w:tc>
        <w:tc>
          <w:tcPr>
            <w:tcW w:w="8479" w:type="dxa"/>
            <w:gridSpan w:val="9"/>
            <w:tcBorders>
              <w:bottom w:val="single" w:sz="4" w:space="0" w:color="auto"/>
            </w:tcBorders>
            <w:shd w:val="clear" w:color="auto" w:fill="auto"/>
            <w:vAlign w:val="center"/>
          </w:tcPr>
          <w:p w14:paraId="01F27C2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b/>
                <w:sz w:val="24"/>
                <w:szCs w:val="24"/>
              </w:rPr>
            </w:pPr>
            <w:r w:rsidRPr="002C72C7">
              <w:rPr>
                <w:rFonts w:ascii="Times New Roman" w:eastAsia="Times New Roman" w:hAnsi="Times New Roman"/>
                <w:b/>
                <w:sz w:val="24"/>
                <w:szCs w:val="24"/>
              </w:rPr>
              <w:t>3-ая четверть 6 ч./20 ч.</w:t>
            </w:r>
          </w:p>
        </w:tc>
      </w:tr>
      <w:tr w:rsidR="008200B2" w:rsidRPr="002C72C7" w14:paraId="40FE6CA9" w14:textId="77777777" w:rsidTr="00C14B03">
        <w:trPr>
          <w:trHeight w:val="3947"/>
        </w:trPr>
        <w:tc>
          <w:tcPr>
            <w:tcW w:w="2040" w:type="dxa"/>
            <w:vMerge w:val="restart"/>
            <w:shd w:val="clear" w:color="auto" w:fill="auto"/>
            <w:vAlign w:val="center"/>
          </w:tcPr>
          <w:p w14:paraId="70EFCF3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3AECF8C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3010999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b/>
                <w:sz w:val="24"/>
                <w:szCs w:val="24"/>
              </w:rPr>
              <w:t xml:space="preserve">         8.3 А</w:t>
            </w:r>
            <w:r w:rsidRPr="002C72C7">
              <w:rPr>
                <w:rFonts w:ascii="Times New Roman" w:hAnsi="Times New Roman"/>
                <w:b/>
                <w:bCs/>
                <w:sz w:val="24"/>
                <w:szCs w:val="24"/>
              </w:rPr>
              <w:t>:</w:t>
            </w:r>
            <w:r w:rsidRPr="002C72C7">
              <w:rPr>
                <w:rFonts w:ascii="Times New Roman" w:hAnsi="Times New Roman"/>
                <w:b/>
                <w:sz w:val="24"/>
                <w:szCs w:val="24"/>
              </w:rPr>
              <w:t xml:space="preserve"> Постоянный электрический ток </w:t>
            </w:r>
          </w:p>
          <w:p w14:paraId="07E0677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46EEB3A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4E6FAD1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2D5042D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7B220D9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647177D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700F15F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0DC9D08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1251052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493ED77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0ADDFD6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015013B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78113A8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47FE5DB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045D848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12B2FDF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77C610B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047D60A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58F2BF4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73A0553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68F1093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01FABFA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0B96054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1555A92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1246E94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4570AC5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0E8F54E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2BB8662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5C32B56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20666A8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1412117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1434DA3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p w14:paraId="4AA3937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b/>
                <w:sz w:val="24"/>
                <w:szCs w:val="24"/>
              </w:rPr>
              <w:t>8.3 В</w:t>
            </w:r>
            <w:r w:rsidRPr="002C72C7">
              <w:rPr>
                <w:rFonts w:ascii="Times New Roman" w:hAnsi="Times New Roman"/>
                <w:b/>
                <w:bCs/>
                <w:sz w:val="24"/>
                <w:szCs w:val="24"/>
              </w:rPr>
              <w:t>:</w:t>
            </w:r>
            <w:r w:rsidRPr="002C72C7">
              <w:rPr>
                <w:rFonts w:ascii="Times New Roman" w:hAnsi="Times New Roman"/>
                <w:b/>
                <w:sz w:val="24"/>
                <w:szCs w:val="24"/>
              </w:rPr>
              <w:t xml:space="preserve"> Электромагнитные явления</w:t>
            </w:r>
          </w:p>
        </w:tc>
        <w:tc>
          <w:tcPr>
            <w:tcW w:w="950" w:type="dxa"/>
            <w:gridSpan w:val="2"/>
          </w:tcPr>
          <w:p w14:paraId="005C49BF" w14:textId="77777777" w:rsidR="008200B2" w:rsidRPr="002C72C7" w:rsidRDefault="008200B2" w:rsidP="00CE33F1">
            <w:pPr>
              <w:pStyle w:val="a3"/>
              <w:widowControl w:val="0"/>
              <w:tabs>
                <w:tab w:val="left" w:pos="993"/>
              </w:tabs>
              <w:kinsoku w:val="0"/>
              <w:overflowPunct w:val="0"/>
              <w:autoSpaceDE w:val="0"/>
              <w:autoSpaceDN w:val="0"/>
              <w:adjustRightInd w:val="0"/>
              <w:snapToGrid w:val="0"/>
              <w:spacing w:after="0" w:line="240" w:lineRule="auto"/>
              <w:ind w:left="0"/>
              <w:contextualSpacing w:val="0"/>
              <w:jc w:val="both"/>
              <w:rPr>
                <w:rFonts w:ascii="Times New Roman" w:hAnsi="Times New Roman"/>
                <w:sz w:val="24"/>
                <w:szCs w:val="24"/>
                <w:lang w:val="ru-RU" w:eastAsia="en-US"/>
              </w:rPr>
            </w:pPr>
            <w:r w:rsidRPr="002C72C7">
              <w:rPr>
                <w:rFonts w:ascii="Times New Roman" w:hAnsi="Times New Roman"/>
                <w:sz w:val="24"/>
                <w:szCs w:val="24"/>
                <w:lang w:val="ru-RU" w:eastAsia="en-US"/>
              </w:rPr>
              <w:lastRenderedPageBreak/>
              <w:t>1/9</w:t>
            </w:r>
          </w:p>
        </w:tc>
        <w:tc>
          <w:tcPr>
            <w:tcW w:w="1717" w:type="dxa"/>
            <w:shd w:val="clear" w:color="auto" w:fill="auto"/>
            <w:vAlign w:val="center"/>
          </w:tcPr>
          <w:p w14:paraId="6F85C2E1" w14:textId="77777777" w:rsidR="008200B2" w:rsidRPr="002C72C7" w:rsidRDefault="008200B2" w:rsidP="00CE33F1">
            <w:pPr>
              <w:pStyle w:val="a3"/>
              <w:widowControl w:val="0"/>
              <w:tabs>
                <w:tab w:val="left" w:pos="993"/>
              </w:tabs>
              <w:kinsoku w:val="0"/>
              <w:overflowPunct w:val="0"/>
              <w:autoSpaceDE w:val="0"/>
              <w:autoSpaceDN w:val="0"/>
              <w:adjustRightInd w:val="0"/>
              <w:snapToGrid w:val="0"/>
              <w:spacing w:after="0" w:line="240" w:lineRule="auto"/>
              <w:ind w:left="0"/>
              <w:contextualSpacing w:val="0"/>
              <w:jc w:val="both"/>
              <w:rPr>
                <w:rFonts w:ascii="Times New Roman" w:hAnsi="Times New Roman"/>
                <w:sz w:val="24"/>
                <w:szCs w:val="24"/>
                <w:lang w:val="ru-RU" w:eastAsia="en-US"/>
              </w:rPr>
            </w:pPr>
            <w:r w:rsidRPr="002C72C7">
              <w:rPr>
                <w:rFonts w:ascii="Times New Roman" w:hAnsi="Times New Roman"/>
                <w:sz w:val="24"/>
                <w:szCs w:val="24"/>
                <w:lang w:val="ru-RU" w:eastAsia="en-US"/>
              </w:rPr>
              <w:t>Электрический ток, источники электрического тока.</w:t>
            </w:r>
          </w:p>
          <w:p w14:paraId="79922F2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4"/>
                <w:szCs w:val="24"/>
              </w:rPr>
            </w:pPr>
            <w:r w:rsidRPr="002C72C7">
              <w:rPr>
                <w:rFonts w:ascii="Times New Roman" w:hAnsi="Times New Roman"/>
                <w:sz w:val="24"/>
                <w:szCs w:val="24"/>
              </w:rPr>
              <w:t>Электрическая цепь и ее составные части, сила тока, напряжение.</w:t>
            </w:r>
          </w:p>
        </w:tc>
        <w:tc>
          <w:tcPr>
            <w:tcW w:w="2693" w:type="dxa"/>
            <w:shd w:val="clear" w:color="auto" w:fill="auto"/>
            <w:vAlign w:val="center"/>
          </w:tcPr>
          <w:p w14:paraId="78286F6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8.4.2.1 - объяснять возникновение и условия существования электрического тока;</w:t>
            </w:r>
          </w:p>
          <w:p w14:paraId="4246496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8.4.2.6 - применять закон Ома для участка цепи при решении задач;</w:t>
            </w:r>
          </w:p>
          <w:p w14:paraId="1D7A30C3"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8.4.2.2 - применять условные обозначения элементов электрической цепи при графическом изображении электрических схем;</w:t>
            </w:r>
          </w:p>
          <w:p w14:paraId="73AD5B7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8.4.2.3 -объяснять физический смысл напряжения (разность потенциалов), его единицы измерения.</w:t>
            </w:r>
          </w:p>
        </w:tc>
        <w:tc>
          <w:tcPr>
            <w:tcW w:w="816" w:type="dxa"/>
            <w:vAlign w:val="center"/>
          </w:tcPr>
          <w:p w14:paraId="5C9BC28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1</w:t>
            </w:r>
          </w:p>
        </w:tc>
        <w:tc>
          <w:tcPr>
            <w:tcW w:w="1027" w:type="dxa"/>
            <w:gridSpan w:val="2"/>
          </w:tcPr>
          <w:p w14:paraId="5E8248B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1276" w:type="dxa"/>
            <w:gridSpan w:val="2"/>
          </w:tcPr>
          <w:p w14:paraId="472DBED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31CFAB1F" w14:textId="77777777" w:rsidTr="00C14B03">
        <w:trPr>
          <w:trHeight w:val="2187"/>
        </w:trPr>
        <w:tc>
          <w:tcPr>
            <w:tcW w:w="2040" w:type="dxa"/>
            <w:vMerge/>
            <w:shd w:val="clear" w:color="auto" w:fill="auto"/>
            <w:vAlign w:val="center"/>
          </w:tcPr>
          <w:p w14:paraId="7B9B583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tc>
        <w:tc>
          <w:tcPr>
            <w:tcW w:w="950" w:type="dxa"/>
            <w:gridSpan w:val="2"/>
          </w:tcPr>
          <w:p w14:paraId="119471D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2/10</w:t>
            </w:r>
          </w:p>
        </w:tc>
        <w:tc>
          <w:tcPr>
            <w:tcW w:w="1717" w:type="dxa"/>
            <w:shd w:val="clear" w:color="auto" w:fill="auto"/>
            <w:vAlign w:val="center"/>
          </w:tcPr>
          <w:p w14:paraId="06DF93E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Электрическое сопротивление проводника, удельное сопротивление проводника, реостат.</w:t>
            </w:r>
          </w:p>
          <w:p w14:paraId="4A38EB9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 xml:space="preserve">Закон Ома для </w:t>
            </w:r>
            <w:r w:rsidRPr="002C72C7">
              <w:rPr>
                <w:rFonts w:ascii="Times New Roman" w:hAnsi="Times New Roman"/>
                <w:sz w:val="24"/>
                <w:szCs w:val="24"/>
              </w:rPr>
              <w:lastRenderedPageBreak/>
              <w:t>участка цепи</w:t>
            </w:r>
          </w:p>
        </w:tc>
        <w:tc>
          <w:tcPr>
            <w:tcW w:w="2693" w:type="dxa"/>
            <w:shd w:val="clear" w:color="auto" w:fill="auto"/>
            <w:vAlign w:val="center"/>
          </w:tcPr>
          <w:p w14:paraId="04B3CDD1"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lastRenderedPageBreak/>
              <w:t xml:space="preserve"> 8.4.2.7 - объяснять физический смысл сопротивления, его единицы измерения;</w:t>
            </w:r>
          </w:p>
          <w:p w14:paraId="00EB6DF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8.4.2.8 применять формулу удельного сопротивления проводника при решении задач;</w:t>
            </w:r>
          </w:p>
          <w:p w14:paraId="62E7836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lastRenderedPageBreak/>
              <w:t>8.4.2.6 - применять закон Ома для участка цепи при решении задач.</w:t>
            </w:r>
          </w:p>
        </w:tc>
        <w:tc>
          <w:tcPr>
            <w:tcW w:w="816" w:type="dxa"/>
            <w:vAlign w:val="center"/>
          </w:tcPr>
          <w:p w14:paraId="66A940B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lastRenderedPageBreak/>
              <w:t>1</w:t>
            </w:r>
          </w:p>
        </w:tc>
        <w:tc>
          <w:tcPr>
            <w:tcW w:w="1027" w:type="dxa"/>
            <w:gridSpan w:val="2"/>
          </w:tcPr>
          <w:p w14:paraId="06239AA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1276" w:type="dxa"/>
            <w:gridSpan w:val="2"/>
          </w:tcPr>
          <w:p w14:paraId="1EF1803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57B59084" w14:textId="77777777" w:rsidTr="00C14B03">
        <w:trPr>
          <w:trHeight w:val="1370"/>
        </w:trPr>
        <w:tc>
          <w:tcPr>
            <w:tcW w:w="2040" w:type="dxa"/>
            <w:vMerge/>
            <w:shd w:val="clear" w:color="auto" w:fill="auto"/>
            <w:vAlign w:val="center"/>
          </w:tcPr>
          <w:p w14:paraId="06E49D8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tc>
        <w:tc>
          <w:tcPr>
            <w:tcW w:w="950" w:type="dxa"/>
            <w:gridSpan w:val="2"/>
          </w:tcPr>
          <w:p w14:paraId="0B7B1E2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3/11</w:t>
            </w:r>
          </w:p>
        </w:tc>
        <w:tc>
          <w:tcPr>
            <w:tcW w:w="1717" w:type="dxa"/>
            <w:shd w:val="clear" w:color="auto" w:fill="auto"/>
            <w:vAlign w:val="center"/>
          </w:tcPr>
          <w:p w14:paraId="0D40922A" w14:textId="77777777" w:rsidR="008200B2" w:rsidRPr="002C72C7" w:rsidRDefault="008200B2" w:rsidP="00CE33F1">
            <w:pPr>
              <w:widowControl w:val="0"/>
              <w:shd w:val="clear" w:color="auto" w:fill="FFFFFF"/>
              <w:tabs>
                <w:tab w:val="left" w:pos="851"/>
              </w:tabs>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Последовательное и параллельное соединения проводников.</w:t>
            </w:r>
          </w:p>
        </w:tc>
        <w:tc>
          <w:tcPr>
            <w:tcW w:w="2693" w:type="dxa"/>
            <w:shd w:val="clear" w:color="auto" w:fill="auto"/>
            <w:vAlign w:val="center"/>
          </w:tcPr>
          <w:p w14:paraId="0134207D"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8.4.2.11 - рассчитывать электрические цепи, используя закон Ома для участка цепи в последовательном и параллельном соединении проводников</w:t>
            </w:r>
          </w:p>
        </w:tc>
        <w:tc>
          <w:tcPr>
            <w:tcW w:w="816" w:type="dxa"/>
            <w:vAlign w:val="center"/>
          </w:tcPr>
          <w:p w14:paraId="47CF1CF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1</w:t>
            </w:r>
          </w:p>
        </w:tc>
        <w:tc>
          <w:tcPr>
            <w:tcW w:w="1027" w:type="dxa"/>
            <w:gridSpan w:val="2"/>
          </w:tcPr>
          <w:p w14:paraId="6F9753D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1276" w:type="dxa"/>
            <w:gridSpan w:val="2"/>
          </w:tcPr>
          <w:p w14:paraId="1B77A30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1E636769" w14:textId="77777777" w:rsidTr="00C14B03">
        <w:trPr>
          <w:trHeight w:val="1638"/>
        </w:trPr>
        <w:tc>
          <w:tcPr>
            <w:tcW w:w="2040" w:type="dxa"/>
            <w:vMerge/>
            <w:shd w:val="clear" w:color="auto" w:fill="auto"/>
            <w:vAlign w:val="center"/>
          </w:tcPr>
          <w:p w14:paraId="6B75FD6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tc>
        <w:tc>
          <w:tcPr>
            <w:tcW w:w="950" w:type="dxa"/>
            <w:gridSpan w:val="2"/>
          </w:tcPr>
          <w:p w14:paraId="2887566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4/12</w:t>
            </w:r>
          </w:p>
        </w:tc>
        <w:tc>
          <w:tcPr>
            <w:tcW w:w="1717" w:type="dxa"/>
            <w:shd w:val="clear" w:color="auto" w:fill="auto"/>
            <w:vAlign w:val="center"/>
          </w:tcPr>
          <w:p w14:paraId="6B09616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Работа и мощность электрического тока.</w:t>
            </w:r>
          </w:p>
          <w:p w14:paraId="61E9FBD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sz w:val="24"/>
                <w:szCs w:val="24"/>
              </w:rPr>
              <w:t>Тепловое действие электрического тока, закон Джоуля – Ленца</w:t>
            </w:r>
            <w:r w:rsidRPr="002C72C7">
              <w:rPr>
                <w:rFonts w:ascii="Times New Roman" w:hAnsi="Times New Roman"/>
                <w:b/>
                <w:sz w:val="24"/>
                <w:szCs w:val="24"/>
              </w:rPr>
              <w:t xml:space="preserve"> </w:t>
            </w:r>
          </w:p>
        </w:tc>
        <w:tc>
          <w:tcPr>
            <w:tcW w:w="2693" w:type="dxa"/>
            <w:shd w:val="clear" w:color="auto" w:fill="auto"/>
            <w:vAlign w:val="center"/>
          </w:tcPr>
          <w:p w14:paraId="6870328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8.4.2.12  - применять формулы мощности и работы тока;</w:t>
            </w:r>
          </w:p>
          <w:p w14:paraId="334EB4A4"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8.4.2.13 - применять закон Джоуля-Ленца при решении задач</w:t>
            </w:r>
          </w:p>
        </w:tc>
        <w:tc>
          <w:tcPr>
            <w:tcW w:w="816" w:type="dxa"/>
            <w:vAlign w:val="center"/>
          </w:tcPr>
          <w:p w14:paraId="6D74C46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1</w:t>
            </w:r>
          </w:p>
        </w:tc>
        <w:tc>
          <w:tcPr>
            <w:tcW w:w="1027" w:type="dxa"/>
            <w:gridSpan w:val="2"/>
          </w:tcPr>
          <w:p w14:paraId="339E9E0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1276" w:type="dxa"/>
            <w:gridSpan w:val="2"/>
          </w:tcPr>
          <w:p w14:paraId="6721FFE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0B568195" w14:textId="77777777" w:rsidTr="00C14B03">
        <w:trPr>
          <w:trHeight w:val="2953"/>
        </w:trPr>
        <w:tc>
          <w:tcPr>
            <w:tcW w:w="2040" w:type="dxa"/>
            <w:vMerge/>
            <w:shd w:val="clear" w:color="auto" w:fill="auto"/>
            <w:vAlign w:val="center"/>
          </w:tcPr>
          <w:p w14:paraId="6682F1D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tc>
        <w:tc>
          <w:tcPr>
            <w:tcW w:w="950" w:type="dxa"/>
            <w:gridSpan w:val="2"/>
          </w:tcPr>
          <w:p w14:paraId="4884EF5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5/13</w:t>
            </w:r>
          </w:p>
        </w:tc>
        <w:tc>
          <w:tcPr>
            <w:tcW w:w="1717" w:type="dxa"/>
            <w:shd w:val="clear" w:color="auto" w:fill="auto"/>
            <w:vAlign w:val="center"/>
          </w:tcPr>
          <w:p w14:paraId="2EDED0D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Зависимость электрического сопротивления металлов от температуры. Сверхпроводимость.</w:t>
            </w:r>
          </w:p>
          <w:p w14:paraId="34FDD79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Химическое действие электрического тока (закон Фарадея).</w:t>
            </w:r>
          </w:p>
        </w:tc>
        <w:tc>
          <w:tcPr>
            <w:tcW w:w="2693" w:type="dxa"/>
            <w:shd w:val="clear" w:color="auto" w:fill="auto"/>
            <w:vAlign w:val="center"/>
          </w:tcPr>
          <w:p w14:paraId="09438FE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8.4.2.16 - описывать природу электрического тока и зависимость сопротивления проводника от температуры в металлах</w:t>
            </w:r>
          </w:p>
          <w:p w14:paraId="7FF4233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8.4.2.18 - объяснять природу электрического тока в жидкостях</w:t>
            </w:r>
          </w:p>
        </w:tc>
        <w:tc>
          <w:tcPr>
            <w:tcW w:w="816" w:type="dxa"/>
            <w:vAlign w:val="center"/>
          </w:tcPr>
          <w:p w14:paraId="53F741A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1</w:t>
            </w:r>
          </w:p>
        </w:tc>
        <w:tc>
          <w:tcPr>
            <w:tcW w:w="1027" w:type="dxa"/>
            <w:gridSpan w:val="2"/>
          </w:tcPr>
          <w:p w14:paraId="4F9E93A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1276" w:type="dxa"/>
            <w:gridSpan w:val="2"/>
          </w:tcPr>
          <w:p w14:paraId="11948F9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r w:rsidR="008200B2" w:rsidRPr="002C72C7" w14:paraId="7AB99669" w14:textId="77777777" w:rsidTr="00C14B03">
        <w:trPr>
          <w:trHeight w:val="4162"/>
        </w:trPr>
        <w:tc>
          <w:tcPr>
            <w:tcW w:w="2040" w:type="dxa"/>
            <w:vMerge/>
            <w:shd w:val="clear" w:color="auto" w:fill="auto"/>
            <w:vAlign w:val="center"/>
          </w:tcPr>
          <w:p w14:paraId="10B5FB2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tc>
        <w:tc>
          <w:tcPr>
            <w:tcW w:w="950" w:type="dxa"/>
            <w:gridSpan w:val="2"/>
          </w:tcPr>
          <w:p w14:paraId="3071190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6/14</w:t>
            </w:r>
          </w:p>
        </w:tc>
        <w:tc>
          <w:tcPr>
            <w:tcW w:w="1717" w:type="dxa"/>
            <w:shd w:val="clear" w:color="auto" w:fill="auto"/>
            <w:vAlign w:val="center"/>
          </w:tcPr>
          <w:p w14:paraId="7DDAFAA9" w14:textId="77777777" w:rsidR="008200B2" w:rsidRPr="002C72C7" w:rsidRDefault="008200B2" w:rsidP="00CE33F1">
            <w:pPr>
              <w:pStyle w:val="a3"/>
              <w:widowControl w:val="0"/>
              <w:tabs>
                <w:tab w:val="left" w:pos="993"/>
              </w:tabs>
              <w:kinsoku w:val="0"/>
              <w:overflowPunct w:val="0"/>
              <w:autoSpaceDE w:val="0"/>
              <w:autoSpaceDN w:val="0"/>
              <w:adjustRightInd w:val="0"/>
              <w:snapToGrid w:val="0"/>
              <w:spacing w:after="0" w:line="240" w:lineRule="auto"/>
              <w:ind w:left="0"/>
              <w:contextualSpacing w:val="0"/>
              <w:jc w:val="both"/>
              <w:rPr>
                <w:rFonts w:ascii="Times New Roman" w:hAnsi="Times New Roman"/>
                <w:sz w:val="24"/>
                <w:szCs w:val="24"/>
                <w:lang w:val="ru-RU" w:eastAsia="en-US"/>
              </w:rPr>
            </w:pPr>
            <w:r w:rsidRPr="002C72C7">
              <w:rPr>
                <w:rFonts w:ascii="Times New Roman" w:hAnsi="Times New Roman"/>
                <w:sz w:val="24"/>
                <w:szCs w:val="24"/>
                <w:lang w:val="ru-RU" w:eastAsia="en-US"/>
              </w:rPr>
              <w:t xml:space="preserve">Постоянные магниты, магнитное поле. Магнитное поле прямого тока. </w:t>
            </w:r>
            <w:r w:rsidRPr="002C72C7">
              <w:rPr>
                <w:rFonts w:ascii="Times New Roman" w:hAnsi="Times New Roman"/>
                <w:sz w:val="24"/>
                <w:szCs w:val="24"/>
                <w:lang w:val="ru-RU"/>
              </w:rPr>
              <w:t>Магнитное поле катушки с током.</w:t>
            </w:r>
          </w:p>
          <w:p w14:paraId="54CF17A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p>
        </w:tc>
        <w:tc>
          <w:tcPr>
            <w:tcW w:w="2693" w:type="dxa"/>
            <w:shd w:val="clear" w:color="auto" w:fill="auto"/>
            <w:vAlign w:val="center"/>
          </w:tcPr>
          <w:p w14:paraId="27CB886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8.4.3.1 - характеризовать основные свойства магнитов и графически изображать магнитное поле посредством силовых линий</w:t>
            </w:r>
          </w:p>
          <w:p w14:paraId="463BF73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8.4.3.2 - объяснять свойства магнитного поля</w:t>
            </w:r>
          </w:p>
          <w:p w14:paraId="0587A3C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8.4.3.3 - определять направление линий поля вокруг прямого проводника с током и соленоида</w:t>
            </w:r>
          </w:p>
        </w:tc>
        <w:tc>
          <w:tcPr>
            <w:tcW w:w="816" w:type="dxa"/>
            <w:vAlign w:val="center"/>
          </w:tcPr>
          <w:p w14:paraId="3FA2652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eastAsia="Times New Roman" w:hAnsi="Times New Roman"/>
                <w:sz w:val="24"/>
                <w:szCs w:val="24"/>
              </w:rPr>
              <w:t xml:space="preserve">   1</w:t>
            </w:r>
          </w:p>
        </w:tc>
        <w:tc>
          <w:tcPr>
            <w:tcW w:w="1027" w:type="dxa"/>
            <w:gridSpan w:val="2"/>
          </w:tcPr>
          <w:p w14:paraId="54105A6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c>
          <w:tcPr>
            <w:tcW w:w="1276" w:type="dxa"/>
            <w:gridSpan w:val="2"/>
          </w:tcPr>
          <w:p w14:paraId="1269AA5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p>
        </w:tc>
      </w:tr>
    </w:tbl>
    <w:p w14:paraId="3CCC382D" w14:textId="77777777" w:rsidR="008200B2" w:rsidRPr="002C72C7" w:rsidRDefault="008200B2" w:rsidP="00CE33F1">
      <w:pPr>
        <w:widowControl w:val="0"/>
        <w:tabs>
          <w:tab w:val="left" w:pos="1049"/>
          <w:tab w:val="left" w:pos="1134"/>
        </w:tabs>
        <w:kinsoku w:val="0"/>
        <w:overflowPunct w:val="0"/>
        <w:autoSpaceDE w:val="0"/>
        <w:autoSpaceDN w:val="0"/>
        <w:adjustRightInd w:val="0"/>
        <w:snapToGrid w:val="0"/>
        <w:spacing w:after="0" w:line="240" w:lineRule="auto"/>
        <w:jc w:val="both"/>
        <w:rPr>
          <w:rFonts w:ascii="Times New Roman" w:hAnsi="Times New Roman"/>
          <w:b/>
          <w:sz w:val="28"/>
          <w:szCs w:val="28"/>
        </w:rPr>
      </w:pPr>
    </w:p>
    <w:p w14:paraId="0A37D73F" w14:textId="1EA63418" w:rsidR="008200B2" w:rsidRPr="002C72C7" w:rsidRDefault="008200B2" w:rsidP="00CE33F1">
      <w:pPr>
        <w:widowControl w:val="0"/>
        <w:tabs>
          <w:tab w:val="left" w:pos="1049"/>
          <w:tab w:val="left" w:pos="1134"/>
        </w:tabs>
        <w:kinsoku w:val="0"/>
        <w:overflowPunct w:val="0"/>
        <w:autoSpaceDE w:val="0"/>
        <w:autoSpaceDN w:val="0"/>
        <w:adjustRightInd w:val="0"/>
        <w:snapToGrid w:val="0"/>
        <w:spacing w:after="0" w:line="240" w:lineRule="auto"/>
        <w:jc w:val="both"/>
        <w:rPr>
          <w:rFonts w:ascii="Times New Roman" w:hAnsi="Times New Roman"/>
          <w:b/>
          <w:sz w:val="28"/>
          <w:szCs w:val="28"/>
        </w:rPr>
      </w:pPr>
      <w:r w:rsidRPr="002C72C7">
        <w:rPr>
          <w:rFonts w:ascii="Times New Roman" w:hAnsi="Times New Roman"/>
          <w:b/>
          <w:sz w:val="28"/>
          <w:szCs w:val="28"/>
        </w:rPr>
        <w:t>КРАТКОСРОЧНОЕ ПЛАНИРОВАНИЕ ДОПОЛНИТЕЛЬНЫХ ЗАНЯТИЙ ПО ФИЗИКЕ СОГЛАСНО СОСТАВЛЕННОМУ КТП</w:t>
      </w:r>
    </w:p>
    <w:p w14:paraId="67D14A34" w14:textId="77777777" w:rsidR="008200B2" w:rsidRPr="002C72C7" w:rsidRDefault="008200B2" w:rsidP="00CE33F1">
      <w:pPr>
        <w:widowControl w:val="0"/>
        <w:kinsoku w:val="0"/>
        <w:overflowPunct w:val="0"/>
        <w:autoSpaceDE w:val="0"/>
        <w:autoSpaceDN w:val="0"/>
        <w:adjustRightInd w:val="0"/>
        <w:snapToGrid w:val="0"/>
        <w:spacing w:after="0" w:line="240" w:lineRule="auto"/>
        <w:ind w:firstLine="708"/>
        <w:jc w:val="both"/>
        <w:rPr>
          <w:rFonts w:ascii="Times New Roman" w:eastAsia="Calibri" w:hAnsi="Times New Roman" w:cs="Times New Roman"/>
          <w:sz w:val="28"/>
        </w:rPr>
      </w:pPr>
    </w:p>
    <w:tbl>
      <w:tblPr>
        <w:tblpPr w:leftFromText="180" w:rightFromText="180" w:vertAnchor="text" w:tblpX="-34" w:tblpY="1"/>
        <w:tblOverlap w:val="neve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428"/>
        <w:gridCol w:w="1535"/>
        <w:gridCol w:w="362"/>
        <w:gridCol w:w="2617"/>
        <w:gridCol w:w="1355"/>
        <w:gridCol w:w="2143"/>
      </w:tblGrid>
      <w:tr w:rsidR="008200B2" w:rsidRPr="002C72C7" w14:paraId="19B48F8A" w14:textId="77777777" w:rsidTr="00C14B03">
        <w:trPr>
          <w:cantSplit/>
          <w:trHeight w:val="466"/>
        </w:trPr>
        <w:tc>
          <w:tcPr>
            <w:tcW w:w="955" w:type="pct"/>
            <w:gridSpan w:val="2"/>
            <w:tcBorders>
              <w:top w:val="single" w:sz="4" w:space="0" w:color="auto"/>
              <w:left w:val="single" w:sz="4" w:space="0" w:color="auto"/>
              <w:bottom w:val="single" w:sz="4" w:space="0" w:color="auto"/>
              <w:right w:val="single" w:sz="4" w:space="0" w:color="auto"/>
            </w:tcBorders>
            <w:hideMark/>
          </w:tcPr>
          <w:p w14:paraId="37FADEC7"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2E4143D2"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1</w:t>
            </w:r>
          </w:p>
        </w:tc>
        <w:tc>
          <w:tcPr>
            <w:tcW w:w="4045" w:type="pct"/>
            <w:gridSpan w:val="5"/>
            <w:tcBorders>
              <w:top w:val="single" w:sz="4" w:space="0" w:color="auto"/>
              <w:left w:val="single" w:sz="4" w:space="0" w:color="auto"/>
              <w:bottom w:val="single" w:sz="4" w:space="0" w:color="auto"/>
              <w:right w:val="single" w:sz="4" w:space="0" w:color="auto"/>
            </w:tcBorders>
            <w:hideMark/>
          </w:tcPr>
          <w:p w14:paraId="18D3ACB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0B962275"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321E5011" w14:textId="77777777" w:rsidTr="00C14B03">
        <w:trPr>
          <w:cantSplit/>
          <w:trHeight w:val="320"/>
        </w:trPr>
        <w:tc>
          <w:tcPr>
            <w:tcW w:w="955" w:type="pct"/>
            <w:gridSpan w:val="2"/>
            <w:tcBorders>
              <w:top w:val="single" w:sz="4" w:space="0" w:color="auto"/>
              <w:left w:val="single" w:sz="4" w:space="0" w:color="auto"/>
              <w:bottom w:val="single" w:sz="4" w:space="0" w:color="auto"/>
              <w:right w:val="single" w:sz="4" w:space="0" w:color="auto"/>
            </w:tcBorders>
          </w:tcPr>
          <w:p w14:paraId="3EF35AF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4045" w:type="pct"/>
            <w:gridSpan w:val="5"/>
            <w:tcBorders>
              <w:top w:val="single" w:sz="4" w:space="0" w:color="auto"/>
              <w:left w:val="single" w:sz="4" w:space="0" w:color="auto"/>
              <w:bottom w:val="single" w:sz="4" w:space="0" w:color="auto"/>
              <w:right w:val="single" w:sz="4" w:space="0" w:color="auto"/>
            </w:tcBorders>
          </w:tcPr>
          <w:p w14:paraId="18F60B5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w:t>
            </w:r>
          </w:p>
        </w:tc>
      </w:tr>
      <w:tr w:rsidR="008200B2" w:rsidRPr="002C72C7" w14:paraId="3990A717" w14:textId="77777777" w:rsidTr="00C14B03">
        <w:trPr>
          <w:cantSplit/>
          <w:trHeight w:val="406"/>
        </w:trPr>
        <w:tc>
          <w:tcPr>
            <w:tcW w:w="955" w:type="pct"/>
            <w:gridSpan w:val="2"/>
            <w:tcBorders>
              <w:top w:val="single" w:sz="4" w:space="0" w:color="auto"/>
              <w:left w:val="single" w:sz="4" w:space="0" w:color="auto"/>
              <w:bottom w:val="single" w:sz="4" w:space="0" w:color="auto"/>
              <w:right w:val="single" w:sz="4" w:space="0" w:color="auto"/>
            </w:tcBorders>
            <w:hideMark/>
          </w:tcPr>
          <w:p w14:paraId="4FF263E2"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958" w:type="pct"/>
            <w:gridSpan w:val="2"/>
            <w:tcBorders>
              <w:top w:val="single" w:sz="4" w:space="0" w:color="auto"/>
              <w:left w:val="single" w:sz="4" w:space="0" w:color="auto"/>
              <w:bottom w:val="single" w:sz="4" w:space="0" w:color="auto"/>
              <w:right w:val="single" w:sz="4" w:space="0" w:color="auto"/>
            </w:tcBorders>
            <w:hideMark/>
          </w:tcPr>
          <w:p w14:paraId="20EEA86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7EC01078"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3088" w:type="pct"/>
            <w:gridSpan w:val="3"/>
            <w:tcBorders>
              <w:top w:val="single" w:sz="4" w:space="0" w:color="auto"/>
              <w:left w:val="single" w:sz="4" w:space="0" w:color="auto"/>
              <w:bottom w:val="single" w:sz="4" w:space="0" w:color="auto"/>
              <w:right w:val="single" w:sz="4" w:space="0" w:color="auto"/>
            </w:tcBorders>
            <w:hideMark/>
          </w:tcPr>
          <w:p w14:paraId="2944D89C"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5136ACD1"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51EED09A" w14:textId="77777777" w:rsidTr="00C14B03">
        <w:trPr>
          <w:cantSplit/>
          <w:trHeight w:val="406"/>
        </w:trPr>
        <w:tc>
          <w:tcPr>
            <w:tcW w:w="955" w:type="pct"/>
            <w:gridSpan w:val="2"/>
            <w:tcBorders>
              <w:top w:val="single" w:sz="4" w:space="0" w:color="auto"/>
              <w:left w:val="single" w:sz="4" w:space="0" w:color="auto"/>
              <w:bottom w:val="single" w:sz="4" w:space="0" w:color="auto"/>
              <w:right w:val="single" w:sz="4" w:space="0" w:color="auto"/>
            </w:tcBorders>
            <w:hideMark/>
          </w:tcPr>
          <w:p w14:paraId="7D66FD09"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4045" w:type="pct"/>
            <w:gridSpan w:val="5"/>
            <w:tcBorders>
              <w:top w:val="single" w:sz="4" w:space="0" w:color="auto"/>
              <w:left w:val="single" w:sz="4" w:space="0" w:color="auto"/>
              <w:bottom w:val="single" w:sz="4" w:space="0" w:color="auto"/>
              <w:right w:val="single" w:sz="4" w:space="0" w:color="auto"/>
            </w:tcBorders>
            <w:hideMark/>
          </w:tcPr>
          <w:p w14:paraId="730640B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bCs/>
                <w:color w:val="000000"/>
                <w:sz w:val="24"/>
                <w:szCs w:val="24"/>
              </w:rPr>
            </w:pPr>
            <w:r w:rsidRPr="002C72C7">
              <w:rPr>
                <w:rFonts w:ascii="Times New Roman" w:hAnsi="Times New Roman"/>
                <w:b/>
                <w:bCs/>
                <w:color w:val="000000"/>
                <w:sz w:val="24"/>
                <w:szCs w:val="24"/>
              </w:rPr>
              <w:t>Тепловые явления</w:t>
            </w:r>
          </w:p>
        </w:tc>
      </w:tr>
      <w:tr w:rsidR="008200B2" w:rsidRPr="002C72C7" w14:paraId="46A252E3" w14:textId="77777777" w:rsidTr="00C14B03">
        <w:trPr>
          <w:cantSplit/>
          <w:trHeight w:val="494"/>
        </w:trPr>
        <w:tc>
          <w:tcPr>
            <w:tcW w:w="955" w:type="pct"/>
            <w:gridSpan w:val="2"/>
            <w:tcBorders>
              <w:top w:val="single" w:sz="4" w:space="0" w:color="auto"/>
              <w:left w:val="single" w:sz="4" w:space="0" w:color="auto"/>
              <w:bottom w:val="single" w:sz="4" w:space="0" w:color="auto"/>
              <w:right w:val="single" w:sz="4" w:space="0" w:color="auto"/>
            </w:tcBorders>
            <w:hideMark/>
          </w:tcPr>
          <w:p w14:paraId="51C58F77"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Тема урока:</w:t>
            </w:r>
          </w:p>
        </w:tc>
        <w:tc>
          <w:tcPr>
            <w:tcW w:w="4045" w:type="pct"/>
            <w:gridSpan w:val="5"/>
            <w:tcBorders>
              <w:top w:val="single" w:sz="4" w:space="0" w:color="auto"/>
              <w:left w:val="single" w:sz="4" w:space="0" w:color="auto"/>
              <w:bottom w:val="single" w:sz="4" w:space="0" w:color="auto"/>
              <w:right w:val="single" w:sz="4" w:space="0" w:color="auto"/>
            </w:tcBorders>
            <w:hideMark/>
          </w:tcPr>
          <w:p w14:paraId="231DBB2C" w14:textId="77777777" w:rsidR="008200B2" w:rsidRPr="002C72C7" w:rsidRDefault="008200B2" w:rsidP="00CE33F1">
            <w:pPr>
              <w:pStyle w:val="Default"/>
              <w:widowControl w:val="0"/>
              <w:kinsoku w:val="0"/>
              <w:overflowPunct w:val="0"/>
              <w:snapToGrid w:val="0"/>
              <w:jc w:val="both"/>
              <w:rPr>
                <w:b/>
                <w:color w:val="FF0000"/>
              </w:rPr>
            </w:pPr>
            <w:r w:rsidRPr="002C72C7">
              <w:t>Внутренняя энергия, способы изменения внутренней энергии. Теплопроводность</w:t>
            </w:r>
            <w:r w:rsidRPr="002C72C7">
              <w:rPr>
                <w:lang w:val="kk-KZ"/>
              </w:rPr>
              <w:t xml:space="preserve">, </w:t>
            </w:r>
            <w:r w:rsidRPr="002C72C7">
              <w:t>конвекция, излучение.</w:t>
            </w:r>
          </w:p>
        </w:tc>
      </w:tr>
      <w:tr w:rsidR="008200B2" w:rsidRPr="002C72C7" w14:paraId="48E7EFBF" w14:textId="77777777" w:rsidTr="00C14B03">
        <w:trPr>
          <w:cantSplit/>
          <w:trHeight w:val="846"/>
        </w:trPr>
        <w:tc>
          <w:tcPr>
            <w:tcW w:w="955" w:type="pct"/>
            <w:gridSpan w:val="2"/>
            <w:tcBorders>
              <w:top w:val="single" w:sz="4" w:space="0" w:color="auto"/>
              <w:left w:val="single" w:sz="4" w:space="0" w:color="auto"/>
              <w:bottom w:val="single" w:sz="4" w:space="0" w:color="auto"/>
              <w:right w:val="single" w:sz="4" w:space="0" w:color="auto"/>
            </w:tcBorders>
            <w:hideMark/>
          </w:tcPr>
          <w:p w14:paraId="5C52A86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Цели обучения в соответствии с учебной программой:</w:t>
            </w:r>
          </w:p>
        </w:tc>
        <w:tc>
          <w:tcPr>
            <w:tcW w:w="4045" w:type="pct"/>
            <w:gridSpan w:val="5"/>
            <w:tcBorders>
              <w:top w:val="single" w:sz="4" w:space="0" w:color="auto"/>
              <w:left w:val="single" w:sz="4" w:space="0" w:color="auto"/>
              <w:bottom w:val="single" w:sz="4" w:space="0" w:color="auto"/>
              <w:right w:val="single" w:sz="4" w:space="0" w:color="auto"/>
            </w:tcBorders>
            <w:hideMark/>
          </w:tcPr>
          <w:p w14:paraId="6A1269E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8.3.2.1 - описывать способы изменения внутренней энергии</w:t>
            </w:r>
          </w:p>
          <w:p w14:paraId="5F74B201"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8.3.2.2 - сравнивать различные виды теплопередачи</w:t>
            </w:r>
          </w:p>
          <w:p w14:paraId="1ADDC55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p>
        </w:tc>
      </w:tr>
      <w:tr w:rsidR="008200B2" w:rsidRPr="002C72C7" w14:paraId="5EB7BABA" w14:textId="77777777" w:rsidTr="00C14B03">
        <w:trPr>
          <w:cantSplit/>
          <w:trHeight w:val="404"/>
        </w:trPr>
        <w:tc>
          <w:tcPr>
            <w:tcW w:w="955" w:type="pct"/>
            <w:gridSpan w:val="2"/>
            <w:tcBorders>
              <w:top w:val="single" w:sz="4" w:space="0" w:color="auto"/>
              <w:left w:val="single" w:sz="4" w:space="0" w:color="auto"/>
              <w:bottom w:val="single" w:sz="4" w:space="0" w:color="auto"/>
              <w:right w:val="single" w:sz="4" w:space="0" w:color="auto"/>
            </w:tcBorders>
            <w:hideMark/>
          </w:tcPr>
          <w:p w14:paraId="04E5502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4045" w:type="pct"/>
            <w:gridSpan w:val="5"/>
            <w:tcBorders>
              <w:top w:val="single" w:sz="4" w:space="0" w:color="auto"/>
              <w:left w:val="single" w:sz="4" w:space="0" w:color="auto"/>
              <w:bottom w:val="single" w:sz="4" w:space="0" w:color="auto"/>
              <w:right w:val="single" w:sz="4" w:space="0" w:color="auto"/>
            </w:tcBorders>
            <w:hideMark/>
          </w:tcPr>
          <w:p w14:paraId="6C3F9804"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4E217F1B" w14:textId="77777777" w:rsidTr="00C14B03">
        <w:trPr>
          <w:trHeight w:val="483"/>
        </w:trPr>
        <w:tc>
          <w:tcPr>
            <w:tcW w:w="5000" w:type="pct"/>
            <w:gridSpan w:val="7"/>
            <w:tcBorders>
              <w:top w:val="single" w:sz="4" w:space="0" w:color="auto"/>
              <w:left w:val="single" w:sz="4" w:space="0" w:color="auto"/>
              <w:bottom w:val="single" w:sz="4" w:space="0" w:color="auto"/>
              <w:right w:val="single" w:sz="4" w:space="0" w:color="auto"/>
            </w:tcBorders>
            <w:hideMark/>
          </w:tcPr>
          <w:p w14:paraId="4983535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Ход урока:</w:t>
            </w:r>
          </w:p>
        </w:tc>
      </w:tr>
      <w:tr w:rsidR="008200B2" w:rsidRPr="002C72C7" w14:paraId="0690FE47" w14:textId="77777777" w:rsidTr="00C14B03">
        <w:trPr>
          <w:trHeight w:val="520"/>
        </w:trPr>
        <w:tc>
          <w:tcPr>
            <w:tcW w:w="739" w:type="pct"/>
            <w:tcBorders>
              <w:top w:val="single" w:sz="4" w:space="0" w:color="auto"/>
              <w:left w:val="single" w:sz="4" w:space="0" w:color="auto"/>
              <w:bottom w:val="single" w:sz="4" w:space="0" w:color="auto"/>
              <w:right w:val="single" w:sz="4" w:space="0" w:color="auto"/>
            </w:tcBorders>
            <w:hideMark/>
          </w:tcPr>
          <w:p w14:paraId="76161FB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Этап урока/ Время</w:t>
            </w:r>
          </w:p>
        </w:tc>
        <w:tc>
          <w:tcPr>
            <w:tcW w:w="991" w:type="pct"/>
            <w:gridSpan w:val="2"/>
            <w:tcBorders>
              <w:top w:val="single" w:sz="4" w:space="0" w:color="auto"/>
              <w:left w:val="single" w:sz="4" w:space="0" w:color="auto"/>
              <w:bottom w:val="single" w:sz="4" w:space="0" w:color="auto"/>
              <w:right w:val="single" w:sz="4" w:space="0" w:color="auto"/>
            </w:tcBorders>
            <w:hideMark/>
          </w:tcPr>
          <w:p w14:paraId="49CBF22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504" w:type="pct"/>
            <w:gridSpan w:val="2"/>
            <w:tcBorders>
              <w:top w:val="single" w:sz="4" w:space="0" w:color="auto"/>
              <w:left w:val="single" w:sz="4" w:space="0" w:color="auto"/>
              <w:bottom w:val="single" w:sz="4" w:space="0" w:color="auto"/>
              <w:right w:val="single" w:sz="4" w:space="0" w:color="auto"/>
            </w:tcBorders>
          </w:tcPr>
          <w:p w14:paraId="30154BA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684" w:type="pct"/>
            <w:tcBorders>
              <w:top w:val="single" w:sz="4" w:space="0" w:color="auto"/>
              <w:left w:val="single" w:sz="4" w:space="0" w:color="auto"/>
              <w:bottom w:val="single" w:sz="4" w:space="0" w:color="auto"/>
              <w:right w:val="single" w:sz="4" w:space="0" w:color="auto"/>
            </w:tcBorders>
          </w:tcPr>
          <w:p w14:paraId="3C05550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1082" w:type="pct"/>
            <w:tcBorders>
              <w:top w:val="single" w:sz="4" w:space="0" w:color="auto"/>
              <w:left w:val="single" w:sz="4" w:space="0" w:color="auto"/>
              <w:bottom w:val="single" w:sz="4" w:space="0" w:color="auto"/>
              <w:right w:val="single" w:sz="4" w:space="0" w:color="auto"/>
            </w:tcBorders>
          </w:tcPr>
          <w:p w14:paraId="339C19A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07484B93" w14:textId="77777777" w:rsidTr="00C14B03">
        <w:trPr>
          <w:trHeight w:val="1541"/>
        </w:trPr>
        <w:tc>
          <w:tcPr>
            <w:tcW w:w="739" w:type="pct"/>
            <w:tcBorders>
              <w:top w:val="single" w:sz="4" w:space="0" w:color="auto"/>
              <w:left w:val="single" w:sz="4" w:space="0" w:color="auto"/>
              <w:bottom w:val="single" w:sz="4" w:space="0" w:color="auto"/>
              <w:right w:val="single" w:sz="4" w:space="0" w:color="auto"/>
            </w:tcBorders>
            <w:hideMark/>
          </w:tcPr>
          <w:p w14:paraId="03779EC5"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1.Начало урока.</w:t>
            </w:r>
          </w:p>
          <w:p w14:paraId="1F12AF27"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p w14:paraId="2AD63EDD" w14:textId="77777777" w:rsidR="008200B2" w:rsidRPr="002C72C7" w:rsidRDefault="008200B2" w:rsidP="00CE33F1">
            <w:pPr>
              <w:pStyle w:val="af1"/>
              <w:widowControl w:val="0"/>
              <w:kinsoku w:val="0"/>
              <w:overflowPunct w:val="0"/>
              <w:autoSpaceDE w:val="0"/>
              <w:autoSpaceDN w:val="0"/>
              <w:adjustRightInd w:val="0"/>
              <w:snapToGrid w:val="0"/>
              <w:jc w:val="both"/>
              <w:rPr>
                <w:b/>
                <w:color w:val="000000"/>
                <w:sz w:val="24"/>
                <w:szCs w:val="24"/>
              </w:rPr>
            </w:pPr>
          </w:p>
        </w:tc>
        <w:tc>
          <w:tcPr>
            <w:tcW w:w="991" w:type="pct"/>
            <w:gridSpan w:val="2"/>
            <w:tcBorders>
              <w:top w:val="single" w:sz="4" w:space="0" w:color="auto"/>
              <w:left w:val="single" w:sz="4" w:space="0" w:color="auto"/>
              <w:bottom w:val="single" w:sz="4" w:space="0" w:color="auto"/>
              <w:right w:val="single" w:sz="4" w:space="0" w:color="auto"/>
            </w:tcBorders>
          </w:tcPr>
          <w:p w14:paraId="78367A00"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tc>
        <w:tc>
          <w:tcPr>
            <w:tcW w:w="1504" w:type="pct"/>
            <w:gridSpan w:val="2"/>
            <w:tcBorders>
              <w:top w:val="single" w:sz="4" w:space="0" w:color="auto"/>
              <w:left w:val="single" w:sz="4" w:space="0" w:color="auto"/>
              <w:bottom w:val="single" w:sz="4" w:space="0" w:color="auto"/>
              <w:right w:val="single" w:sz="4" w:space="0" w:color="auto"/>
            </w:tcBorders>
          </w:tcPr>
          <w:p w14:paraId="5CF34A69"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684" w:type="pct"/>
            <w:tcBorders>
              <w:top w:val="single" w:sz="4" w:space="0" w:color="auto"/>
              <w:left w:val="single" w:sz="4" w:space="0" w:color="auto"/>
              <w:bottom w:val="single" w:sz="4" w:space="0" w:color="auto"/>
              <w:right w:val="single" w:sz="4" w:space="0" w:color="auto"/>
            </w:tcBorders>
          </w:tcPr>
          <w:p w14:paraId="7C7A741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082" w:type="pct"/>
            <w:tcBorders>
              <w:top w:val="single" w:sz="4" w:space="0" w:color="auto"/>
              <w:left w:val="single" w:sz="4" w:space="0" w:color="auto"/>
              <w:bottom w:val="single" w:sz="4" w:space="0" w:color="auto"/>
              <w:right w:val="single" w:sz="4" w:space="0" w:color="auto"/>
            </w:tcBorders>
          </w:tcPr>
          <w:p w14:paraId="00C456F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раздаточный материал, приложения к уроку, Интернет-ресурсы</w:t>
            </w:r>
          </w:p>
        </w:tc>
      </w:tr>
      <w:tr w:rsidR="008200B2" w:rsidRPr="002C72C7" w14:paraId="6DFDCD51" w14:textId="77777777" w:rsidTr="00C14B03">
        <w:trPr>
          <w:trHeight w:val="271"/>
        </w:trPr>
        <w:tc>
          <w:tcPr>
            <w:tcW w:w="739" w:type="pct"/>
            <w:tcBorders>
              <w:top w:val="single" w:sz="4" w:space="0" w:color="auto"/>
              <w:left w:val="single" w:sz="4" w:space="0" w:color="auto"/>
              <w:bottom w:val="single" w:sz="4" w:space="0" w:color="auto"/>
              <w:right w:val="single" w:sz="4" w:space="0" w:color="auto"/>
            </w:tcBorders>
          </w:tcPr>
          <w:p w14:paraId="7B87E8B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2.Основная часть урока.</w:t>
            </w:r>
          </w:p>
          <w:p w14:paraId="27F7C78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991" w:type="pct"/>
            <w:gridSpan w:val="2"/>
            <w:tcBorders>
              <w:top w:val="single" w:sz="4" w:space="0" w:color="auto"/>
              <w:left w:val="single" w:sz="4" w:space="0" w:color="auto"/>
              <w:bottom w:val="single" w:sz="4" w:space="0" w:color="auto"/>
              <w:right w:val="single" w:sz="4" w:space="0" w:color="auto"/>
            </w:tcBorders>
          </w:tcPr>
          <w:p w14:paraId="67AE5ED5"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2778F496"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eastAsia="Times New Roman" w:hAnsi="Times New Roman" w:cs="Times New Roman"/>
                <w:sz w:val="24"/>
                <w:szCs w:val="24"/>
              </w:rPr>
              <w:t xml:space="preserve">Повторение ранее изученного по </w:t>
            </w:r>
            <w:r w:rsidRPr="002C72C7">
              <w:rPr>
                <w:rFonts w:ascii="Times New Roman" w:eastAsia="Times New Roman" w:hAnsi="Times New Roman" w:cs="Times New Roman"/>
                <w:sz w:val="24"/>
                <w:szCs w:val="24"/>
              </w:rPr>
              <w:lastRenderedPageBreak/>
              <w:t xml:space="preserve">теме. </w:t>
            </w:r>
          </w:p>
          <w:p w14:paraId="664BE4D9"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color w:val="000000"/>
              </w:rPr>
            </w:pPr>
            <w:r w:rsidRPr="002C72C7">
              <w:rPr>
                <w:rStyle w:val="af5"/>
                <w:rFonts w:eastAsia="Georgia"/>
                <w:b/>
                <w:bCs/>
              </w:rPr>
              <w:t>Внутренняя энергия</w:t>
            </w:r>
            <w:r w:rsidRPr="002C72C7">
              <w:rPr>
                <w:color w:val="000000"/>
              </w:rPr>
              <w:t xml:space="preserve"> – это… </w:t>
            </w:r>
          </w:p>
          <w:p w14:paraId="0897482E"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color w:val="000000"/>
              </w:rPr>
            </w:pPr>
          </w:p>
          <w:p w14:paraId="2EB8BD0B"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color w:val="000000"/>
              </w:rPr>
            </w:pPr>
          </w:p>
          <w:p w14:paraId="0039088C"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color w:val="000000"/>
              </w:rPr>
            </w:pPr>
          </w:p>
          <w:p w14:paraId="27098328"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color w:val="000000"/>
              </w:rPr>
            </w:pPr>
          </w:p>
          <w:p w14:paraId="32F95406"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color w:val="000000"/>
              </w:rPr>
            </w:pPr>
          </w:p>
          <w:p w14:paraId="22193EC7"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rStyle w:val="af5"/>
                <w:rFonts w:ascii="Helvetica" w:eastAsia="Georgia" w:hAnsi="Helvetica" w:cs="Helvetica"/>
                <w:b/>
                <w:bCs/>
                <w:i w:val="0"/>
              </w:rPr>
            </w:pPr>
            <w:r w:rsidRPr="002C72C7">
              <w:rPr>
                <w:rStyle w:val="a6"/>
                <w:i/>
                <w:color w:val="000000"/>
              </w:rPr>
              <w:t>Способы изменения:</w:t>
            </w:r>
            <w:r w:rsidRPr="002C72C7">
              <w:rPr>
                <w:i/>
                <w:color w:val="000000"/>
              </w:rPr>
              <w:t xml:space="preserve"> какие?</w:t>
            </w:r>
            <w:r w:rsidRPr="002C72C7">
              <w:rPr>
                <w:i/>
                <w:color w:val="000000"/>
              </w:rPr>
              <w:br/>
            </w:r>
          </w:p>
          <w:p w14:paraId="3D8A0E8B"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rStyle w:val="af5"/>
                <w:rFonts w:ascii="Helvetica" w:eastAsia="Georgia" w:hAnsi="Helvetica" w:cs="Helvetica"/>
                <w:b/>
                <w:bCs/>
              </w:rPr>
            </w:pPr>
          </w:p>
          <w:p w14:paraId="745CB173"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rStyle w:val="af5"/>
                <w:rFonts w:ascii="Helvetica" w:eastAsia="Georgia" w:hAnsi="Helvetica" w:cs="Helvetica"/>
                <w:b/>
                <w:bCs/>
              </w:rPr>
            </w:pPr>
          </w:p>
          <w:p w14:paraId="23108982"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rStyle w:val="af5"/>
                <w:rFonts w:ascii="Helvetica" w:eastAsia="Georgia" w:hAnsi="Helvetica" w:cs="Helvetica"/>
                <w:b/>
                <w:bCs/>
              </w:rPr>
            </w:pPr>
          </w:p>
          <w:p w14:paraId="4C77F619"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rStyle w:val="af5"/>
                <w:rFonts w:ascii="Helvetica" w:eastAsia="Georgia" w:hAnsi="Helvetica" w:cs="Helvetica"/>
                <w:b/>
                <w:bCs/>
              </w:rPr>
            </w:pPr>
          </w:p>
          <w:p w14:paraId="31290DED"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rStyle w:val="af5"/>
                <w:rFonts w:eastAsia="Georgia"/>
                <w:b/>
                <w:bCs/>
              </w:rPr>
            </w:pPr>
          </w:p>
          <w:p w14:paraId="0F0805B5"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rStyle w:val="af5"/>
                <w:rFonts w:eastAsia="Georgia"/>
                <w:b/>
                <w:bCs/>
              </w:rPr>
            </w:pPr>
          </w:p>
          <w:p w14:paraId="41CFA49B" w14:textId="77777777" w:rsidR="008200B2" w:rsidRPr="002C72C7" w:rsidRDefault="008200B2"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color w:val="000000"/>
              </w:rPr>
            </w:pPr>
            <w:r w:rsidRPr="002C72C7">
              <w:rPr>
                <w:rStyle w:val="af5"/>
                <w:rFonts w:eastAsia="Georgia"/>
                <w:b/>
                <w:bCs/>
              </w:rPr>
              <w:t>Виды теплопередачи</w:t>
            </w:r>
            <w:r w:rsidRPr="002C72C7">
              <w:rPr>
                <w:color w:val="000000"/>
              </w:rPr>
              <w:t>: </w:t>
            </w:r>
          </w:p>
          <w:p w14:paraId="55EA9C75"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24811FA7"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 xml:space="preserve">Тест </w:t>
            </w:r>
          </w:p>
          <w:p w14:paraId="08A819C5"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Вариант 1 разбираем вместе</w:t>
            </w:r>
          </w:p>
          <w:p w14:paraId="33F154B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C4BA22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Вариант 2 (самостоятельно)</w:t>
            </w:r>
          </w:p>
        </w:tc>
        <w:tc>
          <w:tcPr>
            <w:tcW w:w="1504" w:type="pct"/>
            <w:gridSpan w:val="2"/>
            <w:tcBorders>
              <w:top w:val="single" w:sz="4" w:space="0" w:color="auto"/>
              <w:left w:val="single" w:sz="4" w:space="0" w:color="auto"/>
              <w:bottom w:val="single" w:sz="4" w:space="0" w:color="auto"/>
              <w:right w:val="single" w:sz="4" w:space="0" w:color="auto"/>
            </w:tcBorders>
          </w:tcPr>
          <w:p w14:paraId="0C98C2C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Учащиеся отвечают на вопросы</w:t>
            </w:r>
          </w:p>
          <w:p w14:paraId="5B753BD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3B865285" w14:textId="77777777" w:rsidR="008200B2" w:rsidRPr="002C72C7" w:rsidRDefault="008200B2" w:rsidP="00CE33F1">
            <w:pPr>
              <w:pStyle w:val="af1"/>
              <w:widowControl w:val="0"/>
              <w:kinsoku w:val="0"/>
              <w:overflowPunct w:val="0"/>
              <w:autoSpaceDE w:val="0"/>
              <w:autoSpaceDN w:val="0"/>
              <w:adjustRightInd w:val="0"/>
              <w:snapToGrid w:val="0"/>
              <w:jc w:val="both"/>
              <w:rPr>
                <w:color w:val="000000"/>
                <w:sz w:val="24"/>
                <w:szCs w:val="24"/>
                <w:lang w:val="ru-RU"/>
              </w:rPr>
            </w:pPr>
            <w:r w:rsidRPr="002C72C7">
              <w:rPr>
                <w:color w:val="000000"/>
                <w:sz w:val="24"/>
                <w:szCs w:val="24"/>
                <w:lang w:val="ru-RU"/>
              </w:rPr>
              <w:t xml:space="preserve">Это энергия движения и </w:t>
            </w:r>
            <w:r w:rsidRPr="002C72C7">
              <w:rPr>
                <w:color w:val="000000"/>
                <w:sz w:val="24"/>
                <w:szCs w:val="24"/>
                <w:lang w:val="ru-RU"/>
              </w:rPr>
              <w:lastRenderedPageBreak/>
              <w:t>взаимодействия частиц, из которых состоит тело. Внутренняя энергия зависит от</w:t>
            </w:r>
            <w:r w:rsidRPr="002C72C7">
              <w:rPr>
                <w:color w:val="000000"/>
                <w:sz w:val="24"/>
                <w:szCs w:val="24"/>
              </w:rPr>
              <w:t> </w:t>
            </w:r>
            <w:r w:rsidRPr="002C72C7">
              <w:rPr>
                <w:rStyle w:val="af5"/>
                <w:sz w:val="24"/>
                <w:szCs w:val="24"/>
                <w:lang w:val="ru-RU"/>
              </w:rPr>
              <w:t>температуры тела, его агрегатного состояния (газообразное, жидкое, твердое), от химических, атомных</w:t>
            </w:r>
            <w:r w:rsidRPr="002C72C7">
              <w:rPr>
                <w:color w:val="000000"/>
                <w:sz w:val="24"/>
                <w:szCs w:val="24"/>
              </w:rPr>
              <w:t> </w:t>
            </w:r>
            <w:r w:rsidRPr="002C72C7">
              <w:rPr>
                <w:color w:val="000000"/>
                <w:sz w:val="24"/>
                <w:szCs w:val="24"/>
                <w:lang w:val="ru-RU"/>
              </w:rPr>
              <w:t>и</w:t>
            </w:r>
            <w:r w:rsidRPr="002C72C7">
              <w:rPr>
                <w:color w:val="000000"/>
                <w:sz w:val="24"/>
                <w:szCs w:val="24"/>
              </w:rPr>
              <w:t> </w:t>
            </w:r>
            <w:r w:rsidRPr="002C72C7">
              <w:rPr>
                <w:rStyle w:val="af5"/>
                <w:sz w:val="24"/>
                <w:szCs w:val="24"/>
                <w:lang w:val="ru-RU"/>
              </w:rPr>
              <w:t>ядерных реакций.</w:t>
            </w:r>
          </w:p>
          <w:p w14:paraId="2B188BDD"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p>
          <w:p w14:paraId="67BA6510"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1. Совершение работы. Например, сжатие или растяжение тела, перемещение тела по негладкой поверхности и т.д.</w:t>
            </w:r>
            <w:r w:rsidRPr="002C72C7">
              <w:rPr>
                <w:sz w:val="24"/>
                <w:szCs w:val="24"/>
                <w:lang w:val="ru-RU"/>
              </w:rPr>
              <w:br/>
              <w:t>2. Нагревание тела (без совершения над ним работы). Например, нагревание газа в закрытом сосуде, нагревание жидкости и т. д.</w:t>
            </w:r>
          </w:p>
          <w:p w14:paraId="74C4177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1C5055A" w14:textId="77777777" w:rsidR="008200B2" w:rsidRPr="002C72C7" w:rsidRDefault="008200B2" w:rsidP="00CE33F1">
            <w:pPr>
              <w:pStyle w:val="af1"/>
              <w:widowControl w:val="0"/>
              <w:kinsoku w:val="0"/>
              <w:overflowPunct w:val="0"/>
              <w:autoSpaceDE w:val="0"/>
              <w:autoSpaceDN w:val="0"/>
              <w:adjustRightInd w:val="0"/>
              <w:snapToGrid w:val="0"/>
              <w:jc w:val="both"/>
              <w:rPr>
                <w:rStyle w:val="af5"/>
                <w:sz w:val="24"/>
                <w:szCs w:val="24"/>
                <w:lang w:val="ru-RU"/>
              </w:rPr>
            </w:pPr>
            <w:r w:rsidRPr="002C72C7">
              <w:rPr>
                <w:rStyle w:val="af5"/>
                <w:sz w:val="24"/>
                <w:szCs w:val="24"/>
                <w:lang w:val="ru-RU"/>
              </w:rPr>
              <w:t>теплопроводность, конвекция</w:t>
            </w:r>
            <w:r w:rsidRPr="002C72C7">
              <w:rPr>
                <w:color w:val="000000"/>
                <w:sz w:val="24"/>
                <w:szCs w:val="24"/>
              </w:rPr>
              <w:t> </w:t>
            </w:r>
            <w:r w:rsidRPr="002C72C7">
              <w:rPr>
                <w:color w:val="000000"/>
                <w:sz w:val="24"/>
                <w:szCs w:val="24"/>
                <w:lang w:val="ru-RU"/>
              </w:rPr>
              <w:t>и</w:t>
            </w:r>
            <w:r w:rsidRPr="002C72C7">
              <w:rPr>
                <w:color w:val="000000"/>
                <w:sz w:val="24"/>
                <w:szCs w:val="24"/>
              </w:rPr>
              <w:t> </w:t>
            </w:r>
            <w:r w:rsidRPr="002C72C7">
              <w:rPr>
                <w:rStyle w:val="af5"/>
                <w:sz w:val="24"/>
                <w:szCs w:val="24"/>
                <w:lang w:val="ru-RU"/>
              </w:rPr>
              <w:t>излучение.</w:t>
            </w:r>
          </w:p>
          <w:p w14:paraId="1E6B0E5C" w14:textId="77777777" w:rsidR="008200B2" w:rsidRPr="002C72C7" w:rsidRDefault="008200B2" w:rsidP="00CE33F1">
            <w:pPr>
              <w:pStyle w:val="af1"/>
              <w:widowControl w:val="0"/>
              <w:kinsoku w:val="0"/>
              <w:overflowPunct w:val="0"/>
              <w:autoSpaceDE w:val="0"/>
              <w:autoSpaceDN w:val="0"/>
              <w:adjustRightInd w:val="0"/>
              <w:snapToGrid w:val="0"/>
              <w:jc w:val="both"/>
              <w:rPr>
                <w:rStyle w:val="af5"/>
                <w:sz w:val="24"/>
                <w:szCs w:val="24"/>
                <w:lang w:val="ru-RU"/>
              </w:rPr>
            </w:pPr>
          </w:p>
          <w:p w14:paraId="0C12AFE6" w14:textId="77777777" w:rsidR="008200B2" w:rsidRPr="002C72C7" w:rsidRDefault="008200B2" w:rsidP="00CE33F1">
            <w:pPr>
              <w:pStyle w:val="af1"/>
              <w:widowControl w:val="0"/>
              <w:kinsoku w:val="0"/>
              <w:overflowPunct w:val="0"/>
              <w:autoSpaceDE w:val="0"/>
              <w:autoSpaceDN w:val="0"/>
              <w:adjustRightInd w:val="0"/>
              <w:snapToGrid w:val="0"/>
              <w:jc w:val="both"/>
              <w:rPr>
                <w:rStyle w:val="af5"/>
                <w:sz w:val="24"/>
                <w:szCs w:val="24"/>
                <w:lang w:val="ru-RU"/>
              </w:rPr>
            </w:pPr>
            <w:r w:rsidRPr="002C72C7">
              <w:rPr>
                <w:rStyle w:val="af5"/>
                <w:sz w:val="24"/>
                <w:szCs w:val="24"/>
                <w:lang w:val="ru-RU"/>
              </w:rPr>
              <w:t>Совместное решение с учителем</w:t>
            </w:r>
          </w:p>
          <w:p w14:paraId="43F2C12D" w14:textId="77777777" w:rsidR="008200B2" w:rsidRPr="002C72C7" w:rsidRDefault="008200B2" w:rsidP="00CE33F1">
            <w:pPr>
              <w:pStyle w:val="af1"/>
              <w:widowControl w:val="0"/>
              <w:kinsoku w:val="0"/>
              <w:overflowPunct w:val="0"/>
              <w:autoSpaceDE w:val="0"/>
              <w:autoSpaceDN w:val="0"/>
              <w:adjustRightInd w:val="0"/>
              <w:snapToGrid w:val="0"/>
              <w:jc w:val="both"/>
              <w:rPr>
                <w:color w:val="000000"/>
                <w:sz w:val="24"/>
                <w:szCs w:val="24"/>
                <w:lang w:val="ru-RU"/>
              </w:rPr>
            </w:pPr>
          </w:p>
          <w:p w14:paraId="52E9C52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Самостоятельное решение</w:t>
            </w:r>
          </w:p>
        </w:tc>
        <w:tc>
          <w:tcPr>
            <w:tcW w:w="684" w:type="pct"/>
            <w:tcBorders>
              <w:top w:val="single" w:sz="4" w:space="0" w:color="auto"/>
              <w:left w:val="single" w:sz="4" w:space="0" w:color="auto"/>
              <w:bottom w:val="single" w:sz="4" w:space="0" w:color="auto"/>
              <w:right w:val="single" w:sz="4" w:space="0" w:color="auto"/>
            </w:tcBorders>
          </w:tcPr>
          <w:p w14:paraId="6D3D088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lastRenderedPageBreak/>
              <w:t>Словесное комменти</w:t>
            </w:r>
          </w:p>
          <w:p w14:paraId="597E5A4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рование учителя</w:t>
            </w:r>
          </w:p>
          <w:p w14:paraId="5F5A00E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1AE07C3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10A714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78A93B3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0F5269B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7ADF06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16EDCE8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C19FD9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C2197A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FC4357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544E95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1FB925F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1CF17F3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77AB4E8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01F1800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8C9F38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6911BA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7DDAAD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DEF81D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8544A5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4B447B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5330111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760CA8D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5EB6729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1856B1B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50EDAA4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8AA40F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коррекция</w:t>
            </w:r>
          </w:p>
        </w:tc>
        <w:tc>
          <w:tcPr>
            <w:tcW w:w="1082" w:type="pct"/>
            <w:tcBorders>
              <w:top w:val="single" w:sz="4" w:space="0" w:color="auto"/>
              <w:left w:val="single" w:sz="4" w:space="0" w:color="auto"/>
              <w:bottom w:val="single" w:sz="4" w:space="0" w:color="auto"/>
              <w:right w:val="single" w:sz="4" w:space="0" w:color="auto"/>
            </w:tcBorders>
          </w:tcPr>
          <w:p w14:paraId="468BB932" w14:textId="77777777" w:rsidR="008200B2" w:rsidRPr="002C72C7" w:rsidRDefault="00A030E7"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lang w:val="kk-KZ"/>
              </w:rPr>
            </w:pPr>
            <w:hyperlink r:id="rId19" w:history="1">
              <w:r w:rsidR="008200B2" w:rsidRPr="002C72C7">
                <w:rPr>
                  <w:rStyle w:val="ac"/>
                  <w:rFonts w:ascii="Times New Roman" w:eastAsia="Georgia" w:hAnsi="Times New Roman" w:cs="Times New Roman"/>
                  <w:sz w:val="24"/>
                  <w:szCs w:val="24"/>
                  <w:shd w:val="clear" w:color="auto" w:fill="FFFFFF"/>
                </w:rPr>
                <w:t>https://youtu.be/O13TgwjSRj0?si=AjDrNkdlS4XzZvk6</w:t>
              </w:r>
            </w:hyperlink>
          </w:p>
          <w:p w14:paraId="794C8F1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1</w:t>
            </w:r>
          </w:p>
          <w:p w14:paraId="091AAD6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lastRenderedPageBreak/>
              <w:t>Карточки с рисунками</w:t>
            </w:r>
          </w:p>
          <w:p w14:paraId="5F7B94B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3064A0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35335A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A3D2CB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7E9506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CBE7D2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2D3ECB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72C7D5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0D09B0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DD7B55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7543F4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60CE9A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86D6BF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8D4901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DA8B1A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BB316E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08346B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73D5C7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810DD4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A04DDE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7C1D83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2905BA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71996F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2. Тест</w:t>
            </w:r>
          </w:p>
          <w:p w14:paraId="1BC19F0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tc>
      </w:tr>
      <w:tr w:rsidR="008200B2" w:rsidRPr="002C72C7" w14:paraId="31566CAA" w14:textId="77777777" w:rsidTr="00C14B03">
        <w:trPr>
          <w:trHeight w:val="837"/>
        </w:trPr>
        <w:tc>
          <w:tcPr>
            <w:tcW w:w="739" w:type="pct"/>
            <w:tcBorders>
              <w:top w:val="single" w:sz="2" w:space="0" w:color="auto"/>
              <w:left w:val="single" w:sz="2" w:space="0" w:color="auto"/>
              <w:bottom w:val="single" w:sz="2" w:space="0" w:color="auto"/>
              <w:right w:val="single" w:sz="2" w:space="0" w:color="auto"/>
            </w:tcBorders>
          </w:tcPr>
          <w:p w14:paraId="3CBA821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lastRenderedPageBreak/>
              <w:t xml:space="preserve">3.  Итог урока. </w:t>
            </w:r>
          </w:p>
          <w:p w14:paraId="5A1E0C0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4DBFD6D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991" w:type="pct"/>
            <w:gridSpan w:val="2"/>
            <w:tcBorders>
              <w:top w:val="single" w:sz="2" w:space="0" w:color="auto"/>
              <w:left w:val="single" w:sz="2" w:space="0" w:color="auto"/>
              <w:bottom w:val="single" w:sz="2" w:space="0" w:color="auto"/>
              <w:right w:val="single" w:sz="2" w:space="0" w:color="auto"/>
            </w:tcBorders>
            <w:hideMark/>
          </w:tcPr>
          <w:p w14:paraId="53A294D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1F3574B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Рефлексия.</w:t>
            </w:r>
          </w:p>
        </w:tc>
        <w:tc>
          <w:tcPr>
            <w:tcW w:w="1504" w:type="pct"/>
            <w:gridSpan w:val="2"/>
            <w:tcBorders>
              <w:top w:val="single" w:sz="2" w:space="0" w:color="auto"/>
              <w:left w:val="single" w:sz="2" w:space="0" w:color="auto"/>
              <w:bottom w:val="single" w:sz="2" w:space="0" w:color="auto"/>
              <w:right w:val="single" w:sz="2" w:space="0" w:color="auto"/>
            </w:tcBorders>
          </w:tcPr>
          <w:p w14:paraId="60CB848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 сдают листы оценивания</w:t>
            </w:r>
          </w:p>
        </w:tc>
        <w:tc>
          <w:tcPr>
            <w:tcW w:w="684" w:type="pct"/>
            <w:tcBorders>
              <w:top w:val="single" w:sz="2" w:space="0" w:color="auto"/>
              <w:left w:val="single" w:sz="2" w:space="0" w:color="auto"/>
              <w:bottom w:val="single" w:sz="2" w:space="0" w:color="auto"/>
              <w:right w:val="single" w:sz="2" w:space="0" w:color="auto"/>
            </w:tcBorders>
          </w:tcPr>
          <w:p w14:paraId="7AA8B03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082" w:type="pct"/>
            <w:tcBorders>
              <w:top w:val="single" w:sz="2" w:space="0" w:color="auto"/>
              <w:left w:val="single" w:sz="2" w:space="0" w:color="auto"/>
              <w:bottom w:val="single" w:sz="2" w:space="0" w:color="auto"/>
              <w:right w:val="single" w:sz="2" w:space="0" w:color="auto"/>
            </w:tcBorders>
          </w:tcPr>
          <w:p w14:paraId="347C56F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color w:val="000000"/>
                <w:sz w:val="24"/>
                <w:szCs w:val="24"/>
                <w:shd w:val="clear" w:color="auto" w:fill="FFFFFF"/>
              </w:rPr>
            </w:pPr>
            <w:r w:rsidRPr="002C72C7">
              <w:rPr>
                <w:rFonts w:ascii="Times New Roman" w:eastAsia="Georgia" w:hAnsi="Times New Roman" w:cs="Times New Roman"/>
                <w:color w:val="000000"/>
                <w:sz w:val="24"/>
                <w:szCs w:val="24"/>
                <w:shd w:val="clear" w:color="auto" w:fill="FFFFFF"/>
              </w:rPr>
              <w:t>Приложение 5</w:t>
            </w:r>
          </w:p>
          <w:p w14:paraId="2122063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5B937E1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4458108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r w:rsidRPr="002C72C7">
        <w:rPr>
          <w:rFonts w:ascii="Times New Roman" w:eastAsia="Times New Roman" w:hAnsi="Times New Roman" w:cs="Times New Roman"/>
          <w:i/>
          <w:iCs/>
          <w:sz w:val="28"/>
          <w:szCs w:val="28"/>
        </w:rPr>
        <w:t>ПРИЛОЖЕНИЕ 1</w:t>
      </w:r>
    </w:p>
    <w:p w14:paraId="017E769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6B984224" w14:textId="4E142C9F"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r w:rsidRPr="002C72C7">
        <w:rPr>
          <w:rFonts w:ascii="Times New Roman" w:eastAsia="Times New Roman" w:hAnsi="Times New Roman" w:cs="Times New Roman"/>
          <w:b/>
          <w:color w:val="4E4E3F"/>
          <w:sz w:val="28"/>
          <w:szCs w:val="28"/>
        </w:rPr>
        <w:t xml:space="preserve">Немного теории: </w:t>
      </w:r>
    </w:p>
    <w:p w14:paraId="4B2E3D44" w14:textId="15CE9400"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r w:rsidRPr="002C72C7">
        <w:rPr>
          <w:rFonts w:ascii="Times New Roman" w:eastAsia="Times New Roman" w:hAnsi="Times New Roman" w:cs="Times New Roman"/>
          <w:i/>
          <w:iCs/>
          <w:noProof/>
          <w:sz w:val="28"/>
          <w:szCs w:val="28"/>
          <w:lang w:val="ru-RU" w:eastAsia="ru-RU"/>
        </w:rPr>
        <w:lastRenderedPageBreak/>
        <w:drawing>
          <wp:anchor distT="0" distB="0" distL="114300" distR="114300" simplePos="0" relativeHeight="251699200" behindDoc="0" locked="0" layoutInCell="1" allowOverlap="1" wp14:anchorId="08A5C028" wp14:editId="6287752D">
            <wp:simplePos x="0" y="0"/>
            <wp:positionH relativeFrom="column">
              <wp:posOffset>41910</wp:posOffset>
            </wp:positionH>
            <wp:positionV relativeFrom="paragraph">
              <wp:posOffset>163195</wp:posOffset>
            </wp:positionV>
            <wp:extent cx="3248025" cy="2435860"/>
            <wp:effectExtent l="19050" t="19050" r="28575" b="2159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8025" cy="24358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7F1252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092B4601" w14:textId="76747E84"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5C293900" w14:textId="78DAE656"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347CAE63" w14:textId="57EBBCE3"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2E3AC95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204A92A7" w14:textId="776504F0"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67E8E32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6C5F9B92" w14:textId="503BAEF1"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2AE01DA9" w14:textId="61812CBF"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72DEAC57" w14:textId="5C1975F4"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63867E8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39B15491" w14:textId="0761E856"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63060FBF" w14:textId="4682C93E"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000000"/>
          <w:sz w:val="28"/>
          <w:szCs w:val="28"/>
        </w:rPr>
      </w:pPr>
    </w:p>
    <w:p w14:paraId="0E04DB4F" w14:textId="234A633D"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color w:val="4E4E3F"/>
          <w:sz w:val="28"/>
          <w:szCs w:val="28"/>
        </w:rPr>
        <w:t>Пути изменения внутренней энергии тела.</w:t>
      </w:r>
    </w:p>
    <w:p w14:paraId="6B5E2E74" w14:textId="77CDDA79" w:rsidR="008200B2"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noProof/>
          <w:lang w:val="ru-RU" w:eastAsia="ru-RU"/>
        </w:rPr>
        <w:drawing>
          <wp:anchor distT="0" distB="0" distL="114300" distR="114300" simplePos="0" relativeHeight="251700224" behindDoc="0" locked="0" layoutInCell="1" allowOverlap="1" wp14:anchorId="1DBD8435" wp14:editId="54E4CED6">
            <wp:simplePos x="0" y="0"/>
            <wp:positionH relativeFrom="margin">
              <wp:align>left</wp:align>
            </wp:positionH>
            <wp:positionV relativeFrom="paragraph">
              <wp:posOffset>185420</wp:posOffset>
            </wp:positionV>
            <wp:extent cx="4724400" cy="2524125"/>
            <wp:effectExtent l="19050" t="19050" r="19050" b="28575"/>
            <wp:wrapSquare wrapText="bothSides"/>
            <wp:docPr id="6" name="Рисунок 6" descr="Виды теплопередачи - Пройти онлайн тест | Online Test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ды теплопередачи - Пройти онлайн тест | Online Test P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25241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200B2" w:rsidRPr="002C72C7">
        <w:rPr>
          <w:rFonts w:ascii="Times New Roman" w:eastAsia="Times New Roman" w:hAnsi="Times New Roman" w:cs="Times New Roman"/>
          <w:color w:val="4E4E3F"/>
          <w:sz w:val="28"/>
          <w:szCs w:val="28"/>
        </w:rPr>
        <w:t> </w:t>
      </w:r>
    </w:p>
    <w:p w14:paraId="68DFC361"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6B573FB2"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0D33793E"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0ABEF075"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5A1B5D11"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66CE4797"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129D53B6"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38A11727"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17020930"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44273DFE"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30822506"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0BD3124D"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3B71D383"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1729004B" w14:textId="3332DC27" w:rsidR="008200B2"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noProof/>
          <w:color w:val="4E4E3F"/>
          <w:sz w:val="28"/>
          <w:szCs w:val="28"/>
          <w:lang w:val="ru-RU" w:eastAsia="ru-RU"/>
        </w:rPr>
        <w:drawing>
          <wp:anchor distT="0" distB="0" distL="114300" distR="114300" simplePos="0" relativeHeight="251701248" behindDoc="0" locked="0" layoutInCell="1" allowOverlap="1" wp14:anchorId="42BCAA0B" wp14:editId="1A2AA49D">
            <wp:simplePos x="0" y="0"/>
            <wp:positionH relativeFrom="column">
              <wp:posOffset>99060</wp:posOffset>
            </wp:positionH>
            <wp:positionV relativeFrom="paragraph">
              <wp:posOffset>1551940</wp:posOffset>
            </wp:positionV>
            <wp:extent cx="1914525" cy="1466850"/>
            <wp:effectExtent l="0" t="0" r="9525" b="0"/>
            <wp:wrapSquare wrapText="bothSides"/>
            <wp:docPr id="12" name="Рисунок 1" descr="тр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ние.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5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0B2" w:rsidRPr="002C72C7">
        <w:rPr>
          <w:rFonts w:ascii="Times New Roman" w:eastAsia="Times New Roman" w:hAnsi="Times New Roman" w:cs="Times New Roman"/>
          <w:b/>
          <w:color w:val="4E4E3F"/>
          <w:sz w:val="28"/>
          <w:szCs w:val="28"/>
        </w:rPr>
        <w:t>1. Совершение работы</w:t>
      </w:r>
      <w:r w:rsidR="008200B2" w:rsidRPr="002C72C7">
        <w:rPr>
          <w:rFonts w:ascii="Times New Roman" w:eastAsia="Times New Roman" w:hAnsi="Times New Roman" w:cs="Times New Roman"/>
          <w:color w:val="4E4E3F"/>
          <w:sz w:val="28"/>
          <w:szCs w:val="28"/>
        </w:rPr>
        <w:t xml:space="preserve"> (например, трение).</w:t>
      </w:r>
    </w:p>
    <w:p w14:paraId="1AFD034E"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color w:val="4E4E3F"/>
          <w:sz w:val="28"/>
          <w:szCs w:val="28"/>
        </w:rPr>
        <w:t> </w:t>
      </w:r>
    </w:p>
    <w:p w14:paraId="77749ACE"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color w:val="4E4E3F"/>
          <w:sz w:val="28"/>
          <w:szCs w:val="28"/>
        </w:rPr>
        <w:t>Если работа совершается над телом, его внутренняя энергия увеличивается, а если работу совершает само тело, то его внутренняя энергия уменьшается.</w:t>
      </w:r>
    </w:p>
    <w:p w14:paraId="4F63B80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color w:val="4E4E3F"/>
          <w:sz w:val="28"/>
          <w:szCs w:val="28"/>
        </w:rPr>
        <w:t> </w:t>
      </w:r>
    </w:p>
    <w:p w14:paraId="3F97299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color w:val="4E4E3F"/>
          <w:sz w:val="28"/>
          <w:szCs w:val="28"/>
        </w:rPr>
        <w:t xml:space="preserve">                                                                                                                                         Рис. 1. Древний способ разведения огня</w:t>
      </w:r>
    </w:p>
    <w:p w14:paraId="2522C81E"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p>
    <w:p w14:paraId="4263E6F6"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hAnsi="Times New Roman" w:cs="Times New Roman"/>
          <w:noProof/>
          <w:sz w:val="28"/>
          <w:szCs w:val="28"/>
          <w:lang w:val="ru-RU" w:eastAsia="ru-RU"/>
        </w:rPr>
        <w:drawing>
          <wp:anchor distT="0" distB="0" distL="114300" distR="114300" simplePos="0" relativeHeight="251704320" behindDoc="0" locked="0" layoutInCell="1" allowOverlap="1" wp14:anchorId="1E0DC7F9" wp14:editId="11BD693C">
            <wp:simplePos x="0" y="0"/>
            <wp:positionH relativeFrom="column">
              <wp:posOffset>26035</wp:posOffset>
            </wp:positionH>
            <wp:positionV relativeFrom="paragraph">
              <wp:posOffset>0</wp:posOffset>
            </wp:positionV>
            <wp:extent cx="1619250" cy="1214120"/>
            <wp:effectExtent l="0" t="0" r="0" b="5080"/>
            <wp:wrapSquare wrapText="bothSides"/>
            <wp:docPr id="16" name="Рисунок 16" descr="Примеры теплопров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ы теплопроводност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250" cy="121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C23A1"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6A7FA590"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3DFF697E"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0A7EDAFF"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3FA42268" w14:textId="77777777"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p>
    <w:p w14:paraId="0DA050D3"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r w:rsidRPr="002C72C7">
        <w:rPr>
          <w:rFonts w:ascii="Times New Roman" w:eastAsia="Times New Roman" w:hAnsi="Times New Roman" w:cs="Times New Roman"/>
          <w:b/>
          <w:color w:val="4E4E3F"/>
          <w:sz w:val="28"/>
          <w:szCs w:val="28"/>
        </w:rPr>
        <w:t>2. Теплопередача (без совершения работы).</w:t>
      </w:r>
    </w:p>
    <w:p w14:paraId="5A495FE1"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color w:val="4E4E3F"/>
          <w:sz w:val="28"/>
          <w:szCs w:val="28"/>
        </w:rPr>
      </w:pPr>
      <w:r w:rsidRPr="002C72C7">
        <w:rPr>
          <w:rFonts w:ascii="Times New Roman" w:eastAsia="Times New Roman" w:hAnsi="Times New Roman" w:cs="Times New Roman"/>
          <w:b/>
          <w:color w:val="4E4E3F"/>
          <w:sz w:val="28"/>
          <w:szCs w:val="28"/>
        </w:rPr>
        <w:t> </w:t>
      </w:r>
    </w:p>
    <w:p w14:paraId="4BF0218A"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color w:val="4E4E3F"/>
          <w:sz w:val="28"/>
          <w:szCs w:val="28"/>
        </w:rPr>
        <w:lastRenderedPageBreak/>
        <w:t>а) Теплопроводность — передача внутренней энергии от одной части тела к другой или от одного тела к другому при их непосредственном контакте.</w:t>
      </w:r>
    </w:p>
    <w:p w14:paraId="56438D10"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color w:val="4E4E3F"/>
          <w:sz w:val="28"/>
          <w:szCs w:val="28"/>
        </w:rPr>
        <w:t xml:space="preserve">                                                                                                              </w:t>
      </w:r>
    </w:p>
    <w:p w14:paraId="78878829" w14:textId="76FA10FB"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i/>
          <w:iCs/>
          <w:color w:val="4E4E3F"/>
          <w:sz w:val="28"/>
          <w:szCs w:val="28"/>
        </w:rPr>
        <w:t>Рис. </w:t>
      </w:r>
      <w:r w:rsidRPr="002C72C7">
        <w:rPr>
          <w:rFonts w:ascii="Times New Roman" w:eastAsia="Times New Roman" w:hAnsi="Times New Roman" w:cs="Times New Roman"/>
          <w:color w:val="76A900"/>
          <w:sz w:val="28"/>
          <w:szCs w:val="28"/>
          <w:bdr w:val="none" w:sz="0" w:space="0" w:color="auto" w:frame="1"/>
        </w:rPr>
        <w:t>2</w:t>
      </w:r>
      <w:r w:rsidRPr="002C72C7">
        <w:rPr>
          <w:rFonts w:ascii="Times New Roman" w:eastAsia="Times New Roman" w:hAnsi="Times New Roman" w:cs="Times New Roman"/>
          <w:i/>
          <w:iCs/>
          <w:color w:val="4E4E3F"/>
          <w:sz w:val="28"/>
          <w:szCs w:val="28"/>
        </w:rPr>
        <w:t>. Механизм теплопроводности</w:t>
      </w:r>
    </w:p>
    <w:p w14:paraId="027F7593" w14:textId="74FB969C"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color w:val="4E4E3F"/>
          <w:sz w:val="28"/>
          <w:szCs w:val="28"/>
        </w:rPr>
        <w:t> </w:t>
      </w:r>
    </w:p>
    <w:p w14:paraId="6ECE326F" w14:textId="7C4B1C93"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color w:val="4E4E3F"/>
          <w:sz w:val="28"/>
          <w:szCs w:val="28"/>
        </w:rPr>
        <w:t>б) Конвекция — перенос теплоты в жидкостях, газах или сыпучих средах потоками самого вещества (вынужденно или самопроизвольно).</w:t>
      </w:r>
    </w:p>
    <w:p w14:paraId="16C8CB59" w14:textId="4862AD1F" w:rsidR="00A809B9"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p>
    <w:p w14:paraId="7771C8B4" w14:textId="33F68190"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color w:val="4E4E3F"/>
          <w:sz w:val="28"/>
          <w:szCs w:val="28"/>
        </w:rPr>
        <w:t>  </w:t>
      </w:r>
    </w:p>
    <w:p w14:paraId="632DA663" w14:textId="65EFCD59"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color w:val="4E4E3F"/>
          <w:sz w:val="28"/>
          <w:szCs w:val="28"/>
        </w:rPr>
        <w:t>3. Излучение — испускание и распространение энергии в виде волн и частиц.</w:t>
      </w:r>
    </w:p>
    <w:p w14:paraId="69550DB0" w14:textId="3BA5CAF7" w:rsidR="008200B2" w:rsidRPr="002C72C7" w:rsidRDefault="00A809B9"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noProof/>
          <w:color w:val="4E4E3F"/>
          <w:sz w:val="28"/>
          <w:szCs w:val="28"/>
          <w:lang w:val="ru-RU" w:eastAsia="ru-RU"/>
        </w:rPr>
        <w:drawing>
          <wp:anchor distT="0" distB="0" distL="114300" distR="114300" simplePos="0" relativeHeight="251702272" behindDoc="0" locked="0" layoutInCell="1" allowOverlap="1" wp14:anchorId="2A7AEB1B" wp14:editId="26BFDF19">
            <wp:simplePos x="0" y="0"/>
            <wp:positionH relativeFrom="column">
              <wp:posOffset>169545</wp:posOffset>
            </wp:positionH>
            <wp:positionV relativeFrom="paragraph">
              <wp:posOffset>106045</wp:posOffset>
            </wp:positionV>
            <wp:extent cx="1447165" cy="1536065"/>
            <wp:effectExtent l="0" t="0" r="635" b="6985"/>
            <wp:wrapSquare wrapText="bothSides"/>
            <wp:docPr id="14" name="Рисунок 14" descr="конве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векция.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165"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200B2" w:rsidRPr="002C72C7">
        <w:rPr>
          <w:rFonts w:ascii="Times New Roman" w:eastAsia="Times New Roman" w:hAnsi="Times New Roman" w:cs="Times New Roman"/>
          <w:color w:val="4E4E3F"/>
          <w:sz w:val="28"/>
          <w:szCs w:val="28"/>
        </w:rPr>
        <w:t> </w:t>
      </w:r>
    </w:p>
    <w:p w14:paraId="7EFAFE16" w14:textId="20BD7CBC"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p>
    <w:p w14:paraId="7DF29A6F" w14:textId="1588FF88"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4E4E3F"/>
          <w:sz w:val="28"/>
          <w:szCs w:val="28"/>
        </w:rPr>
      </w:pPr>
      <w:r w:rsidRPr="002C72C7">
        <w:rPr>
          <w:rFonts w:ascii="Times New Roman" w:eastAsia="Times New Roman" w:hAnsi="Times New Roman" w:cs="Times New Roman"/>
          <w:i/>
          <w:iCs/>
          <w:color w:val="4E4E3F"/>
          <w:sz w:val="28"/>
          <w:szCs w:val="28"/>
        </w:rPr>
        <w:t xml:space="preserve">                                                                                                            </w:t>
      </w:r>
      <w:r w:rsidR="00A809B9" w:rsidRPr="002C72C7">
        <w:rPr>
          <w:rFonts w:ascii="Times New Roman" w:eastAsia="Times New Roman" w:hAnsi="Times New Roman" w:cs="Times New Roman"/>
          <w:i/>
          <w:iCs/>
          <w:color w:val="4E4E3F"/>
          <w:sz w:val="28"/>
          <w:szCs w:val="28"/>
        </w:rPr>
        <w:t xml:space="preserve">                              </w:t>
      </w:r>
      <w:r w:rsidRPr="002C72C7">
        <w:rPr>
          <w:rFonts w:ascii="Times New Roman" w:eastAsia="Times New Roman" w:hAnsi="Times New Roman" w:cs="Times New Roman"/>
          <w:i/>
          <w:iCs/>
          <w:color w:val="4E4E3F"/>
          <w:sz w:val="28"/>
          <w:szCs w:val="28"/>
        </w:rPr>
        <w:t>Рис. </w:t>
      </w:r>
      <w:r w:rsidRPr="002C72C7">
        <w:rPr>
          <w:rFonts w:ascii="Times New Roman" w:eastAsia="Times New Roman" w:hAnsi="Times New Roman" w:cs="Times New Roman"/>
          <w:color w:val="76A900"/>
          <w:sz w:val="28"/>
          <w:szCs w:val="28"/>
          <w:bdr w:val="none" w:sz="0" w:space="0" w:color="auto" w:frame="1"/>
        </w:rPr>
        <w:t>3</w:t>
      </w:r>
      <w:r w:rsidRPr="002C72C7">
        <w:rPr>
          <w:rFonts w:ascii="Times New Roman" w:eastAsia="Times New Roman" w:hAnsi="Times New Roman" w:cs="Times New Roman"/>
          <w:i/>
          <w:iCs/>
          <w:color w:val="4E4E3F"/>
          <w:sz w:val="28"/>
          <w:szCs w:val="28"/>
        </w:rPr>
        <w:t xml:space="preserve">. Радиатор                                                                                                                                                  </w:t>
      </w:r>
    </w:p>
    <w:p w14:paraId="5F1B8BAF" w14:textId="1B43019E"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000000"/>
          <w:sz w:val="28"/>
          <w:szCs w:val="28"/>
        </w:rPr>
      </w:pPr>
      <w:r w:rsidRPr="002C72C7">
        <w:rPr>
          <w:rFonts w:ascii="Times New Roman" w:eastAsia="Times New Roman" w:hAnsi="Times New Roman" w:cs="Times New Roman"/>
          <w:b/>
          <w:bCs/>
          <w:color w:val="000000"/>
          <w:sz w:val="28"/>
          <w:szCs w:val="28"/>
        </w:rPr>
        <w:t> </w:t>
      </w:r>
    </w:p>
    <w:p w14:paraId="3ECAA00D" w14:textId="295206E5"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000000"/>
          <w:sz w:val="28"/>
          <w:szCs w:val="28"/>
        </w:rPr>
      </w:pPr>
    </w:p>
    <w:p w14:paraId="0FA1401E" w14:textId="67809D83" w:rsidR="00A809B9" w:rsidRPr="002C72C7" w:rsidRDefault="00A809B9"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38258688" w14:textId="318FC273" w:rsidR="00A809B9" w:rsidRPr="002C72C7" w:rsidRDefault="00A809B9"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12A6DBC3" w14:textId="77777777" w:rsidR="00A809B9" w:rsidRPr="002C72C7" w:rsidRDefault="00A809B9"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26497ED7" w14:textId="73237E15" w:rsidR="00A809B9" w:rsidRPr="002C72C7" w:rsidRDefault="00A809B9"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r w:rsidRPr="002C72C7">
        <w:rPr>
          <w:rFonts w:ascii="Times New Roman" w:eastAsia="Times New Roman" w:hAnsi="Times New Roman" w:cs="Times New Roman"/>
          <w:noProof/>
          <w:color w:val="4E4E3F"/>
          <w:sz w:val="28"/>
          <w:szCs w:val="28"/>
          <w:lang w:val="ru-RU" w:eastAsia="ru-RU"/>
        </w:rPr>
        <w:drawing>
          <wp:anchor distT="0" distB="0" distL="114300" distR="114300" simplePos="0" relativeHeight="251703296" behindDoc="0" locked="0" layoutInCell="1" allowOverlap="1" wp14:anchorId="5D297570" wp14:editId="4B06DEBC">
            <wp:simplePos x="0" y="0"/>
            <wp:positionH relativeFrom="margin">
              <wp:posOffset>66675</wp:posOffset>
            </wp:positionH>
            <wp:positionV relativeFrom="paragraph">
              <wp:posOffset>9525</wp:posOffset>
            </wp:positionV>
            <wp:extent cx="1612900" cy="1209675"/>
            <wp:effectExtent l="0" t="0" r="6350" b="9525"/>
            <wp:wrapSquare wrapText="bothSides"/>
            <wp:docPr id="15" name="Рисунок 15" descr="излуч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лучение.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3BE04" w14:textId="77777777" w:rsidR="00A809B9" w:rsidRPr="002C72C7" w:rsidRDefault="00A809B9"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7AED9D54" w14:textId="77777777" w:rsidR="00A809B9" w:rsidRPr="002C72C7" w:rsidRDefault="00A809B9"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08B9A5B7" w14:textId="338139DD" w:rsidR="00A809B9" w:rsidRPr="002C72C7" w:rsidRDefault="00A809B9"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r w:rsidRPr="002C72C7">
        <w:rPr>
          <w:rFonts w:ascii="Times New Roman" w:eastAsia="Times New Roman" w:hAnsi="Times New Roman" w:cs="Times New Roman"/>
          <w:i/>
          <w:iCs/>
          <w:color w:val="4E4E3F"/>
          <w:sz w:val="28"/>
          <w:szCs w:val="28"/>
        </w:rPr>
        <w:t>Рис. </w:t>
      </w:r>
      <w:r w:rsidRPr="002C72C7">
        <w:rPr>
          <w:rFonts w:ascii="Times New Roman" w:eastAsia="Times New Roman" w:hAnsi="Times New Roman" w:cs="Times New Roman"/>
          <w:color w:val="76A900"/>
          <w:sz w:val="28"/>
          <w:szCs w:val="28"/>
          <w:bdr w:val="none" w:sz="0" w:space="0" w:color="auto" w:frame="1"/>
        </w:rPr>
        <w:t>4</w:t>
      </w:r>
      <w:r w:rsidRPr="002C72C7">
        <w:rPr>
          <w:rFonts w:ascii="Times New Roman" w:eastAsia="Times New Roman" w:hAnsi="Times New Roman" w:cs="Times New Roman"/>
          <w:i/>
          <w:iCs/>
          <w:color w:val="4E4E3F"/>
          <w:sz w:val="28"/>
          <w:szCs w:val="28"/>
        </w:rPr>
        <w:t>. Свеча  </w:t>
      </w:r>
    </w:p>
    <w:p w14:paraId="55171D3E" w14:textId="77777777" w:rsidR="00A809B9" w:rsidRPr="002C72C7" w:rsidRDefault="00A809B9"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619BA876" w14:textId="77777777" w:rsidR="00A809B9" w:rsidRPr="002C72C7" w:rsidRDefault="00A809B9"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2B9AB2BA" w14:textId="77777777" w:rsidR="00A809B9" w:rsidRPr="002C72C7" w:rsidRDefault="00A809B9"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68C746B6" w14:textId="77777777" w:rsidR="00A809B9" w:rsidRPr="002C72C7" w:rsidRDefault="00A809B9"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p>
    <w:p w14:paraId="7E6AE6A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i/>
          <w:iCs/>
          <w:sz w:val="28"/>
          <w:szCs w:val="28"/>
        </w:rPr>
      </w:pPr>
      <w:r w:rsidRPr="002C72C7">
        <w:rPr>
          <w:rFonts w:ascii="Times New Roman" w:eastAsia="Times New Roman" w:hAnsi="Times New Roman" w:cs="Times New Roman"/>
          <w:i/>
          <w:iCs/>
          <w:sz w:val="28"/>
          <w:szCs w:val="28"/>
        </w:rPr>
        <w:t>ПРИЛОЖЕНИЕ 2</w:t>
      </w:r>
    </w:p>
    <w:p w14:paraId="661F0C33"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000000"/>
          <w:sz w:val="28"/>
          <w:szCs w:val="28"/>
        </w:rPr>
      </w:pPr>
    </w:p>
    <w:p w14:paraId="5023ECA6"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Тест по теме «Внутренняя энергия. Виды теплопередачи»</w:t>
      </w:r>
    </w:p>
    <w:p w14:paraId="0D3A7A45"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Вариант_1_</w:t>
      </w:r>
    </w:p>
    <w:p w14:paraId="17715401"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1. </w:t>
      </w:r>
      <w:r w:rsidRPr="002C72C7">
        <w:rPr>
          <w:rFonts w:ascii="Times New Roman" w:eastAsia="Times New Roman" w:hAnsi="Times New Roman" w:cs="Times New Roman"/>
          <w:color w:val="000000"/>
          <w:sz w:val="28"/>
          <w:szCs w:val="28"/>
        </w:rPr>
        <w:t>Какие тела обладают внутренней энергией?</w:t>
      </w:r>
    </w:p>
    <w:p w14:paraId="71B060E9"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 А) твердые тела   Б) газы   В) жидкости   Г) все тела  </w:t>
      </w:r>
    </w:p>
    <w:p w14:paraId="1682AD7A"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2. </w:t>
      </w:r>
      <w:r w:rsidRPr="002C72C7">
        <w:rPr>
          <w:rFonts w:ascii="Times New Roman" w:eastAsia="Times New Roman" w:hAnsi="Times New Roman" w:cs="Times New Roman"/>
          <w:color w:val="000000"/>
          <w:sz w:val="28"/>
          <w:szCs w:val="28"/>
        </w:rPr>
        <w:t>Внутренняя энергия тела зависит</w:t>
      </w:r>
    </w:p>
    <w:p w14:paraId="2E45EB47"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только от температуры этого тела</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Б) только от скорости движения этого тела</w:t>
      </w:r>
    </w:p>
    <w:p w14:paraId="4B5FC0FC"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В) только от агрегатного состояния вещества</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Г) от температуры и агрегатного состояния вещества</w:t>
      </w:r>
    </w:p>
    <w:p w14:paraId="337B543F"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3.</w:t>
      </w:r>
      <w:r w:rsidRPr="002C72C7">
        <w:rPr>
          <w:rFonts w:ascii="Times New Roman" w:eastAsia="Times New Roman" w:hAnsi="Times New Roman" w:cs="Times New Roman"/>
          <w:color w:val="000000"/>
          <w:sz w:val="28"/>
          <w:szCs w:val="28"/>
        </w:rPr>
        <w:t> После того как пар, имеющий температуру 120 °С, впустили в воду при комнатной температуре, внутренняя энергия</w:t>
      </w:r>
    </w:p>
    <w:p w14:paraId="1D5BC06B" w14:textId="381D2FD3"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и пар, и вод</w:t>
      </w:r>
      <w:r w:rsidR="00A809B9" w:rsidRPr="002C72C7">
        <w:rPr>
          <w:rFonts w:ascii="Times New Roman" w:eastAsia="Times New Roman" w:hAnsi="Times New Roman" w:cs="Times New Roman"/>
          <w:color w:val="000000"/>
          <w:sz w:val="28"/>
          <w:szCs w:val="28"/>
        </w:rPr>
        <w:t>а</w:t>
      </w:r>
      <w:r w:rsidRPr="002C72C7">
        <w:rPr>
          <w:rFonts w:ascii="Times New Roman" w:eastAsia="Times New Roman" w:hAnsi="Times New Roman" w:cs="Times New Roman"/>
          <w:color w:val="000000"/>
          <w:sz w:val="28"/>
          <w:szCs w:val="28"/>
        </w:rPr>
        <w:t xml:space="preserve"> уменьшил</w:t>
      </w:r>
      <w:r w:rsidR="00A809B9" w:rsidRPr="002C72C7">
        <w:rPr>
          <w:rFonts w:ascii="Times New Roman" w:eastAsia="Times New Roman" w:hAnsi="Times New Roman" w:cs="Times New Roman"/>
          <w:color w:val="000000"/>
          <w:sz w:val="28"/>
          <w:szCs w:val="28"/>
        </w:rPr>
        <w:t>и</w:t>
      </w:r>
      <w:r w:rsidRPr="002C72C7">
        <w:rPr>
          <w:rFonts w:ascii="Times New Roman" w:eastAsia="Times New Roman" w:hAnsi="Times New Roman" w:cs="Times New Roman"/>
          <w:color w:val="000000"/>
          <w:sz w:val="28"/>
          <w:szCs w:val="28"/>
        </w:rPr>
        <w:t>сь</w:t>
      </w:r>
      <w:r w:rsidRPr="002C72C7">
        <w:rPr>
          <w:rFonts w:ascii="Times New Roman" w:eastAsia="Times New Roman" w:hAnsi="Times New Roman" w:cs="Times New Roman"/>
          <w:color w:val="000000"/>
          <w:sz w:val="20"/>
          <w:szCs w:val="20"/>
        </w:rPr>
        <w:t xml:space="preserve">                                   </w:t>
      </w:r>
      <w:r w:rsidR="00A809B9" w:rsidRPr="002C72C7">
        <w:rPr>
          <w:rFonts w:ascii="Times New Roman" w:eastAsia="Times New Roman" w:hAnsi="Times New Roman" w:cs="Times New Roman"/>
          <w:color w:val="000000"/>
          <w:sz w:val="20"/>
          <w:szCs w:val="20"/>
        </w:rPr>
        <w:tab/>
        <w:t xml:space="preserve">       </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Б) и пар, и вод</w:t>
      </w:r>
      <w:r w:rsidR="00A809B9" w:rsidRPr="002C72C7">
        <w:rPr>
          <w:rFonts w:ascii="Times New Roman" w:eastAsia="Times New Roman" w:hAnsi="Times New Roman" w:cs="Times New Roman"/>
          <w:color w:val="000000"/>
          <w:sz w:val="28"/>
          <w:szCs w:val="28"/>
        </w:rPr>
        <w:t>а</w:t>
      </w:r>
      <w:r w:rsidRPr="002C72C7">
        <w:rPr>
          <w:rFonts w:ascii="Times New Roman" w:eastAsia="Times New Roman" w:hAnsi="Times New Roman" w:cs="Times New Roman"/>
          <w:color w:val="000000"/>
          <w:sz w:val="28"/>
          <w:szCs w:val="28"/>
        </w:rPr>
        <w:t xml:space="preserve"> увеличил</w:t>
      </w:r>
      <w:r w:rsidR="00A809B9" w:rsidRPr="002C72C7">
        <w:rPr>
          <w:rFonts w:ascii="Times New Roman" w:eastAsia="Times New Roman" w:hAnsi="Times New Roman" w:cs="Times New Roman"/>
          <w:color w:val="000000"/>
          <w:sz w:val="28"/>
          <w:szCs w:val="28"/>
        </w:rPr>
        <w:t>и</w:t>
      </w:r>
      <w:r w:rsidRPr="002C72C7">
        <w:rPr>
          <w:rFonts w:ascii="Times New Roman" w:eastAsia="Times New Roman" w:hAnsi="Times New Roman" w:cs="Times New Roman"/>
          <w:color w:val="000000"/>
          <w:sz w:val="28"/>
          <w:szCs w:val="28"/>
        </w:rPr>
        <w:t>сь</w:t>
      </w:r>
    </w:p>
    <w:p w14:paraId="63F17FF1" w14:textId="2424D1B9"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В) пар уменьшил</w:t>
      </w:r>
      <w:r w:rsidR="00A809B9" w:rsidRPr="002C72C7">
        <w:rPr>
          <w:rFonts w:ascii="Times New Roman" w:eastAsia="Times New Roman" w:hAnsi="Times New Roman" w:cs="Times New Roman"/>
          <w:color w:val="000000"/>
          <w:sz w:val="28"/>
          <w:szCs w:val="28"/>
        </w:rPr>
        <w:t>ся</w:t>
      </w:r>
      <w:r w:rsidRPr="002C72C7">
        <w:rPr>
          <w:rFonts w:ascii="Times New Roman" w:eastAsia="Times New Roman" w:hAnsi="Times New Roman" w:cs="Times New Roman"/>
          <w:color w:val="000000"/>
          <w:sz w:val="28"/>
          <w:szCs w:val="28"/>
        </w:rPr>
        <w:t>, а вод</w:t>
      </w:r>
      <w:r w:rsidR="00A809B9" w:rsidRPr="002C72C7">
        <w:rPr>
          <w:rFonts w:ascii="Times New Roman" w:eastAsia="Times New Roman" w:hAnsi="Times New Roman" w:cs="Times New Roman"/>
          <w:color w:val="000000"/>
          <w:sz w:val="28"/>
          <w:szCs w:val="28"/>
        </w:rPr>
        <w:t>а</w:t>
      </w:r>
      <w:r w:rsidRPr="002C72C7">
        <w:rPr>
          <w:rFonts w:ascii="Times New Roman" w:eastAsia="Times New Roman" w:hAnsi="Times New Roman" w:cs="Times New Roman"/>
          <w:color w:val="000000"/>
          <w:sz w:val="28"/>
          <w:szCs w:val="28"/>
        </w:rPr>
        <w:t xml:space="preserve"> увеличилась</w:t>
      </w:r>
      <w:r w:rsidR="00A809B9"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Г) пар увеличил</w:t>
      </w:r>
      <w:r w:rsidR="00A809B9" w:rsidRPr="002C72C7">
        <w:rPr>
          <w:rFonts w:ascii="Times New Roman" w:eastAsia="Times New Roman" w:hAnsi="Times New Roman" w:cs="Times New Roman"/>
          <w:color w:val="000000"/>
          <w:sz w:val="28"/>
          <w:szCs w:val="28"/>
        </w:rPr>
        <w:t>ся</w:t>
      </w:r>
      <w:r w:rsidRPr="002C72C7">
        <w:rPr>
          <w:rFonts w:ascii="Times New Roman" w:eastAsia="Times New Roman" w:hAnsi="Times New Roman" w:cs="Times New Roman"/>
          <w:color w:val="000000"/>
          <w:sz w:val="28"/>
          <w:szCs w:val="28"/>
        </w:rPr>
        <w:t>, а вод</w:t>
      </w:r>
      <w:r w:rsidR="00A809B9" w:rsidRPr="002C72C7">
        <w:rPr>
          <w:rFonts w:ascii="Times New Roman" w:eastAsia="Times New Roman" w:hAnsi="Times New Roman" w:cs="Times New Roman"/>
          <w:color w:val="000000"/>
          <w:sz w:val="28"/>
          <w:szCs w:val="28"/>
        </w:rPr>
        <w:t>а</w:t>
      </w:r>
      <w:r w:rsidRPr="002C72C7">
        <w:rPr>
          <w:rFonts w:ascii="Times New Roman" w:eastAsia="Times New Roman" w:hAnsi="Times New Roman" w:cs="Times New Roman"/>
          <w:color w:val="000000"/>
          <w:sz w:val="28"/>
          <w:szCs w:val="28"/>
        </w:rPr>
        <w:t xml:space="preserve"> уменьшилась</w:t>
      </w:r>
    </w:p>
    <w:p w14:paraId="42C62DCC"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4.  </w:t>
      </w:r>
      <w:r w:rsidRPr="002C72C7">
        <w:rPr>
          <w:rFonts w:ascii="Times New Roman" w:eastAsia="Times New Roman" w:hAnsi="Times New Roman" w:cs="Times New Roman"/>
          <w:color w:val="000000"/>
          <w:sz w:val="28"/>
          <w:szCs w:val="28"/>
        </w:rPr>
        <w:t>Как изменилась внутренняя энергия коньков при трении о лед и за счет чего?</w:t>
      </w:r>
    </w:p>
    <w:p w14:paraId="47D7BE81"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уменьшилась в результате теплопередачи</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Б) уменьшилась за счёт совершения работы</w:t>
      </w:r>
    </w:p>
    <w:p w14:paraId="3AB43B12"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lastRenderedPageBreak/>
        <w:t>В) увеличилась за счёт теплопередачи</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Г) увеличилась за счёт совершения работы</w:t>
      </w:r>
    </w:p>
    <w:p w14:paraId="2F4B0412"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5. </w:t>
      </w:r>
      <w:r w:rsidRPr="002C72C7">
        <w:rPr>
          <w:rFonts w:ascii="Times New Roman" w:eastAsia="Times New Roman" w:hAnsi="Times New Roman" w:cs="Times New Roman"/>
          <w:color w:val="000000"/>
          <w:sz w:val="28"/>
          <w:szCs w:val="28"/>
        </w:rPr>
        <w:t>Какое вещество обладает наименьшей теплопроводностью?</w:t>
      </w:r>
    </w:p>
    <w:p w14:paraId="6BE7FAE8"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сталь     Б) воздух    В) ртуть    Г) алюминий</w:t>
      </w:r>
    </w:p>
    <w:p w14:paraId="3D91845A"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6. </w:t>
      </w:r>
      <w:r w:rsidRPr="002C72C7">
        <w:rPr>
          <w:rFonts w:ascii="Times New Roman" w:eastAsia="Times New Roman" w:hAnsi="Times New Roman" w:cs="Times New Roman"/>
          <w:color w:val="000000"/>
          <w:sz w:val="28"/>
          <w:szCs w:val="28"/>
        </w:rPr>
        <w:t>При каком способе теплопередачи происходит передача энергии в результате переноса вещества?</w:t>
      </w:r>
    </w:p>
    <w:p w14:paraId="128F4418"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теплопроводность    Б) конвекция    В) излучение     Г) все перечисленные    </w:t>
      </w:r>
    </w:p>
    <w:p w14:paraId="1D340691"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7.</w:t>
      </w:r>
      <w:r w:rsidRPr="002C72C7">
        <w:rPr>
          <w:rFonts w:ascii="Times New Roman" w:eastAsia="Times New Roman" w:hAnsi="Times New Roman" w:cs="Times New Roman"/>
          <w:color w:val="000000"/>
          <w:sz w:val="28"/>
          <w:szCs w:val="28"/>
        </w:rPr>
        <w:t> При нагревании столбика спирта в термометре</w:t>
      </w:r>
    </w:p>
    <w:p w14:paraId="6FECA4D7"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уменьшается среднее расстояние между молекулами спирта</w:t>
      </w:r>
    </w:p>
    <w:p w14:paraId="647CC6D6"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Б) увеличивается среднее расстояние между молекулами спирта</w:t>
      </w:r>
    </w:p>
    <w:p w14:paraId="21E4EDF7"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В) увеличивается объём молекул спирта</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Г) уменьшается объём молекул спирта</w:t>
      </w:r>
    </w:p>
    <w:p w14:paraId="6689D79F"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8. </w:t>
      </w:r>
      <w:r w:rsidRPr="002C72C7">
        <w:rPr>
          <w:rFonts w:ascii="Times New Roman" w:eastAsia="Times New Roman" w:hAnsi="Times New Roman" w:cs="Times New Roman"/>
          <w:color w:val="000000"/>
          <w:sz w:val="28"/>
          <w:szCs w:val="28"/>
        </w:rPr>
        <w:t>Выберите из предложенных пар веществ ту, в которой скорость диффузии при одинаковой температуре будет наибольшая.</w:t>
      </w:r>
    </w:p>
    <w:p w14:paraId="5121E61F"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раствор медного купороса и вода</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Б) крупинка перманганата калия (марганцовки) и вода</w:t>
      </w:r>
    </w:p>
    <w:p w14:paraId="1C861AAA"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В) пары эфира и воздух</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Г) свинцовая и медная пластины</w:t>
      </w:r>
    </w:p>
    <w:p w14:paraId="5FB9B8B5"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9. </w:t>
      </w:r>
      <w:r w:rsidRPr="002C72C7">
        <w:rPr>
          <w:rFonts w:ascii="Times New Roman" w:eastAsia="Times New Roman" w:hAnsi="Times New Roman" w:cs="Times New Roman"/>
          <w:color w:val="000000"/>
          <w:sz w:val="28"/>
          <w:szCs w:val="28"/>
        </w:rPr>
        <w:t>Мальчик поднес снизу руку к «подошве» нагретого утюга, не касаясь ее, и ощутил идущий от утюга жар. Каким способом, в основном, происходит процесс передачи теплоты от утюга к руке?</w:t>
      </w:r>
    </w:p>
    <w:p w14:paraId="72EFE67F"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путем теплопроводности</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Б) путем конвекции</w:t>
      </w:r>
    </w:p>
    <w:p w14:paraId="786A81CE"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В) путем излучения</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Г) путем теплопроводности и конвекции</w:t>
      </w:r>
    </w:p>
    <w:p w14:paraId="2902BCCA"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10. </w:t>
      </w:r>
      <w:r w:rsidRPr="002C72C7">
        <w:rPr>
          <w:rFonts w:ascii="Times New Roman" w:eastAsia="Times New Roman" w:hAnsi="Times New Roman" w:cs="Times New Roman"/>
          <w:color w:val="000000"/>
          <w:sz w:val="28"/>
          <w:szCs w:val="28"/>
        </w:rPr>
        <w:t>Из холодильника вынули закрытую крышкой кастрюлю с водой, имеющую температуру +5 °С. Чтобы подогреть воду, кастрюлю с водой можно:</w:t>
      </w:r>
    </w:p>
    <w:p w14:paraId="69115C16"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ind w:firstLine="376"/>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I. поставить на газовую горелку;</w:t>
      </w:r>
    </w:p>
    <w:p w14:paraId="5A069580"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ind w:firstLine="376"/>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II. освещать сверху мощной электрической лампой. </w:t>
      </w:r>
    </w:p>
    <w:p w14:paraId="49A243B7"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В каком (-их) из вышеперечисленных случаев вода в кастрюле нагревается в основном путём конвекции?</w:t>
      </w:r>
    </w:p>
    <w:p w14:paraId="710C92C0"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только I</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Б) только II</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В) и I, и II</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Г) ни I, ни II</w:t>
      </w:r>
    </w:p>
    <w:p w14:paraId="0A66D6B3"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11. </w:t>
      </w:r>
      <w:r w:rsidRPr="002C72C7">
        <w:rPr>
          <w:rFonts w:ascii="Times New Roman" w:eastAsia="Times New Roman" w:hAnsi="Times New Roman" w:cs="Times New Roman"/>
          <w:color w:val="000000"/>
          <w:sz w:val="28"/>
          <w:szCs w:val="28"/>
        </w:rPr>
        <w:t>Почему двойные оконные рамы меньше пропускают холод, чем одинарные?</w:t>
      </w:r>
    </w:p>
    <w:p w14:paraId="264749C0"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12. </w:t>
      </w:r>
      <w:r w:rsidRPr="002C72C7">
        <w:rPr>
          <w:rFonts w:ascii="Times New Roman" w:eastAsia="Times New Roman" w:hAnsi="Times New Roman" w:cs="Times New Roman"/>
          <w:color w:val="000000"/>
          <w:sz w:val="28"/>
          <w:szCs w:val="28"/>
        </w:rPr>
        <w:t>Какой чайник быстрее остывает – блестящий или темный? Почему?</w:t>
      </w:r>
    </w:p>
    <w:p w14:paraId="17E5117C"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000000"/>
          <w:sz w:val="28"/>
          <w:szCs w:val="28"/>
        </w:rPr>
      </w:pPr>
    </w:p>
    <w:p w14:paraId="49DC8781"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Тест по теме «Внутренняя энергия. Виды теплопередачи»</w:t>
      </w:r>
    </w:p>
    <w:p w14:paraId="2C474851"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Вариант2</w:t>
      </w:r>
    </w:p>
    <w:p w14:paraId="45AE06D8"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1. </w:t>
      </w:r>
      <w:r w:rsidRPr="002C72C7">
        <w:rPr>
          <w:rFonts w:ascii="Times New Roman" w:eastAsia="Times New Roman" w:hAnsi="Times New Roman" w:cs="Times New Roman"/>
          <w:color w:val="000000"/>
          <w:sz w:val="28"/>
          <w:szCs w:val="28"/>
        </w:rPr>
        <w:t>Выбери возможные способы изменения внутренней энергии</w:t>
      </w:r>
    </w:p>
    <w:p w14:paraId="404967E2"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теплопередача   Б) работа   В) теплопередача и работа   Г) движение</w:t>
      </w:r>
    </w:p>
    <w:p w14:paraId="5B2313A7"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2.</w:t>
      </w:r>
      <w:r w:rsidRPr="002C72C7">
        <w:rPr>
          <w:rFonts w:ascii="Times New Roman" w:eastAsia="Times New Roman" w:hAnsi="Times New Roman" w:cs="Times New Roman"/>
          <w:color w:val="000000"/>
          <w:sz w:val="28"/>
          <w:szCs w:val="28"/>
        </w:rPr>
        <w:t> Как изменилась внутренняя энергия воды после её нагревания в чайнике? За счет чего произошло это изменение?</w:t>
      </w:r>
    </w:p>
    <w:p w14:paraId="6BB5E39A"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уменьшилась в результате теплопередачи</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Б) уменьшилась за счёт совершения работы</w:t>
      </w:r>
    </w:p>
    <w:p w14:paraId="3BE98767"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В) увеличилась за счёт теплопередачи</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Г) увеличилась за счёт совершения работы</w:t>
      </w:r>
    </w:p>
    <w:p w14:paraId="08FC4905"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3. </w:t>
      </w:r>
      <w:r w:rsidRPr="002C72C7">
        <w:rPr>
          <w:rFonts w:ascii="Times New Roman" w:eastAsia="Times New Roman" w:hAnsi="Times New Roman" w:cs="Times New Roman"/>
          <w:color w:val="000000"/>
          <w:sz w:val="28"/>
          <w:szCs w:val="28"/>
        </w:rPr>
        <w:t>Какое из веществ обладает наибольшей теплопроводностью?</w:t>
      </w:r>
    </w:p>
    <w:p w14:paraId="518A0D0C"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сталь     Б) воздух    В) вакуум    Г) вода</w:t>
      </w:r>
    </w:p>
    <w:p w14:paraId="38236318"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bCs/>
          <w:sz w:val="28"/>
          <w:szCs w:val="28"/>
          <w:lang w:val="ru-RU"/>
        </w:rPr>
        <w:t>4.</w:t>
      </w:r>
      <w:r w:rsidRPr="002C72C7">
        <w:rPr>
          <w:b/>
          <w:bCs/>
          <w:sz w:val="28"/>
          <w:szCs w:val="28"/>
        </w:rPr>
        <w:t> </w:t>
      </w:r>
      <w:r w:rsidRPr="002C72C7">
        <w:rPr>
          <w:sz w:val="28"/>
          <w:szCs w:val="28"/>
          <w:lang w:val="ru-RU"/>
        </w:rPr>
        <w:t>На каком способе теплопередачи основано нагревание воздуха в помещении?</w:t>
      </w:r>
    </w:p>
    <w:p w14:paraId="409D7279"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 xml:space="preserve">А) теплопроводность </w:t>
      </w:r>
      <w:r w:rsidRPr="002C72C7">
        <w:rPr>
          <w:sz w:val="28"/>
          <w:szCs w:val="28"/>
        </w:rPr>
        <w:t> </w:t>
      </w:r>
      <w:r w:rsidRPr="002C72C7">
        <w:rPr>
          <w:sz w:val="28"/>
          <w:szCs w:val="28"/>
          <w:lang w:val="ru-RU"/>
        </w:rPr>
        <w:t xml:space="preserve"> Б) работа </w:t>
      </w:r>
      <w:r w:rsidRPr="002C72C7">
        <w:rPr>
          <w:sz w:val="28"/>
          <w:szCs w:val="28"/>
        </w:rPr>
        <w:t> </w:t>
      </w:r>
      <w:r w:rsidRPr="002C72C7">
        <w:rPr>
          <w:sz w:val="28"/>
          <w:szCs w:val="28"/>
          <w:lang w:val="ru-RU"/>
        </w:rPr>
        <w:t xml:space="preserve"> </w:t>
      </w:r>
      <w:r w:rsidRPr="002C72C7">
        <w:rPr>
          <w:sz w:val="28"/>
          <w:szCs w:val="28"/>
        </w:rPr>
        <w:t> </w:t>
      </w:r>
      <w:r w:rsidRPr="002C72C7">
        <w:rPr>
          <w:sz w:val="28"/>
          <w:szCs w:val="28"/>
          <w:lang w:val="ru-RU"/>
        </w:rPr>
        <w:t xml:space="preserve">В) излучение </w:t>
      </w:r>
      <w:r w:rsidRPr="002C72C7">
        <w:rPr>
          <w:sz w:val="28"/>
          <w:szCs w:val="28"/>
        </w:rPr>
        <w:t> </w:t>
      </w:r>
      <w:r w:rsidRPr="002C72C7">
        <w:rPr>
          <w:sz w:val="28"/>
          <w:szCs w:val="28"/>
          <w:lang w:val="ru-RU"/>
        </w:rPr>
        <w:t xml:space="preserve"> </w:t>
      </w:r>
      <w:r w:rsidRPr="002C72C7">
        <w:rPr>
          <w:sz w:val="28"/>
          <w:szCs w:val="28"/>
        </w:rPr>
        <w:t> </w:t>
      </w:r>
      <w:r w:rsidRPr="002C72C7">
        <w:rPr>
          <w:sz w:val="28"/>
          <w:szCs w:val="28"/>
          <w:lang w:val="ru-RU"/>
        </w:rPr>
        <w:t xml:space="preserve"> Г) конвекция</w:t>
      </w:r>
    </w:p>
    <w:p w14:paraId="733D753A"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bCs/>
          <w:sz w:val="28"/>
          <w:szCs w:val="28"/>
          <w:lang w:val="ru-RU"/>
        </w:rPr>
        <w:lastRenderedPageBreak/>
        <w:t>5.</w:t>
      </w:r>
      <w:r w:rsidRPr="002C72C7">
        <w:rPr>
          <w:b/>
          <w:bCs/>
          <w:sz w:val="28"/>
          <w:szCs w:val="28"/>
        </w:rPr>
        <w:t> </w:t>
      </w:r>
      <w:r w:rsidRPr="002C72C7">
        <w:rPr>
          <w:sz w:val="28"/>
          <w:szCs w:val="28"/>
          <w:lang w:val="ru-RU"/>
        </w:rPr>
        <w:t>Какой способ теплопередачи возможен в вакууме?</w:t>
      </w:r>
    </w:p>
    <w:p w14:paraId="17C73A25"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теплопроводность    Б) конвекция     В) излучение   Г) все перечисленные способы</w:t>
      </w:r>
    </w:p>
    <w:p w14:paraId="510E4B86"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6.</w:t>
      </w:r>
      <w:r w:rsidRPr="002C72C7">
        <w:rPr>
          <w:rFonts w:ascii="Times New Roman" w:eastAsia="Times New Roman" w:hAnsi="Times New Roman" w:cs="Times New Roman"/>
          <w:color w:val="000000"/>
          <w:sz w:val="28"/>
          <w:szCs w:val="28"/>
        </w:rPr>
        <w:t> В какой цвет окрашивают наружную поверхность предметов (тел), чтобы избежать их перегрева?</w:t>
      </w:r>
    </w:p>
    <w:p w14:paraId="2C74225B"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в светлый, серебристый цвет    Б) в темный цвет</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В) не имеет значения</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Г) не окрашивают</w:t>
      </w:r>
    </w:p>
    <w:p w14:paraId="7E56CC41"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7. </w:t>
      </w:r>
      <w:r w:rsidRPr="002C72C7">
        <w:rPr>
          <w:rFonts w:ascii="Times New Roman" w:eastAsia="Times New Roman" w:hAnsi="Times New Roman" w:cs="Times New Roman"/>
          <w:color w:val="000000"/>
          <w:sz w:val="28"/>
          <w:szCs w:val="28"/>
        </w:rPr>
        <w:t>В каких телах теплопередача не может происходить путем конвекции?</w:t>
      </w:r>
    </w:p>
    <w:p w14:paraId="62E6D997"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в воде    Б) в металле    В) в воздухе      Г) в подсолнечном масле</w:t>
      </w:r>
    </w:p>
    <w:p w14:paraId="4D3658FC"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8. </w:t>
      </w:r>
      <w:r w:rsidRPr="002C72C7">
        <w:rPr>
          <w:rFonts w:ascii="Times New Roman" w:eastAsia="Times New Roman" w:hAnsi="Times New Roman" w:cs="Times New Roman"/>
          <w:color w:val="000000"/>
          <w:sz w:val="28"/>
          <w:szCs w:val="28"/>
        </w:rPr>
        <w:t>Какой(-ие) из видов теплопередачи осуществляется(-ются) без переноса вещества?</w:t>
      </w:r>
    </w:p>
    <w:p w14:paraId="3900A14D"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излучение и теплопроводность</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Б) излучение и конвекция</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В) только теплопроводность</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Г) только конвекция</w:t>
      </w:r>
    </w:p>
    <w:p w14:paraId="6838D412"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9. </w:t>
      </w:r>
      <w:r w:rsidRPr="002C72C7">
        <w:rPr>
          <w:rFonts w:ascii="Times New Roman" w:eastAsia="Times New Roman" w:hAnsi="Times New Roman" w:cs="Times New Roman"/>
          <w:color w:val="000000"/>
          <w:sz w:val="28"/>
          <w:szCs w:val="28"/>
        </w:rPr>
        <w:t>При охлаждении столбика спирта в термометре</w:t>
      </w:r>
    </w:p>
    <w:p w14:paraId="672CB338"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увеличивается среднее расстояние между молекулами спирта</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Б) уменьшается объём каждой молекулы спирта</w:t>
      </w:r>
    </w:p>
    <w:p w14:paraId="38E44EC6"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В) увеличивается объём каждой молекулы спирта</w:t>
      </w:r>
      <w:r w:rsidRPr="002C72C7">
        <w:rPr>
          <w:rFonts w:ascii="Times New Roman" w:eastAsia="Times New Roman" w:hAnsi="Times New Roman" w:cs="Times New Roman"/>
          <w:color w:val="000000"/>
          <w:sz w:val="20"/>
          <w:szCs w:val="20"/>
        </w:rPr>
        <w:t xml:space="preserve">      </w:t>
      </w:r>
      <w:r w:rsidRPr="002C72C7">
        <w:rPr>
          <w:rFonts w:ascii="Times New Roman" w:eastAsia="Times New Roman" w:hAnsi="Times New Roman" w:cs="Times New Roman"/>
          <w:color w:val="000000"/>
          <w:sz w:val="28"/>
          <w:szCs w:val="28"/>
        </w:rPr>
        <w:t>Г) уменьшается среднее расстояние между молекулами спирта</w:t>
      </w:r>
    </w:p>
    <w:p w14:paraId="29AEDD32"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10. </w:t>
      </w:r>
      <w:r w:rsidRPr="002C72C7">
        <w:rPr>
          <w:rFonts w:ascii="Times New Roman" w:eastAsia="Times New Roman" w:hAnsi="Times New Roman" w:cs="Times New Roman"/>
          <w:color w:val="000000"/>
          <w:sz w:val="28"/>
          <w:szCs w:val="28"/>
        </w:rPr>
        <w:t>Лёд начали нагревать, в результате чего он перешёл в жидкое состояние. Молекулы воды в жидком состоянии</w:t>
      </w:r>
    </w:p>
    <w:p w14:paraId="346883C8"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А) находятся в среднем ближе друг к другу, чем в твёрдом состоянии</w:t>
      </w:r>
    </w:p>
    <w:p w14:paraId="28946779"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Б) находятся в среднем на тех же расстояниях друг от друга, что и в твёрдом состоянии</w:t>
      </w:r>
    </w:p>
    <w:p w14:paraId="6052624C"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В) находятся в среднем дальше друг от друга, чем в твёрдом состоянии</w:t>
      </w:r>
    </w:p>
    <w:p w14:paraId="5391F98A"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color w:val="000000"/>
          <w:sz w:val="28"/>
          <w:szCs w:val="28"/>
        </w:rPr>
        <w:t>Г) могут находиться как ближе друг к другу, так и дальше друг от друга, по сравнению с твёрдым состоянием</w:t>
      </w:r>
    </w:p>
    <w:p w14:paraId="221F0D9C"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r w:rsidRPr="002C72C7">
        <w:rPr>
          <w:rFonts w:ascii="Times New Roman" w:eastAsia="Times New Roman" w:hAnsi="Times New Roman" w:cs="Times New Roman"/>
          <w:b/>
          <w:bCs/>
          <w:color w:val="000000"/>
          <w:sz w:val="28"/>
          <w:szCs w:val="28"/>
        </w:rPr>
        <w:t>11. </w:t>
      </w:r>
      <w:r w:rsidRPr="002C72C7">
        <w:rPr>
          <w:rFonts w:ascii="Times New Roman" w:eastAsia="Times New Roman" w:hAnsi="Times New Roman" w:cs="Times New Roman"/>
          <w:color w:val="000000"/>
          <w:sz w:val="28"/>
          <w:szCs w:val="28"/>
        </w:rPr>
        <w:t>Весной в солнечную погоду грязный снег тает быстрее, чем чистый. Почему?</w:t>
      </w:r>
    </w:p>
    <w:p w14:paraId="1C59D16C" w14:textId="522A70EF"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8"/>
          <w:szCs w:val="28"/>
        </w:rPr>
      </w:pPr>
      <w:r w:rsidRPr="002C72C7">
        <w:rPr>
          <w:rFonts w:ascii="Times New Roman" w:eastAsia="Times New Roman" w:hAnsi="Times New Roman" w:cs="Times New Roman"/>
          <w:b/>
          <w:bCs/>
          <w:color w:val="000000"/>
          <w:sz w:val="28"/>
          <w:szCs w:val="28"/>
        </w:rPr>
        <w:t>12. </w:t>
      </w:r>
      <w:r w:rsidRPr="002C72C7">
        <w:rPr>
          <w:rFonts w:ascii="Times New Roman" w:eastAsia="Times New Roman" w:hAnsi="Times New Roman" w:cs="Times New Roman"/>
          <w:color w:val="000000"/>
          <w:sz w:val="28"/>
          <w:szCs w:val="28"/>
        </w:rPr>
        <w:t>Какое ватное одеяло теплее – новое или старое, слежавшееся? Почему?</w:t>
      </w:r>
    </w:p>
    <w:p w14:paraId="413B69A6" w14:textId="77777777" w:rsidR="00A7024E" w:rsidRPr="002C72C7" w:rsidRDefault="00A7024E"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000000"/>
          <w:sz w:val="20"/>
          <w:szCs w:val="20"/>
        </w:rPr>
      </w:pPr>
    </w:p>
    <w:tbl>
      <w:tblPr>
        <w:tblpPr w:leftFromText="180" w:rightFromText="180" w:vertAnchor="text" w:tblpX="-34" w:tblpY="1"/>
        <w:tblOverlap w:val="neve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1145"/>
        <w:gridCol w:w="1776"/>
        <w:gridCol w:w="1873"/>
        <w:gridCol w:w="574"/>
        <w:gridCol w:w="1461"/>
        <w:gridCol w:w="1585"/>
      </w:tblGrid>
      <w:tr w:rsidR="008200B2" w:rsidRPr="002C72C7" w14:paraId="43BFAEDA" w14:textId="77777777" w:rsidTr="00C14B03">
        <w:trPr>
          <w:cantSplit/>
          <w:trHeight w:val="473"/>
        </w:trPr>
        <w:tc>
          <w:tcPr>
            <w:tcW w:w="1317" w:type="pct"/>
            <w:gridSpan w:val="2"/>
            <w:tcBorders>
              <w:top w:val="single" w:sz="4" w:space="0" w:color="auto"/>
              <w:left w:val="single" w:sz="4" w:space="0" w:color="auto"/>
              <w:bottom w:val="single" w:sz="4" w:space="0" w:color="auto"/>
              <w:right w:val="single" w:sz="4" w:space="0" w:color="auto"/>
            </w:tcBorders>
            <w:hideMark/>
          </w:tcPr>
          <w:p w14:paraId="3CC3D51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3FD3417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2</w:t>
            </w:r>
          </w:p>
        </w:tc>
        <w:tc>
          <w:tcPr>
            <w:tcW w:w="3683" w:type="pct"/>
            <w:gridSpan w:val="5"/>
            <w:tcBorders>
              <w:top w:val="single" w:sz="4" w:space="0" w:color="auto"/>
              <w:left w:val="single" w:sz="4" w:space="0" w:color="auto"/>
              <w:bottom w:val="single" w:sz="4" w:space="0" w:color="auto"/>
              <w:right w:val="single" w:sz="4" w:space="0" w:color="auto"/>
            </w:tcBorders>
            <w:hideMark/>
          </w:tcPr>
          <w:p w14:paraId="2683C8E7"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28BF08C1"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608203CC" w14:textId="77777777" w:rsidTr="00C14B03">
        <w:trPr>
          <w:cantSplit/>
          <w:trHeight w:val="325"/>
        </w:trPr>
        <w:tc>
          <w:tcPr>
            <w:tcW w:w="1317" w:type="pct"/>
            <w:gridSpan w:val="2"/>
            <w:tcBorders>
              <w:top w:val="single" w:sz="4" w:space="0" w:color="auto"/>
              <w:left w:val="single" w:sz="4" w:space="0" w:color="auto"/>
              <w:bottom w:val="single" w:sz="4" w:space="0" w:color="auto"/>
              <w:right w:val="single" w:sz="4" w:space="0" w:color="auto"/>
            </w:tcBorders>
          </w:tcPr>
          <w:p w14:paraId="2BA3B9C3"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3683" w:type="pct"/>
            <w:gridSpan w:val="5"/>
            <w:tcBorders>
              <w:top w:val="single" w:sz="4" w:space="0" w:color="auto"/>
              <w:left w:val="single" w:sz="4" w:space="0" w:color="auto"/>
              <w:bottom w:val="single" w:sz="4" w:space="0" w:color="auto"/>
              <w:right w:val="single" w:sz="4" w:space="0" w:color="auto"/>
            </w:tcBorders>
          </w:tcPr>
          <w:p w14:paraId="431A3C24"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w:t>
            </w:r>
          </w:p>
        </w:tc>
      </w:tr>
      <w:tr w:rsidR="008200B2" w:rsidRPr="002C72C7" w14:paraId="79A7C4D0" w14:textId="77777777" w:rsidTr="00C14B03">
        <w:trPr>
          <w:cantSplit/>
          <w:trHeight w:val="412"/>
        </w:trPr>
        <w:tc>
          <w:tcPr>
            <w:tcW w:w="1317" w:type="pct"/>
            <w:gridSpan w:val="2"/>
            <w:tcBorders>
              <w:top w:val="single" w:sz="4" w:space="0" w:color="auto"/>
              <w:left w:val="single" w:sz="4" w:space="0" w:color="auto"/>
              <w:bottom w:val="single" w:sz="4" w:space="0" w:color="auto"/>
              <w:right w:val="single" w:sz="4" w:space="0" w:color="auto"/>
            </w:tcBorders>
            <w:hideMark/>
          </w:tcPr>
          <w:p w14:paraId="76D89753"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1849" w:type="pct"/>
            <w:gridSpan w:val="2"/>
            <w:tcBorders>
              <w:top w:val="single" w:sz="4" w:space="0" w:color="auto"/>
              <w:left w:val="single" w:sz="4" w:space="0" w:color="auto"/>
              <w:bottom w:val="single" w:sz="4" w:space="0" w:color="auto"/>
              <w:right w:val="single" w:sz="4" w:space="0" w:color="auto"/>
            </w:tcBorders>
            <w:hideMark/>
          </w:tcPr>
          <w:p w14:paraId="6E3252C5"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1B9E4714"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1833" w:type="pct"/>
            <w:gridSpan w:val="3"/>
            <w:tcBorders>
              <w:top w:val="single" w:sz="4" w:space="0" w:color="auto"/>
              <w:left w:val="single" w:sz="4" w:space="0" w:color="auto"/>
              <w:bottom w:val="single" w:sz="4" w:space="0" w:color="auto"/>
              <w:right w:val="single" w:sz="4" w:space="0" w:color="auto"/>
            </w:tcBorders>
            <w:hideMark/>
          </w:tcPr>
          <w:p w14:paraId="22199951"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4B1B841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6F711378" w14:textId="77777777" w:rsidTr="00C14B03">
        <w:trPr>
          <w:cantSplit/>
          <w:trHeight w:val="412"/>
        </w:trPr>
        <w:tc>
          <w:tcPr>
            <w:tcW w:w="1317" w:type="pct"/>
            <w:gridSpan w:val="2"/>
            <w:tcBorders>
              <w:top w:val="single" w:sz="4" w:space="0" w:color="auto"/>
              <w:left w:val="single" w:sz="4" w:space="0" w:color="auto"/>
              <w:bottom w:val="single" w:sz="4" w:space="0" w:color="auto"/>
              <w:right w:val="single" w:sz="4" w:space="0" w:color="auto"/>
            </w:tcBorders>
            <w:hideMark/>
          </w:tcPr>
          <w:p w14:paraId="34366AEE"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3683" w:type="pct"/>
            <w:gridSpan w:val="5"/>
            <w:tcBorders>
              <w:top w:val="single" w:sz="4" w:space="0" w:color="auto"/>
              <w:left w:val="single" w:sz="4" w:space="0" w:color="auto"/>
              <w:bottom w:val="single" w:sz="4" w:space="0" w:color="auto"/>
              <w:right w:val="single" w:sz="4" w:space="0" w:color="auto"/>
            </w:tcBorders>
            <w:hideMark/>
          </w:tcPr>
          <w:p w14:paraId="26B1009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bCs/>
                <w:color w:val="000000"/>
                <w:sz w:val="24"/>
                <w:szCs w:val="24"/>
              </w:rPr>
            </w:pPr>
            <w:r w:rsidRPr="002C72C7">
              <w:rPr>
                <w:rFonts w:ascii="Times New Roman" w:hAnsi="Times New Roman"/>
                <w:b/>
                <w:bCs/>
                <w:color w:val="000000"/>
                <w:sz w:val="24"/>
                <w:szCs w:val="24"/>
              </w:rPr>
              <w:t>Тепловые явления</w:t>
            </w:r>
          </w:p>
        </w:tc>
      </w:tr>
      <w:tr w:rsidR="008200B2" w:rsidRPr="002C72C7" w14:paraId="20C65E64" w14:textId="77777777" w:rsidTr="00C14B03">
        <w:trPr>
          <w:cantSplit/>
          <w:trHeight w:val="502"/>
        </w:trPr>
        <w:tc>
          <w:tcPr>
            <w:tcW w:w="1317" w:type="pct"/>
            <w:gridSpan w:val="2"/>
            <w:tcBorders>
              <w:top w:val="single" w:sz="4" w:space="0" w:color="auto"/>
              <w:left w:val="single" w:sz="4" w:space="0" w:color="auto"/>
              <w:bottom w:val="single" w:sz="4" w:space="0" w:color="auto"/>
              <w:right w:val="single" w:sz="4" w:space="0" w:color="auto"/>
            </w:tcBorders>
            <w:hideMark/>
          </w:tcPr>
          <w:p w14:paraId="6004E8A4"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Тема урока:</w:t>
            </w:r>
          </w:p>
        </w:tc>
        <w:tc>
          <w:tcPr>
            <w:tcW w:w="3683" w:type="pct"/>
            <w:gridSpan w:val="5"/>
            <w:tcBorders>
              <w:top w:val="single" w:sz="4" w:space="0" w:color="auto"/>
              <w:left w:val="single" w:sz="4" w:space="0" w:color="auto"/>
              <w:bottom w:val="single" w:sz="4" w:space="0" w:color="auto"/>
              <w:right w:val="single" w:sz="4" w:space="0" w:color="auto"/>
            </w:tcBorders>
            <w:hideMark/>
          </w:tcPr>
          <w:p w14:paraId="375DB3C5" w14:textId="77777777" w:rsidR="008200B2" w:rsidRPr="002C72C7" w:rsidRDefault="008200B2" w:rsidP="00CE33F1">
            <w:pPr>
              <w:pStyle w:val="Default"/>
              <w:widowControl w:val="0"/>
              <w:kinsoku w:val="0"/>
              <w:overflowPunct w:val="0"/>
              <w:snapToGrid w:val="0"/>
              <w:jc w:val="both"/>
              <w:rPr>
                <w:b/>
                <w:color w:val="FF0000"/>
              </w:rPr>
            </w:pPr>
            <w:r w:rsidRPr="002C72C7">
              <w:t>Количество теплоты, удельная теплоемкость вещества. Энергия топлива, удельная теплота сгорания топлива.</w:t>
            </w:r>
          </w:p>
        </w:tc>
      </w:tr>
      <w:tr w:rsidR="008200B2" w:rsidRPr="002C72C7" w14:paraId="314D7CDD" w14:textId="77777777" w:rsidTr="00C14B03">
        <w:trPr>
          <w:cantSplit/>
          <w:trHeight w:val="859"/>
        </w:trPr>
        <w:tc>
          <w:tcPr>
            <w:tcW w:w="1317" w:type="pct"/>
            <w:gridSpan w:val="2"/>
            <w:tcBorders>
              <w:top w:val="single" w:sz="4" w:space="0" w:color="auto"/>
              <w:left w:val="single" w:sz="4" w:space="0" w:color="auto"/>
              <w:bottom w:val="single" w:sz="4" w:space="0" w:color="auto"/>
              <w:right w:val="single" w:sz="4" w:space="0" w:color="auto"/>
            </w:tcBorders>
            <w:hideMark/>
          </w:tcPr>
          <w:p w14:paraId="751FE34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Цели обучения в соответствии с учебной программой:</w:t>
            </w:r>
          </w:p>
        </w:tc>
        <w:tc>
          <w:tcPr>
            <w:tcW w:w="3683" w:type="pct"/>
            <w:gridSpan w:val="5"/>
            <w:tcBorders>
              <w:top w:val="single" w:sz="4" w:space="0" w:color="auto"/>
              <w:left w:val="single" w:sz="4" w:space="0" w:color="auto"/>
              <w:bottom w:val="single" w:sz="4" w:space="0" w:color="auto"/>
              <w:right w:val="single" w:sz="4" w:space="0" w:color="auto"/>
            </w:tcBorders>
            <w:hideMark/>
          </w:tcPr>
          <w:p w14:paraId="635F7A3A"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8.3.2.5 - определять количество теплоты, полученной или отданной в процессе теплопередачи;</w:t>
            </w:r>
          </w:p>
          <w:p w14:paraId="60E0F61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8.3.2.6 - объяснять физический смысл удельной теплоемкости</w:t>
            </w:r>
          </w:p>
        </w:tc>
      </w:tr>
      <w:tr w:rsidR="008200B2" w:rsidRPr="002C72C7" w14:paraId="4D8513E7" w14:textId="77777777" w:rsidTr="00C14B03">
        <w:trPr>
          <w:cantSplit/>
          <w:trHeight w:val="576"/>
        </w:trPr>
        <w:tc>
          <w:tcPr>
            <w:tcW w:w="1317" w:type="pct"/>
            <w:gridSpan w:val="2"/>
            <w:tcBorders>
              <w:top w:val="single" w:sz="4" w:space="0" w:color="auto"/>
              <w:left w:val="single" w:sz="4" w:space="0" w:color="auto"/>
              <w:bottom w:val="single" w:sz="4" w:space="0" w:color="auto"/>
              <w:right w:val="single" w:sz="4" w:space="0" w:color="auto"/>
            </w:tcBorders>
            <w:hideMark/>
          </w:tcPr>
          <w:p w14:paraId="04BC001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3683" w:type="pct"/>
            <w:gridSpan w:val="5"/>
            <w:tcBorders>
              <w:top w:val="single" w:sz="4" w:space="0" w:color="auto"/>
              <w:left w:val="single" w:sz="4" w:space="0" w:color="auto"/>
              <w:bottom w:val="single" w:sz="4" w:space="0" w:color="auto"/>
              <w:right w:val="single" w:sz="4" w:space="0" w:color="auto"/>
            </w:tcBorders>
            <w:hideMark/>
          </w:tcPr>
          <w:p w14:paraId="3B5BD848"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518F1EE5" w14:textId="77777777" w:rsidTr="00C14B03">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0559654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Ход урока:</w:t>
            </w:r>
          </w:p>
        </w:tc>
      </w:tr>
      <w:tr w:rsidR="008200B2" w:rsidRPr="002C72C7" w14:paraId="5722E5D5" w14:textId="77777777" w:rsidTr="00C14B03">
        <w:trPr>
          <w:trHeight w:val="528"/>
        </w:trPr>
        <w:tc>
          <w:tcPr>
            <w:tcW w:w="737" w:type="pct"/>
            <w:tcBorders>
              <w:top w:val="single" w:sz="4" w:space="0" w:color="auto"/>
              <w:left w:val="single" w:sz="4" w:space="0" w:color="auto"/>
              <w:bottom w:val="single" w:sz="4" w:space="0" w:color="auto"/>
              <w:right w:val="single" w:sz="4" w:space="0" w:color="auto"/>
            </w:tcBorders>
            <w:hideMark/>
          </w:tcPr>
          <w:p w14:paraId="7AA129A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Этап урока/ Время</w:t>
            </w:r>
          </w:p>
        </w:tc>
        <w:tc>
          <w:tcPr>
            <w:tcW w:w="1480" w:type="pct"/>
            <w:gridSpan w:val="2"/>
            <w:tcBorders>
              <w:top w:val="single" w:sz="4" w:space="0" w:color="auto"/>
              <w:left w:val="single" w:sz="4" w:space="0" w:color="auto"/>
              <w:bottom w:val="single" w:sz="4" w:space="0" w:color="auto"/>
              <w:right w:val="single" w:sz="4" w:space="0" w:color="auto"/>
            </w:tcBorders>
            <w:hideMark/>
          </w:tcPr>
          <w:p w14:paraId="13C8E70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240" w:type="pct"/>
            <w:gridSpan w:val="2"/>
            <w:tcBorders>
              <w:top w:val="single" w:sz="4" w:space="0" w:color="auto"/>
              <w:left w:val="single" w:sz="4" w:space="0" w:color="auto"/>
              <w:bottom w:val="single" w:sz="4" w:space="0" w:color="auto"/>
              <w:right w:val="single" w:sz="4" w:space="0" w:color="auto"/>
            </w:tcBorders>
          </w:tcPr>
          <w:p w14:paraId="1D53EA4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740" w:type="pct"/>
            <w:tcBorders>
              <w:top w:val="single" w:sz="4" w:space="0" w:color="auto"/>
              <w:left w:val="single" w:sz="4" w:space="0" w:color="auto"/>
              <w:bottom w:val="single" w:sz="4" w:space="0" w:color="auto"/>
              <w:right w:val="single" w:sz="4" w:space="0" w:color="auto"/>
            </w:tcBorders>
          </w:tcPr>
          <w:p w14:paraId="374EC35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802" w:type="pct"/>
            <w:tcBorders>
              <w:top w:val="single" w:sz="4" w:space="0" w:color="auto"/>
              <w:left w:val="single" w:sz="4" w:space="0" w:color="auto"/>
              <w:bottom w:val="single" w:sz="4" w:space="0" w:color="auto"/>
              <w:right w:val="single" w:sz="4" w:space="0" w:color="auto"/>
            </w:tcBorders>
          </w:tcPr>
          <w:p w14:paraId="63A8A08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0DF8A3FF" w14:textId="77777777" w:rsidTr="00C14B03">
        <w:trPr>
          <w:trHeight w:val="2041"/>
        </w:trPr>
        <w:tc>
          <w:tcPr>
            <w:tcW w:w="737" w:type="pct"/>
            <w:tcBorders>
              <w:top w:val="single" w:sz="4" w:space="0" w:color="auto"/>
              <w:left w:val="single" w:sz="4" w:space="0" w:color="auto"/>
              <w:bottom w:val="single" w:sz="4" w:space="0" w:color="auto"/>
              <w:right w:val="single" w:sz="4" w:space="0" w:color="auto"/>
            </w:tcBorders>
            <w:hideMark/>
          </w:tcPr>
          <w:p w14:paraId="70D7FC36"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lastRenderedPageBreak/>
              <w:t>1.Начало урока.</w:t>
            </w:r>
          </w:p>
          <w:p w14:paraId="28F389AC"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p w14:paraId="21F54E3F" w14:textId="77777777" w:rsidR="008200B2" w:rsidRPr="002C72C7" w:rsidRDefault="008200B2" w:rsidP="00CE33F1">
            <w:pPr>
              <w:pStyle w:val="af1"/>
              <w:widowControl w:val="0"/>
              <w:kinsoku w:val="0"/>
              <w:overflowPunct w:val="0"/>
              <w:autoSpaceDE w:val="0"/>
              <w:autoSpaceDN w:val="0"/>
              <w:adjustRightInd w:val="0"/>
              <w:snapToGrid w:val="0"/>
              <w:jc w:val="both"/>
              <w:rPr>
                <w:b/>
                <w:color w:val="000000"/>
                <w:sz w:val="24"/>
                <w:szCs w:val="24"/>
              </w:rPr>
            </w:pPr>
          </w:p>
        </w:tc>
        <w:tc>
          <w:tcPr>
            <w:tcW w:w="1480" w:type="pct"/>
            <w:gridSpan w:val="2"/>
            <w:tcBorders>
              <w:top w:val="single" w:sz="4" w:space="0" w:color="auto"/>
              <w:left w:val="single" w:sz="4" w:space="0" w:color="auto"/>
              <w:bottom w:val="single" w:sz="4" w:space="0" w:color="auto"/>
              <w:right w:val="single" w:sz="4" w:space="0" w:color="auto"/>
            </w:tcBorders>
          </w:tcPr>
          <w:p w14:paraId="5AC79AA8"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p w14:paraId="3684FBB8"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tc>
        <w:tc>
          <w:tcPr>
            <w:tcW w:w="1240" w:type="pct"/>
            <w:gridSpan w:val="2"/>
            <w:tcBorders>
              <w:top w:val="single" w:sz="4" w:space="0" w:color="auto"/>
              <w:left w:val="single" w:sz="4" w:space="0" w:color="auto"/>
              <w:bottom w:val="single" w:sz="4" w:space="0" w:color="auto"/>
              <w:right w:val="single" w:sz="4" w:space="0" w:color="auto"/>
            </w:tcBorders>
          </w:tcPr>
          <w:p w14:paraId="26B98FC5"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740" w:type="pct"/>
            <w:tcBorders>
              <w:top w:val="single" w:sz="4" w:space="0" w:color="auto"/>
              <w:left w:val="single" w:sz="4" w:space="0" w:color="auto"/>
              <w:bottom w:val="single" w:sz="4" w:space="0" w:color="auto"/>
              <w:right w:val="single" w:sz="4" w:space="0" w:color="auto"/>
            </w:tcBorders>
          </w:tcPr>
          <w:p w14:paraId="37CD4ECF"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p w14:paraId="5A5537A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2452DC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02" w:type="pct"/>
            <w:tcBorders>
              <w:top w:val="single" w:sz="4" w:space="0" w:color="auto"/>
              <w:left w:val="single" w:sz="4" w:space="0" w:color="auto"/>
              <w:bottom w:val="single" w:sz="4" w:space="0" w:color="auto"/>
              <w:right w:val="single" w:sz="4" w:space="0" w:color="auto"/>
            </w:tcBorders>
          </w:tcPr>
          <w:p w14:paraId="02FA0DE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Интернет-ресурсы 1)</w:t>
            </w:r>
            <w:hyperlink r:id="rId26" w:history="1">
              <w:r w:rsidRPr="002C72C7">
                <w:rPr>
                  <w:rStyle w:val="ac"/>
                  <w:rFonts w:ascii="Times New Roman" w:hAnsi="Times New Roman" w:cs="Times New Roman"/>
                  <w:sz w:val="24"/>
                  <w:szCs w:val="24"/>
                </w:rPr>
                <w:t>https://youtu.be/krWcveC4VPw?si=icKBwLLswYRMyf4z</w:t>
              </w:r>
            </w:hyperlink>
          </w:p>
          <w:p w14:paraId="4DF40BE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2)</w:t>
            </w:r>
            <w:hyperlink r:id="rId27" w:history="1">
              <w:r w:rsidRPr="002C72C7">
                <w:rPr>
                  <w:rStyle w:val="ac"/>
                  <w:rFonts w:ascii="Times New Roman" w:hAnsi="Times New Roman" w:cs="Times New Roman"/>
                  <w:sz w:val="24"/>
                  <w:szCs w:val="24"/>
                </w:rPr>
                <w:t>https://youtu.be/sSojsmHDPak?si=GaLqNBXWfH1kk-b8</w:t>
              </w:r>
            </w:hyperlink>
            <w:r w:rsidRPr="002C72C7">
              <w:rPr>
                <w:rFonts w:ascii="Times New Roman" w:hAnsi="Times New Roman" w:cs="Times New Roman"/>
                <w:sz w:val="24"/>
                <w:szCs w:val="24"/>
              </w:rPr>
              <w:t xml:space="preserve"> </w:t>
            </w:r>
          </w:p>
          <w:p w14:paraId="267913C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раздаточный материал, приложения к уроку, </w:t>
            </w:r>
          </w:p>
        </w:tc>
      </w:tr>
      <w:tr w:rsidR="008200B2" w:rsidRPr="002C72C7" w14:paraId="26340671" w14:textId="77777777" w:rsidTr="00C14B03">
        <w:trPr>
          <w:trHeight w:val="3818"/>
        </w:trPr>
        <w:tc>
          <w:tcPr>
            <w:tcW w:w="737" w:type="pct"/>
            <w:tcBorders>
              <w:top w:val="single" w:sz="4" w:space="0" w:color="auto"/>
              <w:left w:val="single" w:sz="4" w:space="0" w:color="auto"/>
              <w:bottom w:val="single" w:sz="4" w:space="0" w:color="auto"/>
              <w:right w:val="single" w:sz="4" w:space="0" w:color="auto"/>
            </w:tcBorders>
          </w:tcPr>
          <w:p w14:paraId="16B813E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2. Основная часть урока.</w:t>
            </w:r>
          </w:p>
          <w:p w14:paraId="2EE13DF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1480" w:type="pct"/>
            <w:gridSpan w:val="2"/>
            <w:tcBorders>
              <w:top w:val="single" w:sz="4" w:space="0" w:color="auto"/>
              <w:left w:val="single" w:sz="4" w:space="0" w:color="auto"/>
              <w:bottom w:val="single" w:sz="4" w:space="0" w:color="auto"/>
              <w:right w:val="single" w:sz="4" w:space="0" w:color="auto"/>
            </w:tcBorders>
          </w:tcPr>
          <w:p w14:paraId="121328E4"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0414657C"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eastAsia="Times New Roman" w:hAnsi="Times New Roman" w:cs="Times New Roman"/>
                <w:sz w:val="24"/>
                <w:szCs w:val="24"/>
              </w:rPr>
              <w:t xml:space="preserve">Повторение ранее изученного по теме. </w:t>
            </w:r>
            <w:r w:rsidRPr="002C72C7">
              <w:rPr>
                <w:rFonts w:ascii="Arial" w:eastAsia="Times New Roman" w:hAnsi="Arial" w:cs="Arial"/>
                <w:color w:val="FFFFFF"/>
                <w:sz w:val="24"/>
                <w:szCs w:val="24"/>
              </w:rPr>
              <w:t>Теория:</w:t>
            </w:r>
          </w:p>
          <w:p w14:paraId="1D85F16F"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Cs/>
                <w:sz w:val="24"/>
                <w:szCs w:val="24"/>
              </w:rPr>
            </w:pPr>
            <w:r w:rsidRPr="002C72C7">
              <w:rPr>
                <w:rFonts w:ascii="Times New Roman" w:hAnsi="Times New Roman" w:cs="Times New Roman"/>
                <w:bCs/>
                <w:sz w:val="24"/>
                <w:szCs w:val="24"/>
              </w:rPr>
              <w:t>Краткая теория:</w:t>
            </w:r>
          </w:p>
          <w:p w14:paraId="368BE952"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Cs/>
                <w:sz w:val="24"/>
                <w:szCs w:val="24"/>
              </w:rPr>
            </w:pPr>
          </w:p>
          <w:p w14:paraId="3082B8E5"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Cs/>
                <w:sz w:val="24"/>
                <w:szCs w:val="24"/>
              </w:rPr>
            </w:pPr>
            <w:r w:rsidRPr="002C72C7">
              <w:rPr>
                <w:rFonts w:ascii="Times New Roman" w:hAnsi="Times New Roman" w:cs="Times New Roman"/>
                <w:bCs/>
                <w:sz w:val="24"/>
                <w:szCs w:val="24"/>
              </w:rPr>
              <w:t>Решение задач на нахождение количества теплоты при нагревании (охлаждении)</w:t>
            </w:r>
          </w:p>
          <w:p w14:paraId="21FBF55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Cs/>
                <w:sz w:val="24"/>
                <w:szCs w:val="24"/>
              </w:rPr>
            </w:pPr>
          </w:p>
          <w:p w14:paraId="59FF133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Cs/>
                <w:sz w:val="24"/>
                <w:szCs w:val="24"/>
              </w:rPr>
              <w:t>Решение задач нахождение энергии топлива</w:t>
            </w:r>
          </w:p>
        </w:tc>
        <w:tc>
          <w:tcPr>
            <w:tcW w:w="1240" w:type="pct"/>
            <w:gridSpan w:val="2"/>
            <w:tcBorders>
              <w:top w:val="single" w:sz="4" w:space="0" w:color="auto"/>
              <w:left w:val="single" w:sz="4" w:space="0" w:color="auto"/>
              <w:bottom w:val="single" w:sz="4" w:space="0" w:color="auto"/>
              <w:right w:val="single" w:sz="4" w:space="0" w:color="auto"/>
            </w:tcBorders>
          </w:tcPr>
          <w:p w14:paraId="2992242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Учащиеся отвечают на вопросы</w:t>
            </w:r>
          </w:p>
          <w:p w14:paraId="668235A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2C510BB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Слушают, фиксируют в тетрадях</w:t>
            </w:r>
          </w:p>
          <w:p w14:paraId="3C3ACF8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73877C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Решают задачи совместно с учителем</w:t>
            </w:r>
          </w:p>
          <w:p w14:paraId="0C57482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B77277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Решают аналогичные задачи самостоятельно</w:t>
            </w:r>
          </w:p>
        </w:tc>
        <w:tc>
          <w:tcPr>
            <w:tcW w:w="740" w:type="pct"/>
            <w:tcBorders>
              <w:top w:val="single" w:sz="4" w:space="0" w:color="auto"/>
              <w:left w:val="single" w:sz="4" w:space="0" w:color="auto"/>
              <w:bottom w:val="single" w:sz="4" w:space="0" w:color="auto"/>
              <w:right w:val="single" w:sz="4" w:space="0" w:color="auto"/>
            </w:tcBorders>
          </w:tcPr>
          <w:p w14:paraId="7531649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Словесное комментирова</w:t>
            </w:r>
          </w:p>
          <w:p w14:paraId="02EC80F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ние учителя</w:t>
            </w:r>
          </w:p>
          <w:p w14:paraId="461D7A9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73F50FC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1B6A5D9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5A955B1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ED3ACF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09A02B8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tc>
        <w:tc>
          <w:tcPr>
            <w:tcW w:w="802" w:type="pct"/>
            <w:tcBorders>
              <w:top w:val="single" w:sz="4" w:space="0" w:color="auto"/>
              <w:left w:val="single" w:sz="4" w:space="0" w:color="auto"/>
              <w:bottom w:val="single" w:sz="4" w:space="0" w:color="auto"/>
              <w:right w:val="single" w:sz="4" w:space="0" w:color="auto"/>
            </w:tcBorders>
          </w:tcPr>
          <w:p w14:paraId="60B25D5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5B3AC2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8DFE39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02B74D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1</w:t>
            </w:r>
          </w:p>
          <w:p w14:paraId="2E2D690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 xml:space="preserve"> </w:t>
            </w:r>
          </w:p>
          <w:p w14:paraId="1F22984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D3946E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2</w:t>
            </w:r>
          </w:p>
          <w:p w14:paraId="69627EC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2A5CD1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eastAsia="Georgia" w:hAnsi="Times New Roman" w:cs="Times New Roman"/>
                <w:color w:val="000000"/>
                <w:sz w:val="24"/>
                <w:szCs w:val="24"/>
                <w:shd w:val="clear" w:color="auto" w:fill="FFFFFF"/>
              </w:rPr>
              <w:t>Приложение 3</w:t>
            </w:r>
          </w:p>
          <w:p w14:paraId="2DB8D0E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Style w:val="Georgia75pt"/>
                <w:rFonts w:ascii="Times New Roman" w:hAnsi="Times New Roman" w:cs="Times New Roman"/>
                <w:sz w:val="24"/>
                <w:szCs w:val="24"/>
              </w:rPr>
              <w:t>Карточки с заданиями.</w:t>
            </w:r>
          </w:p>
        </w:tc>
      </w:tr>
      <w:tr w:rsidR="008200B2" w:rsidRPr="002C72C7" w14:paraId="34626AED" w14:textId="77777777" w:rsidTr="00C14B03">
        <w:trPr>
          <w:trHeight w:val="850"/>
        </w:trPr>
        <w:tc>
          <w:tcPr>
            <w:tcW w:w="737" w:type="pct"/>
            <w:tcBorders>
              <w:top w:val="single" w:sz="2" w:space="0" w:color="auto"/>
              <w:left w:val="single" w:sz="2" w:space="0" w:color="auto"/>
              <w:bottom w:val="single" w:sz="2" w:space="0" w:color="auto"/>
              <w:right w:val="single" w:sz="2" w:space="0" w:color="auto"/>
            </w:tcBorders>
          </w:tcPr>
          <w:p w14:paraId="34E7EE9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 xml:space="preserve">3.  Итог урока. </w:t>
            </w:r>
          </w:p>
          <w:p w14:paraId="40B848D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78CFD00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480" w:type="pct"/>
            <w:gridSpan w:val="2"/>
            <w:tcBorders>
              <w:top w:val="single" w:sz="2" w:space="0" w:color="auto"/>
              <w:left w:val="single" w:sz="2" w:space="0" w:color="auto"/>
              <w:bottom w:val="single" w:sz="2" w:space="0" w:color="auto"/>
              <w:right w:val="single" w:sz="2" w:space="0" w:color="auto"/>
            </w:tcBorders>
            <w:hideMark/>
          </w:tcPr>
          <w:p w14:paraId="576C678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74CD38F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Рефлексия.</w:t>
            </w:r>
          </w:p>
          <w:p w14:paraId="000ED35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sz w:val="24"/>
                <w:szCs w:val="24"/>
              </w:rPr>
              <w:t>Предлагает ответить на вопросы и оценить свою работу</w:t>
            </w:r>
          </w:p>
        </w:tc>
        <w:tc>
          <w:tcPr>
            <w:tcW w:w="1240" w:type="pct"/>
            <w:gridSpan w:val="2"/>
            <w:tcBorders>
              <w:top w:val="single" w:sz="2" w:space="0" w:color="auto"/>
              <w:left w:val="single" w:sz="2" w:space="0" w:color="auto"/>
              <w:bottom w:val="single" w:sz="2" w:space="0" w:color="auto"/>
              <w:right w:val="single" w:sz="2" w:space="0" w:color="auto"/>
            </w:tcBorders>
          </w:tcPr>
          <w:p w14:paraId="53CE7D4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 сдают листы оценивания</w:t>
            </w:r>
          </w:p>
          <w:p w14:paraId="33A81FD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40" w:type="pct"/>
            <w:tcBorders>
              <w:top w:val="single" w:sz="2" w:space="0" w:color="auto"/>
              <w:left w:val="single" w:sz="2" w:space="0" w:color="auto"/>
              <w:bottom w:val="single" w:sz="2" w:space="0" w:color="auto"/>
              <w:right w:val="single" w:sz="2" w:space="0" w:color="auto"/>
            </w:tcBorders>
          </w:tcPr>
          <w:p w14:paraId="53DAAB4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02" w:type="pct"/>
            <w:tcBorders>
              <w:top w:val="single" w:sz="2" w:space="0" w:color="auto"/>
              <w:left w:val="single" w:sz="2" w:space="0" w:color="auto"/>
              <w:bottom w:val="single" w:sz="2" w:space="0" w:color="auto"/>
              <w:right w:val="single" w:sz="2" w:space="0" w:color="auto"/>
            </w:tcBorders>
          </w:tcPr>
          <w:p w14:paraId="06E9049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3EACDDE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noProof/>
          <w:lang w:val="ru-RU" w:eastAsia="ru-RU"/>
        </w:rPr>
        <w:drawing>
          <wp:anchor distT="0" distB="0" distL="114300" distR="114300" simplePos="0" relativeHeight="251711488" behindDoc="0" locked="0" layoutInCell="1" allowOverlap="1" wp14:anchorId="693D486D" wp14:editId="0030087C">
            <wp:simplePos x="0" y="0"/>
            <wp:positionH relativeFrom="column">
              <wp:posOffset>3810</wp:posOffset>
            </wp:positionH>
            <wp:positionV relativeFrom="paragraph">
              <wp:posOffset>3818255</wp:posOffset>
            </wp:positionV>
            <wp:extent cx="2990850" cy="2036445"/>
            <wp:effectExtent l="0" t="0" r="0" b="1905"/>
            <wp:wrapSquare wrapText="bothSides"/>
            <wp:docPr id="25" name="Рисунок 25" descr="Количество теплоты. Удельная теплоёмк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ичество теплоты. Удельная теплоёмкость»"/>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0850"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2C7">
        <w:rPr>
          <w:rFonts w:ascii="Times New Roman" w:hAnsi="Times New Roman" w:cs="Times New Roman"/>
          <w:sz w:val="28"/>
          <w:szCs w:val="28"/>
        </w:rPr>
        <w:t>Немного теории:                                                                                                                                                         Приложение 1</w:t>
      </w:r>
    </w:p>
    <w:p w14:paraId="08CA2F5B" w14:textId="1D6B3804"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r w:rsidRPr="002C72C7">
        <w:rPr>
          <w:noProof/>
          <w:lang w:val="ru-RU" w:eastAsia="ru-RU"/>
        </w:rPr>
        <w:drawing>
          <wp:anchor distT="0" distB="0" distL="114300" distR="114300" simplePos="0" relativeHeight="251705344" behindDoc="0" locked="0" layoutInCell="1" allowOverlap="1" wp14:anchorId="62D18005" wp14:editId="44CCCF0D">
            <wp:simplePos x="0" y="0"/>
            <wp:positionH relativeFrom="column">
              <wp:posOffset>3556635</wp:posOffset>
            </wp:positionH>
            <wp:positionV relativeFrom="paragraph">
              <wp:posOffset>64135</wp:posOffset>
            </wp:positionV>
            <wp:extent cx="2600960" cy="1950720"/>
            <wp:effectExtent l="19050" t="19050" r="27940" b="11430"/>
            <wp:wrapSquare wrapText="bothSides"/>
            <wp:docPr id="19" name="Рисунок 19" descr="Количество теплоты формула физика: Количество теплоты: формула, расчет -  Санкт-Петербургское государственное бюджетное учреждение социального  обслуживания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ичество теплоты формула физика: Количество теплоты: формула, расчет -  Санкт-Петербургское государственное бюджетное учреждение социального  обслуживания населения"/>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9311"/>
                    <a:stretch/>
                  </pic:blipFill>
                  <pic:spPr bwMode="auto">
                    <a:xfrm>
                      <a:off x="0" y="0"/>
                      <a:ext cx="2600960" cy="195072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876543" w14:textId="571D7A82"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22D4F48D" w14:textId="77777777" w:rsidR="0000728D" w:rsidRPr="002C72C7" w:rsidRDefault="0000728D"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843A04"/>
          <w:sz w:val="28"/>
          <w:szCs w:val="28"/>
          <w:bdr w:val="none" w:sz="0" w:space="0" w:color="auto" w:frame="1"/>
        </w:rPr>
      </w:pPr>
    </w:p>
    <w:p w14:paraId="5EB6953F" w14:textId="77777777" w:rsidR="0000728D" w:rsidRPr="002C72C7" w:rsidRDefault="0000728D"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843A04"/>
          <w:sz w:val="28"/>
          <w:szCs w:val="28"/>
          <w:bdr w:val="none" w:sz="0" w:space="0" w:color="auto" w:frame="1"/>
        </w:rPr>
      </w:pPr>
    </w:p>
    <w:p w14:paraId="1D886B6E" w14:textId="77777777" w:rsidR="0000728D" w:rsidRPr="002C72C7" w:rsidRDefault="0000728D"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843A04"/>
          <w:sz w:val="28"/>
          <w:szCs w:val="28"/>
          <w:bdr w:val="none" w:sz="0" w:space="0" w:color="auto" w:frame="1"/>
        </w:rPr>
      </w:pPr>
    </w:p>
    <w:p w14:paraId="158E10C3" w14:textId="77777777" w:rsidR="0000728D" w:rsidRPr="002C72C7" w:rsidRDefault="0000728D"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843A04"/>
          <w:sz w:val="28"/>
          <w:szCs w:val="28"/>
          <w:bdr w:val="none" w:sz="0" w:space="0" w:color="auto" w:frame="1"/>
        </w:rPr>
      </w:pPr>
    </w:p>
    <w:p w14:paraId="0625CC5B" w14:textId="77777777" w:rsidR="0000728D" w:rsidRPr="002C72C7" w:rsidRDefault="0000728D"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843A04"/>
          <w:sz w:val="28"/>
          <w:szCs w:val="28"/>
          <w:bdr w:val="none" w:sz="0" w:space="0" w:color="auto" w:frame="1"/>
        </w:rPr>
      </w:pPr>
    </w:p>
    <w:p w14:paraId="731D656B" w14:textId="77777777" w:rsidR="0000728D" w:rsidRPr="002C72C7" w:rsidRDefault="0000728D"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843A04"/>
          <w:sz w:val="28"/>
          <w:szCs w:val="28"/>
          <w:bdr w:val="none" w:sz="0" w:space="0" w:color="auto" w:frame="1"/>
        </w:rPr>
      </w:pPr>
    </w:p>
    <w:p w14:paraId="49C8BA13" w14:textId="77777777" w:rsidR="0000728D" w:rsidRPr="002C72C7" w:rsidRDefault="0000728D"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843A04"/>
          <w:sz w:val="28"/>
          <w:szCs w:val="28"/>
          <w:bdr w:val="none" w:sz="0" w:space="0" w:color="auto" w:frame="1"/>
        </w:rPr>
      </w:pPr>
    </w:p>
    <w:p w14:paraId="34973CA6" w14:textId="77777777" w:rsidR="0000728D" w:rsidRPr="002C72C7" w:rsidRDefault="0000728D"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843A04"/>
          <w:sz w:val="28"/>
          <w:szCs w:val="28"/>
          <w:bdr w:val="none" w:sz="0" w:space="0" w:color="auto" w:frame="1"/>
        </w:rPr>
      </w:pPr>
    </w:p>
    <w:p w14:paraId="676103F6" w14:textId="77777777" w:rsidR="0000728D" w:rsidRPr="002C72C7" w:rsidRDefault="0000728D"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843A04"/>
          <w:sz w:val="28"/>
          <w:szCs w:val="28"/>
          <w:bdr w:val="none" w:sz="0" w:space="0" w:color="auto" w:frame="1"/>
        </w:rPr>
      </w:pPr>
    </w:p>
    <w:p w14:paraId="1844A5D1" w14:textId="5D493D57" w:rsidR="008200B2" w:rsidRPr="002C72C7" w:rsidRDefault="0000728D"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rFonts w:ascii="Times" w:eastAsia="Times New Roman" w:hAnsi="Times" w:cs="Times"/>
          <w:noProof/>
          <w:color w:val="464242"/>
          <w:sz w:val="27"/>
          <w:szCs w:val="27"/>
          <w:lang w:val="ru-RU" w:eastAsia="ru-RU"/>
        </w:rPr>
        <w:lastRenderedPageBreak/>
        <w:drawing>
          <wp:anchor distT="0" distB="0" distL="114300" distR="114300" simplePos="0" relativeHeight="251707392" behindDoc="0" locked="0" layoutInCell="1" allowOverlap="1" wp14:anchorId="3B089775" wp14:editId="27EBF9A5">
            <wp:simplePos x="0" y="0"/>
            <wp:positionH relativeFrom="page">
              <wp:align>right</wp:align>
            </wp:positionH>
            <wp:positionV relativeFrom="paragraph">
              <wp:posOffset>510540</wp:posOffset>
            </wp:positionV>
            <wp:extent cx="4272915" cy="2524125"/>
            <wp:effectExtent l="19050" t="19050" r="13335" b="28575"/>
            <wp:wrapSquare wrapText="bothSides"/>
            <wp:docPr id="21" name="Рисунок 21" descr="https://uchitel.pro/wp-content/uploads/2018/10/2019-02-21_17-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chitel.pro/wp-content/uploads/2018/10/2019-02-21_17-48-4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2915" cy="2524125"/>
                    </a:xfrm>
                    <a:prstGeom prst="rect">
                      <a:avLst/>
                    </a:prstGeom>
                    <a:noFill/>
                    <a:ln w="9525">
                      <a:solidFill>
                        <a:srgbClr val="0070C0"/>
                      </a:solidFill>
                    </a:ln>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06368" behindDoc="0" locked="0" layoutInCell="1" allowOverlap="1" wp14:anchorId="3751021E" wp14:editId="5DC3124A">
            <wp:simplePos x="0" y="0"/>
            <wp:positionH relativeFrom="column">
              <wp:posOffset>32385</wp:posOffset>
            </wp:positionH>
            <wp:positionV relativeFrom="paragraph">
              <wp:posOffset>0</wp:posOffset>
            </wp:positionV>
            <wp:extent cx="2695575" cy="1880870"/>
            <wp:effectExtent l="0" t="0" r="9525" b="5080"/>
            <wp:wrapSquare wrapText="bothSides"/>
            <wp:docPr id="20" name="Рисунок 20" descr="Количество теплоты формула физика: Количество теплоты: формула, расчет -  Санкт-Петербургское государственное бюджетное учреждение социального  обслуживания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ичество теплоты формула физика: Количество теплоты: формула, расчет -  Санкт-Петербургское государственное бюджетное учреждение социального  обслуживания населения"/>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375" t="3473" r="5833" b="31645"/>
                    <a:stretch/>
                  </pic:blipFill>
                  <pic:spPr bwMode="auto">
                    <a:xfrm>
                      <a:off x="0" y="0"/>
                      <a:ext cx="2695575" cy="1880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00B2" w:rsidRPr="002C72C7">
        <w:rPr>
          <w:rFonts w:ascii="Times New Roman" w:eastAsia="Times New Roman" w:hAnsi="Times New Roman" w:cs="Times New Roman"/>
          <w:b/>
          <w:bCs/>
          <w:color w:val="843A04"/>
          <w:sz w:val="28"/>
          <w:szCs w:val="28"/>
          <w:bdr w:val="none" w:sz="0" w:space="0" w:color="auto" w:frame="1"/>
        </w:rPr>
        <w:t>ПРИМЕРЫ РЕШЕНИЯ ЗАДАЧ</w:t>
      </w:r>
      <w:r w:rsidR="008200B2" w:rsidRPr="002C72C7">
        <w:rPr>
          <w:rFonts w:ascii="Times New Roman" w:hAnsi="Times New Roman" w:cs="Times New Roman"/>
          <w:sz w:val="28"/>
          <w:szCs w:val="28"/>
        </w:rPr>
        <w:t xml:space="preserve">                                                                                                                            Приложение 2</w:t>
      </w:r>
    </w:p>
    <w:p w14:paraId="1C99FAAD"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r w:rsidRPr="002C72C7">
        <w:rPr>
          <w:rFonts w:ascii="Times New Roman" w:eastAsia="Times New Roman" w:hAnsi="Times New Roman" w:cs="Times New Roman"/>
          <w:color w:val="FFFFFF"/>
          <w:sz w:val="28"/>
          <w:szCs w:val="28"/>
          <w:bdr w:val="none" w:sz="0" w:space="0" w:color="auto" w:frame="1"/>
          <w:shd w:val="clear" w:color="auto" w:fill="FF7713"/>
        </w:rPr>
        <w:t>Задача № 1. </w:t>
      </w:r>
      <w:r w:rsidRPr="002C72C7">
        <w:rPr>
          <w:rFonts w:ascii="Times New Roman" w:eastAsia="Times New Roman" w:hAnsi="Times New Roman" w:cs="Times New Roman"/>
          <w:color w:val="464242"/>
          <w:sz w:val="28"/>
          <w:szCs w:val="28"/>
        </w:rPr>
        <w:t> </w:t>
      </w:r>
      <w:r w:rsidRPr="002C72C7">
        <w:rPr>
          <w:rFonts w:ascii="Times New Roman" w:eastAsia="Times New Roman" w:hAnsi="Times New Roman" w:cs="Times New Roman"/>
          <w:b/>
          <w:bCs/>
          <w:color w:val="464242"/>
          <w:sz w:val="28"/>
          <w:szCs w:val="28"/>
          <w:bdr w:val="none" w:sz="0" w:space="0" w:color="auto" w:frame="1"/>
        </w:rPr>
        <w:t>В железный котёл массой 5 кг налита вода массой 10 кг. Какое количество теплоты нужно передать котлу с водой для изменения их температуры от 10 до 100 °С?</w:t>
      </w:r>
    </w:p>
    <w:p w14:paraId="5A3277B8"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r w:rsidRPr="002C72C7">
        <w:rPr>
          <w:rFonts w:ascii="Times New Roman" w:eastAsia="Times New Roman" w:hAnsi="Times New Roman" w:cs="Times New Roman"/>
          <w:color w:val="464242"/>
          <w:sz w:val="28"/>
          <w:szCs w:val="28"/>
        </w:rPr>
        <w:t>При решении задачи нужно учесть, что оба тела — и котёл, и вода — будут нагреваться вместе. Между ними происходит теплообмен. Их температуры можно считать одинаковыми, т. е. температура котла и воды изменяется на 100 °С — 10 °С = 90 °С. Но количества теплоты, полученные котлом и водой, не будут одинаковыми. Ведь их массы и удельные теплоёмкости различны.</w:t>
      </w:r>
    </w:p>
    <w:p w14:paraId="5D27A283"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Style w:val="highlight"/>
          <w:rFonts w:ascii="Times" w:hAnsi="Times" w:cs="Times"/>
          <w:color w:val="FFFFFF"/>
          <w:sz w:val="27"/>
          <w:szCs w:val="27"/>
          <w:bdr w:val="none" w:sz="0" w:space="0" w:color="auto" w:frame="1"/>
          <w:shd w:val="clear" w:color="auto" w:fill="FF7713"/>
        </w:rPr>
      </w:pPr>
      <w:r w:rsidRPr="002C72C7">
        <w:rPr>
          <w:noProof/>
          <w:lang w:val="ru-RU" w:eastAsia="ru-RU"/>
        </w:rPr>
        <w:drawing>
          <wp:anchor distT="0" distB="0" distL="114300" distR="114300" simplePos="0" relativeHeight="251708416" behindDoc="0" locked="0" layoutInCell="1" allowOverlap="1" wp14:anchorId="52C3A0D0" wp14:editId="35FD1EA9">
            <wp:simplePos x="0" y="0"/>
            <wp:positionH relativeFrom="column">
              <wp:posOffset>22860</wp:posOffset>
            </wp:positionH>
            <wp:positionV relativeFrom="paragraph">
              <wp:posOffset>299085</wp:posOffset>
            </wp:positionV>
            <wp:extent cx="3924300" cy="2522855"/>
            <wp:effectExtent l="19050" t="19050" r="19050" b="10795"/>
            <wp:wrapSquare wrapText="bothSides"/>
            <wp:docPr id="22" name="Рисунок 22" descr="https://uchitel.pro/wp-content/uploads/2018/10/2019-02-21_17-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hitel.pro/wp-content/uploads/2018/10/2019-02-21_17-49-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2522855"/>
                    </a:xfrm>
                    <a:prstGeom prst="rect">
                      <a:avLst/>
                    </a:prstGeom>
                    <a:noFill/>
                    <a:ln w="9525">
                      <a:solidFill>
                        <a:srgbClr val="0070C0"/>
                      </a:solidFill>
                    </a:ln>
                  </pic:spPr>
                </pic:pic>
              </a:graphicData>
            </a:graphic>
            <wp14:sizeRelH relativeFrom="page">
              <wp14:pctWidth>0</wp14:pctWidth>
            </wp14:sizeRelH>
            <wp14:sizeRelV relativeFrom="page">
              <wp14:pctHeight>0</wp14:pctHeight>
            </wp14:sizeRelV>
          </wp:anchor>
        </w:drawing>
      </w:r>
    </w:p>
    <w:p w14:paraId="54925F2B"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Style w:val="highlight"/>
          <w:rFonts w:ascii="Times" w:hAnsi="Times" w:cs="Times"/>
          <w:color w:val="FFFFFF"/>
          <w:sz w:val="27"/>
          <w:szCs w:val="27"/>
          <w:bdr w:val="none" w:sz="0" w:space="0" w:color="auto" w:frame="1"/>
          <w:shd w:val="clear" w:color="auto" w:fill="FF7713"/>
        </w:rPr>
      </w:pPr>
    </w:p>
    <w:p w14:paraId="0E59DDD3"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Style w:val="highlight"/>
          <w:rFonts w:ascii="Times" w:hAnsi="Times" w:cs="Times"/>
          <w:color w:val="FFFFFF"/>
          <w:sz w:val="27"/>
          <w:szCs w:val="27"/>
          <w:bdr w:val="none" w:sz="0" w:space="0" w:color="auto" w:frame="1"/>
          <w:shd w:val="clear" w:color="auto" w:fill="FF7713"/>
        </w:rPr>
      </w:pPr>
    </w:p>
    <w:p w14:paraId="289F9C07"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Style w:val="highlight"/>
          <w:rFonts w:ascii="Times" w:hAnsi="Times" w:cs="Times"/>
          <w:color w:val="FFFFFF"/>
          <w:sz w:val="27"/>
          <w:szCs w:val="27"/>
          <w:bdr w:val="none" w:sz="0" w:space="0" w:color="auto" w:frame="1"/>
          <w:shd w:val="clear" w:color="auto" w:fill="FF7713"/>
        </w:rPr>
      </w:pPr>
    </w:p>
    <w:p w14:paraId="0E31911D"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r w:rsidRPr="002C72C7">
        <w:rPr>
          <w:rStyle w:val="highlight"/>
          <w:rFonts w:ascii="Times" w:hAnsi="Times" w:cs="Times"/>
          <w:color w:val="FFFFFF"/>
          <w:sz w:val="27"/>
          <w:szCs w:val="27"/>
          <w:bdr w:val="none" w:sz="0" w:space="0" w:color="auto" w:frame="1"/>
          <w:shd w:val="clear" w:color="auto" w:fill="FF7713"/>
        </w:rPr>
        <w:t>Задача № 2. </w:t>
      </w:r>
      <w:r w:rsidRPr="002C72C7">
        <w:rPr>
          <w:rFonts w:ascii="Times" w:hAnsi="Times" w:cs="Times"/>
          <w:color w:val="464242"/>
          <w:sz w:val="27"/>
          <w:szCs w:val="27"/>
          <w:shd w:val="clear" w:color="auto" w:fill="FCFCFC"/>
        </w:rPr>
        <w:t> </w:t>
      </w:r>
      <w:r w:rsidRPr="002C72C7">
        <w:rPr>
          <w:rStyle w:val="a6"/>
          <w:rFonts w:ascii="Times" w:hAnsi="Times" w:cs="Times"/>
          <w:color w:val="464242"/>
          <w:sz w:val="27"/>
          <w:szCs w:val="27"/>
          <w:bdr w:val="none" w:sz="0" w:space="0" w:color="auto" w:frame="1"/>
          <w:shd w:val="clear" w:color="auto" w:fill="FCFCFC"/>
        </w:rPr>
        <w:t>Смешали воду массой 0,8 кг, имеющую температуру 25 °С, и воду при температуре 100 °С массой 0,2 кг. Температуру полученной смеси измерили, и она оказалась равной 40 °С. Вычислите, какое количество теплоты отдала горячая вода при остывании и получила холодная вода при нагревании. Сравните эти количества теплоты.</w:t>
      </w:r>
    </w:p>
    <w:p w14:paraId="1E98AD79"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FFFFFF"/>
          <w:sz w:val="27"/>
          <w:szCs w:val="27"/>
          <w:bdr w:val="none" w:sz="0" w:space="0" w:color="auto" w:frame="1"/>
          <w:shd w:val="clear" w:color="auto" w:fill="FF7713"/>
        </w:rPr>
      </w:pPr>
    </w:p>
    <w:p w14:paraId="6243CDAD"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FFFFFF"/>
          <w:sz w:val="27"/>
          <w:szCs w:val="27"/>
          <w:bdr w:val="none" w:sz="0" w:space="0" w:color="auto" w:frame="1"/>
          <w:shd w:val="clear" w:color="auto" w:fill="FF7713"/>
        </w:rPr>
      </w:pPr>
    </w:p>
    <w:p w14:paraId="5E365411"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FFFFFF"/>
          <w:sz w:val="27"/>
          <w:szCs w:val="27"/>
          <w:bdr w:val="none" w:sz="0" w:space="0" w:color="auto" w:frame="1"/>
          <w:shd w:val="clear" w:color="auto" w:fill="FF7713"/>
        </w:rPr>
      </w:pPr>
    </w:p>
    <w:p w14:paraId="6543F16E"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FFFFFF"/>
          <w:sz w:val="27"/>
          <w:szCs w:val="27"/>
          <w:bdr w:val="none" w:sz="0" w:space="0" w:color="auto" w:frame="1"/>
          <w:shd w:val="clear" w:color="auto" w:fill="FF7713"/>
        </w:rPr>
      </w:pPr>
    </w:p>
    <w:p w14:paraId="7A920052"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FFFFFF"/>
          <w:sz w:val="27"/>
          <w:szCs w:val="27"/>
          <w:bdr w:val="none" w:sz="0" w:space="0" w:color="auto" w:frame="1"/>
          <w:shd w:val="clear" w:color="auto" w:fill="FF7713"/>
        </w:rPr>
      </w:pPr>
      <w:r w:rsidRPr="002C72C7">
        <w:rPr>
          <w:rFonts w:ascii="Times" w:eastAsia="Times New Roman" w:hAnsi="Times" w:cs="Times"/>
          <w:noProof/>
          <w:color w:val="464242"/>
          <w:sz w:val="27"/>
          <w:szCs w:val="27"/>
          <w:lang w:val="ru-RU" w:eastAsia="ru-RU"/>
        </w:rPr>
        <w:lastRenderedPageBreak/>
        <w:drawing>
          <wp:anchor distT="0" distB="0" distL="114300" distR="114300" simplePos="0" relativeHeight="251709440" behindDoc="0" locked="0" layoutInCell="1" allowOverlap="1" wp14:anchorId="4A8DFDBB" wp14:editId="444BBB96">
            <wp:simplePos x="0" y="0"/>
            <wp:positionH relativeFrom="column">
              <wp:posOffset>5175885</wp:posOffset>
            </wp:positionH>
            <wp:positionV relativeFrom="paragraph">
              <wp:posOffset>19050</wp:posOffset>
            </wp:positionV>
            <wp:extent cx="4114800" cy="1507490"/>
            <wp:effectExtent l="19050" t="19050" r="19050" b="16510"/>
            <wp:wrapSquare wrapText="bothSides"/>
            <wp:docPr id="23" name="Рисунок 23" descr="https://uchitel.pro/wp-content/uploads/2018/10/2018-10-02_23-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chitel.pro/wp-content/uploads/2018/10/2018-10-02_23-18-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1507490"/>
                    </a:xfrm>
                    <a:prstGeom prst="rect">
                      <a:avLst/>
                    </a:prstGeom>
                    <a:noFill/>
                    <a:ln w="9525">
                      <a:solidFill>
                        <a:srgbClr val="0070C0"/>
                      </a:solidFill>
                    </a:ln>
                  </pic:spPr>
                </pic:pic>
              </a:graphicData>
            </a:graphic>
            <wp14:sizeRelH relativeFrom="page">
              <wp14:pctWidth>0</wp14:pctWidth>
            </wp14:sizeRelH>
            <wp14:sizeRelV relativeFrom="page">
              <wp14:pctHeight>0</wp14:pctHeight>
            </wp14:sizeRelV>
          </wp:anchor>
        </w:drawing>
      </w:r>
      <w:r w:rsidRPr="002C72C7">
        <w:rPr>
          <w:rFonts w:ascii="Times" w:eastAsia="Times New Roman" w:hAnsi="Times" w:cs="Times"/>
          <w:color w:val="FFFFFF"/>
          <w:sz w:val="27"/>
          <w:szCs w:val="27"/>
          <w:bdr w:val="none" w:sz="0" w:space="0" w:color="auto" w:frame="1"/>
          <w:shd w:val="clear" w:color="auto" w:fill="FF7713"/>
        </w:rPr>
        <w:t>Задача № 3. </w:t>
      </w:r>
      <w:r w:rsidRPr="002C72C7">
        <w:rPr>
          <w:rFonts w:ascii="Times" w:eastAsia="Times New Roman" w:hAnsi="Times" w:cs="Times"/>
          <w:color w:val="464242"/>
          <w:sz w:val="27"/>
          <w:szCs w:val="27"/>
        </w:rPr>
        <w:t> </w:t>
      </w:r>
      <w:r w:rsidRPr="002C72C7">
        <w:rPr>
          <w:rFonts w:ascii="inherit" w:eastAsia="Times New Roman" w:hAnsi="inherit" w:cs="Times"/>
          <w:b/>
          <w:bCs/>
          <w:color w:val="464242"/>
          <w:sz w:val="27"/>
          <w:szCs w:val="27"/>
          <w:bdr w:val="none" w:sz="0" w:space="0" w:color="auto" w:frame="1"/>
        </w:rPr>
        <w:t>Стальная деталь массой 3 кг нагрелась от 25 до 45 °С. Какое количество теплоты было израсходовано?</w:t>
      </w:r>
    </w:p>
    <w:p w14:paraId="4E233131"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p>
    <w:p w14:paraId="3722F1C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r w:rsidRPr="002C72C7">
        <w:rPr>
          <w:rFonts w:ascii="Times" w:eastAsia="Times New Roman" w:hAnsi="Times" w:cs="Times"/>
          <w:noProof/>
          <w:color w:val="464242"/>
          <w:sz w:val="27"/>
          <w:szCs w:val="27"/>
          <w:lang w:val="ru-RU" w:eastAsia="ru-RU"/>
        </w:rPr>
        <w:drawing>
          <wp:anchor distT="0" distB="0" distL="114300" distR="114300" simplePos="0" relativeHeight="251710464" behindDoc="0" locked="0" layoutInCell="1" allowOverlap="1" wp14:anchorId="28683C5D" wp14:editId="41E09194">
            <wp:simplePos x="0" y="0"/>
            <wp:positionH relativeFrom="column">
              <wp:posOffset>-63500</wp:posOffset>
            </wp:positionH>
            <wp:positionV relativeFrom="paragraph">
              <wp:posOffset>287020</wp:posOffset>
            </wp:positionV>
            <wp:extent cx="4124325" cy="1472565"/>
            <wp:effectExtent l="19050" t="19050" r="28575" b="13335"/>
            <wp:wrapSquare wrapText="bothSides"/>
            <wp:docPr id="24" name="Рисунок 24" descr="https://uchitel.pro/wp-content/uploads/2018/10/2018-10-03_14-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chitel.pro/wp-content/uploads/2018/10/2018-10-03_14-03-5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4325" cy="1472565"/>
                    </a:xfrm>
                    <a:prstGeom prst="rect">
                      <a:avLst/>
                    </a:prstGeom>
                    <a:noFill/>
                    <a:ln w="9525">
                      <a:solidFill>
                        <a:srgbClr val="0070C0"/>
                      </a:solidFill>
                    </a:ln>
                  </pic:spPr>
                </pic:pic>
              </a:graphicData>
            </a:graphic>
            <wp14:sizeRelH relativeFrom="page">
              <wp14:pctWidth>0</wp14:pctWidth>
            </wp14:sizeRelH>
            <wp14:sizeRelV relativeFrom="page">
              <wp14:pctHeight>0</wp14:pctHeight>
            </wp14:sizeRelV>
          </wp:anchor>
        </w:drawing>
      </w:r>
    </w:p>
    <w:p w14:paraId="52A1417E"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FFFFFF"/>
          <w:sz w:val="28"/>
          <w:szCs w:val="28"/>
          <w:bdr w:val="none" w:sz="0" w:space="0" w:color="auto" w:frame="1"/>
          <w:shd w:val="clear" w:color="auto" w:fill="FF7713"/>
        </w:rPr>
      </w:pPr>
    </w:p>
    <w:p w14:paraId="0F5A6A73"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FFFFFF"/>
          <w:sz w:val="28"/>
          <w:szCs w:val="28"/>
          <w:bdr w:val="none" w:sz="0" w:space="0" w:color="auto" w:frame="1"/>
          <w:shd w:val="clear" w:color="auto" w:fill="FF7713"/>
        </w:rPr>
      </w:pPr>
    </w:p>
    <w:p w14:paraId="1AB271EE"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FFFFFF"/>
          <w:sz w:val="28"/>
          <w:szCs w:val="28"/>
          <w:bdr w:val="none" w:sz="0" w:space="0" w:color="auto" w:frame="1"/>
          <w:shd w:val="clear" w:color="auto" w:fill="FF7713"/>
        </w:rPr>
      </w:pPr>
    </w:p>
    <w:p w14:paraId="4AC97B1F"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r w:rsidRPr="002C72C7">
        <w:rPr>
          <w:rFonts w:ascii="Times New Roman" w:eastAsia="Times New Roman" w:hAnsi="Times New Roman" w:cs="Times New Roman"/>
          <w:color w:val="FFFFFF"/>
          <w:sz w:val="28"/>
          <w:szCs w:val="28"/>
          <w:bdr w:val="none" w:sz="0" w:space="0" w:color="auto" w:frame="1"/>
          <w:shd w:val="clear" w:color="auto" w:fill="FF7713"/>
        </w:rPr>
        <w:t>Задача № 4. </w:t>
      </w:r>
      <w:r w:rsidRPr="002C72C7">
        <w:rPr>
          <w:rFonts w:ascii="Times New Roman" w:eastAsia="Times New Roman" w:hAnsi="Times New Roman" w:cs="Times New Roman"/>
          <w:color w:val="464242"/>
          <w:sz w:val="28"/>
          <w:szCs w:val="28"/>
        </w:rPr>
        <w:t> </w:t>
      </w:r>
      <w:r w:rsidRPr="002C72C7">
        <w:rPr>
          <w:rFonts w:ascii="Times New Roman" w:eastAsia="Times New Roman" w:hAnsi="Times New Roman" w:cs="Times New Roman"/>
          <w:b/>
          <w:bCs/>
          <w:color w:val="464242"/>
          <w:sz w:val="28"/>
          <w:szCs w:val="28"/>
          <w:bdr w:val="none" w:sz="0" w:space="0" w:color="auto" w:frame="1"/>
        </w:rPr>
        <w:t>На сколько градусов изменилась температура чугунной детали массой 12 кг, если при остывании она отдала 648000 Дж теплоты?</w:t>
      </w:r>
    </w:p>
    <w:p w14:paraId="2E852EED"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r w:rsidRPr="002C72C7">
        <w:rPr>
          <w:rFonts w:ascii="Times" w:eastAsia="Times New Roman" w:hAnsi="Times" w:cs="Times"/>
          <w:noProof/>
          <w:color w:val="464242"/>
          <w:sz w:val="27"/>
          <w:szCs w:val="27"/>
          <w:lang w:val="ru-RU" w:eastAsia="ru-RU"/>
        </w:rPr>
        <w:drawing>
          <wp:anchor distT="0" distB="0" distL="114300" distR="114300" simplePos="0" relativeHeight="251712512" behindDoc="0" locked="0" layoutInCell="1" allowOverlap="1" wp14:anchorId="5F3DB3C7" wp14:editId="5D26D167">
            <wp:simplePos x="0" y="0"/>
            <wp:positionH relativeFrom="column">
              <wp:posOffset>4566285</wp:posOffset>
            </wp:positionH>
            <wp:positionV relativeFrom="paragraph">
              <wp:posOffset>268605</wp:posOffset>
            </wp:positionV>
            <wp:extent cx="4140994" cy="1057275"/>
            <wp:effectExtent l="19050" t="19050" r="12065" b="9525"/>
            <wp:wrapSquare wrapText="bothSides"/>
            <wp:docPr id="26" name="Рисунок 26" descr="https://uchitel.pro/wp-content/uploads/2018/10/2018-10-04_11-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hitel.pro/wp-content/uploads/2018/10/2018-10-04_11-34-3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40994" cy="1057275"/>
                    </a:xfrm>
                    <a:prstGeom prst="rect">
                      <a:avLst/>
                    </a:prstGeom>
                    <a:noFill/>
                    <a:ln w="9525">
                      <a:solidFill>
                        <a:srgbClr val="0070C0"/>
                      </a:solidFill>
                    </a:ln>
                  </pic:spPr>
                </pic:pic>
              </a:graphicData>
            </a:graphic>
            <wp14:sizeRelH relativeFrom="page">
              <wp14:pctWidth>0</wp14:pctWidth>
            </wp14:sizeRelH>
            <wp14:sizeRelV relativeFrom="page">
              <wp14:pctHeight>0</wp14:pctHeight>
            </wp14:sizeRelV>
          </wp:anchor>
        </w:drawing>
      </w:r>
    </w:p>
    <w:p w14:paraId="46660BB2"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r w:rsidRPr="002C72C7">
        <w:rPr>
          <w:rFonts w:ascii="Times" w:eastAsia="Times New Roman" w:hAnsi="Times" w:cs="Times"/>
          <w:color w:val="FFFFFF"/>
          <w:sz w:val="27"/>
          <w:szCs w:val="27"/>
          <w:bdr w:val="none" w:sz="0" w:space="0" w:color="auto" w:frame="1"/>
          <w:shd w:val="clear" w:color="auto" w:fill="FF7713"/>
        </w:rPr>
        <w:t>Задача № 5. </w:t>
      </w:r>
      <w:r w:rsidRPr="002C72C7">
        <w:rPr>
          <w:rFonts w:ascii="Times" w:eastAsia="Times New Roman" w:hAnsi="Times" w:cs="Times"/>
          <w:color w:val="464242"/>
          <w:sz w:val="27"/>
          <w:szCs w:val="27"/>
        </w:rPr>
        <w:t> </w:t>
      </w:r>
      <w:r w:rsidRPr="002C72C7">
        <w:rPr>
          <w:rFonts w:ascii="inherit" w:eastAsia="Times New Roman" w:hAnsi="inherit" w:cs="Times"/>
          <w:b/>
          <w:bCs/>
          <w:color w:val="464242"/>
          <w:sz w:val="27"/>
          <w:szCs w:val="27"/>
          <w:bdr w:val="none" w:sz="0" w:space="0" w:color="auto" w:frame="1"/>
        </w:rPr>
        <w:t>Сколько энергии выделится при сгорании 30 кг каменного угля?</w:t>
      </w:r>
    </w:p>
    <w:p w14:paraId="53DB7E16"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p>
    <w:p w14:paraId="2680E45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p>
    <w:p w14:paraId="39C4A8FC"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r w:rsidRPr="002C72C7">
        <w:rPr>
          <w:rFonts w:ascii="Times" w:eastAsia="Times New Roman" w:hAnsi="Times" w:cs="Times"/>
          <w:color w:val="FFFFFF"/>
          <w:sz w:val="27"/>
          <w:szCs w:val="27"/>
          <w:bdr w:val="none" w:sz="0" w:space="0" w:color="auto" w:frame="1"/>
          <w:shd w:val="clear" w:color="auto" w:fill="FF7713"/>
        </w:rPr>
        <w:t>Задача № 6. </w:t>
      </w:r>
      <w:r w:rsidRPr="002C72C7">
        <w:rPr>
          <w:rFonts w:ascii="Times" w:eastAsia="Times New Roman" w:hAnsi="Times" w:cs="Times"/>
          <w:color w:val="464242"/>
          <w:sz w:val="27"/>
          <w:szCs w:val="27"/>
        </w:rPr>
        <w:t> </w:t>
      </w:r>
      <w:r w:rsidRPr="002C72C7">
        <w:rPr>
          <w:rFonts w:ascii="inherit" w:eastAsia="Times New Roman" w:hAnsi="inherit" w:cs="Times"/>
          <w:b/>
          <w:bCs/>
          <w:color w:val="464242"/>
          <w:sz w:val="27"/>
          <w:szCs w:val="27"/>
          <w:bdr w:val="none" w:sz="0" w:space="0" w:color="auto" w:frame="1"/>
        </w:rPr>
        <w:t>Определите массу сгоревшего древесного угля, если при его сгорании выделилось 5,1 • 10</w:t>
      </w:r>
      <w:r w:rsidRPr="002C72C7">
        <w:rPr>
          <w:rFonts w:ascii="inherit" w:eastAsia="Times New Roman" w:hAnsi="inherit" w:cs="Times"/>
          <w:b/>
          <w:bCs/>
          <w:color w:val="464242"/>
          <w:sz w:val="27"/>
          <w:szCs w:val="27"/>
          <w:bdr w:val="none" w:sz="0" w:space="0" w:color="auto" w:frame="1"/>
          <w:vertAlign w:val="superscript"/>
        </w:rPr>
        <w:t>8</w:t>
      </w:r>
      <w:r w:rsidRPr="002C72C7">
        <w:rPr>
          <w:rFonts w:ascii="inherit" w:eastAsia="Times New Roman" w:hAnsi="inherit" w:cs="Times"/>
          <w:b/>
          <w:bCs/>
          <w:color w:val="464242"/>
          <w:sz w:val="27"/>
          <w:szCs w:val="27"/>
          <w:bdr w:val="none" w:sz="0" w:space="0" w:color="auto" w:frame="1"/>
        </w:rPr>
        <w:t> Дж энергии.</w:t>
      </w:r>
    </w:p>
    <w:p w14:paraId="48939B0C"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r w:rsidRPr="002C72C7">
        <w:rPr>
          <w:rFonts w:ascii="Times" w:eastAsia="Times New Roman" w:hAnsi="Times" w:cs="Times"/>
          <w:noProof/>
          <w:color w:val="464242"/>
          <w:sz w:val="27"/>
          <w:szCs w:val="27"/>
          <w:lang w:val="ru-RU" w:eastAsia="ru-RU"/>
        </w:rPr>
        <w:drawing>
          <wp:anchor distT="0" distB="0" distL="114300" distR="114300" simplePos="0" relativeHeight="251713536" behindDoc="0" locked="0" layoutInCell="1" allowOverlap="1" wp14:anchorId="353C3CC7" wp14:editId="62F46865">
            <wp:simplePos x="0" y="0"/>
            <wp:positionH relativeFrom="column">
              <wp:posOffset>213360</wp:posOffset>
            </wp:positionH>
            <wp:positionV relativeFrom="paragraph">
              <wp:posOffset>298450</wp:posOffset>
            </wp:positionV>
            <wp:extent cx="3623254" cy="1485900"/>
            <wp:effectExtent l="19050" t="19050" r="15875" b="19050"/>
            <wp:wrapSquare wrapText="bothSides"/>
            <wp:docPr id="27" name="Рисунок 27" descr="https://uchitel.pro/wp-content/uploads/2018/10/2018-10-04_11-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chitel.pro/wp-content/uploads/2018/10/2018-10-04_11-34-5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3254" cy="1485900"/>
                    </a:xfrm>
                    <a:prstGeom prst="rect">
                      <a:avLst/>
                    </a:prstGeom>
                    <a:noFill/>
                    <a:ln w="9525">
                      <a:solidFill>
                        <a:srgbClr val="0070C0"/>
                      </a:solidFill>
                    </a:ln>
                  </pic:spPr>
                </pic:pic>
              </a:graphicData>
            </a:graphic>
            <wp14:sizeRelH relativeFrom="page">
              <wp14:pctWidth>0</wp14:pctWidth>
            </wp14:sizeRelH>
            <wp14:sizeRelV relativeFrom="page">
              <wp14:pctHeight>0</wp14:pctHeight>
            </wp14:sizeRelV>
          </wp:anchor>
        </w:drawing>
      </w:r>
    </w:p>
    <w:p w14:paraId="61AFEA7B"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r w:rsidRPr="002C72C7">
        <w:rPr>
          <w:rFonts w:ascii="Times" w:eastAsia="Times New Roman" w:hAnsi="Times" w:cs="Times"/>
          <w:noProof/>
          <w:color w:val="464242"/>
          <w:sz w:val="27"/>
          <w:szCs w:val="27"/>
          <w:lang w:val="ru-RU" w:eastAsia="ru-RU"/>
        </w:rPr>
        <w:drawing>
          <wp:anchor distT="0" distB="0" distL="114300" distR="114300" simplePos="0" relativeHeight="251714560" behindDoc="0" locked="0" layoutInCell="1" allowOverlap="1" wp14:anchorId="5555DD2E" wp14:editId="5A131C87">
            <wp:simplePos x="0" y="0"/>
            <wp:positionH relativeFrom="column">
              <wp:posOffset>6661785</wp:posOffset>
            </wp:positionH>
            <wp:positionV relativeFrom="paragraph">
              <wp:posOffset>461010</wp:posOffset>
            </wp:positionV>
            <wp:extent cx="2838450" cy="1117600"/>
            <wp:effectExtent l="19050" t="19050" r="19050" b="25400"/>
            <wp:wrapSquare wrapText="bothSides"/>
            <wp:docPr id="28" name="Рисунок 28" descr="https://uchitel.pro/wp-content/uploads/2018/10/2018-10-04_11-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chitel.pro/wp-content/uploads/2018/10/2018-10-04_11-35-2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8450" cy="1117600"/>
                    </a:xfrm>
                    <a:prstGeom prst="rect">
                      <a:avLst/>
                    </a:prstGeom>
                    <a:noFill/>
                    <a:ln w="9525">
                      <a:solidFill>
                        <a:srgbClr val="0070C0"/>
                      </a:solidFill>
                    </a:ln>
                  </pic:spPr>
                </pic:pic>
              </a:graphicData>
            </a:graphic>
            <wp14:sizeRelH relativeFrom="page">
              <wp14:pctWidth>0</wp14:pctWidth>
            </wp14:sizeRelH>
            <wp14:sizeRelV relativeFrom="page">
              <wp14:pctHeight>0</wp14:pctHeight>
            </wp14:sizeRelV>
          </wp:anchor>
        </w:drawing>
      </w:r>
      <w:r w:rsidRPr="002C72C7">
        <w:rPr>
          <w:rFonts w:ascii="Times" w:eastAsia="Times New Roman" w:hAnsi="Times" w:cs="Times"/>
          <w:color w:val="FFFFFF"/>
          <w:sz w:val="27"/>
          <w:szCs w:val="27"/>
          <w:bdr w:val="none" w:sz="0" w:space="0" w:color="auto" w:frame="1"/>
          <w:shd w:val="clear" w:color="auto" w:fill="FF7713"/>
        </w:rPr>
        <w:t>Задача № 7. </w:t>
      </w:r>
      <w:r w:rsidRPr="002C72C7">
        <w:rPr>
          <w:rFonts w:ascii="Times" w:eastAsia="Times New Roman" w:hAnsi="Times" w:cs="Times"/>
          <w:color w:val="464242"/>
          <w:sz w:val="27"/>
          <w:szCs w:val="27"/>
        </w:rPr>
        <w:t> </w:t>
      </w:r>
      <w:r w:rsidRPr="002C72C7">
        <w:rPr>
          <w:rFonts w:ascii="inherit" w:eastAsia="Times New Roman" w:hAnsi="inherit" w:cs="Times"/>
          <w:b/>
          <w:bCs/>
          <w:color w:val="464242"/>
          <w:sz w:val="27"/>
          <w:szCs w:val="27"/>
          <w:bdr w:val="none" w:sz="0" w:space="0" w:color="auto" w:frame="1"/>
        </w:rPr>
        <w:t>Какова удельная теплота сгорания торфа, если при сгорании 15 кг торфа выделяется 2,1 • 10</w:t>
      </w:r>
      <w:r w:rsidRPr="002C72C7">
        <w:rPr>
          <w:rFonts w:ascii="inherit" w:eastAsia="Times New Roman" w:hAnsi="inherit" w:cs="Times"/>
          <w:b/>
          <w:bCs/>
          <w:color w:val="464242"/>
          <w:sz w:val="27"/>
          <w:szCs w:val="27"/>
          <w:bdr w:val="none" w:sz="0" w:space="0" w:color="auto" w:frame="1"/>
          <w:vertAlign w:val="superscript"/>
        </w:rPr>
        <w:t>8</w:t>
      </w:r>
      <w:r w:rsidRPr="002C72C7">
        <w:rPr>
          <w:rFonts w:ascii="inherit" w:eastAsia="Times New Roman" w:hAnsi="inherit" w:cs="Times"/>
          <w:b/>
          <w:bCs/>
          <w:color w:val="464242"/>
          <w:sz w:val="27"/>
          <w:szCs w:val="27"/>
          <w:bdr w:val="none" w:sz="0" w:space="0" w:color="auto" w:frame="1"/>
        </w:rPr>
        <w:t> Дж энергии?</w:t>
      </w:r>
    </w:p>
    <w:p w14:paraId="34C369B2"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p>
    <w:p w14:paraId="47BA928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5B95109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tbl>
      <w:tblPr>
        <w:tblpPr w:leftFromText="180" w:rightFromText="180" w:vertAnchor="text" w:tblpX="-34" w:tblpY="1"/>
        <w:tblOverlap w:val="neve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1146"/>
        <w:gridCol w:w="1776"/>
        <w:gridCol w:w="1875"/>
        <w:gridCol w:w="609"/>
        <w:gridCol w:w="1460"/>
        <w:gridCol w:w="1802"/>
      </w:tblGrid>
      <w:tr w:rsidR="008200B2" w:rsidRPr="002C72C7" w14:paraId="2626E0AC" w14:textId="77777777" w:rsidTr="008200B2">
        <w:trPr>
          <w:cantSplit/>
          <w:trHeight w:val="473"/>
        </w:trPr>
        <w:tc>
          <w:tcPr>
            <w:tcW w:w="1285" w:type="pct"/>
            <w:gridSpan w:val="2"/>
            <w:tcBorders>
              <w:top w:val="single" w:sz="4" w:space="0" w:color="auto"/>
              <w:left w:val="single" w:sz="4" w:space="0" w:color="auto"/>
              <w:bottom w:val="single" w:sz="4" w:space="0" w:color="auto"/>
              <w:right w:val="single" w:sz="4" w:space="0" w:color="auto"/>
            </w:tcBorders>
            <w:hideMark/>
          </w:tcPr>
          <w:p w14:paraId="00AAB493"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2FDE099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3</w:t>
            </w:r>
          </w:p>
        </w:tc>
        <w:tc>
          <w:tcPr>
            <w:tcW w:w="3715" w:type="pct"/>
            <w:gridSpan w:val="5"/>
            <w:tcBorders>
              <w:top w:val="single" w:sz="4" w:space="0" w:color="auto"/>
              <w:left w:val="single" w:sz="4" w:space="0" w:color="auto"/>
              <w:bottom w:val="single" w:sz="4" w:space="0" w:color="auto"/>
              <w:right w:val="single" w:sz="4" w:space="0" w:color="auto"/>
            </w:tcBorders>
            <w:hideMark/>
          </w:tcPr>
          <w:p w14:paraId="74231423"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00C87B17"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5D9787FB" w14:textId="77777777" w:rsidTr="008200B2">
        <w:trPr>
          <w:cantSplit/>
          <w:trHeight w:val="325"/>
        </w:trPr>
        <w:tc>
          <w:tcPr>
            <w:tcW w:w="1285" w:type="pct"/>
            <w:gridSpan w:val="2"/>
            <w:tcBorders>
              <w:top w:val="single" w:sz="4" w:space="0" w:color="auto"/>
              <w:left w:val="single" w:sz="4" w:space="0" w:color="auto"/>
              <w:bottom w:val="single" w:sz="4" w:space="0" w:color="auto"/>
              <w:right w:val="single" w:sz="4" w:space="0" w:color="auto"/>
            </w:tcBorders>
          </w:tcPr>
          <w:p w14:paraId="3C85EC9E"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3715" w:type="pct"/>
            <w:gridSpan w:val="5"/>
            <w:tcBorders>
              <w:top w:val="single" w:sz="4" w:space="0" w:color="auto"/>
              <w:left w:val="single" w:sz="4" w:space="0" w:color="auto"/>
              <w:bottom w:val="single" w:sz="4" w:space="0" w:color="auto"/>
              <w:right w:val="single" w:sz="4" w:space="0" w:color="auto"/>
            </w:tcBorders>
          </w:tcPr>
          <w:p w14:paraId="78D34F5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w:t>
            </w:r>
          </w:p>
        </w:tc>
      </w:tr>
      <w:tr w:rsidR="008200B2" w:rsidRPr="002C72C7" w14:paraId="413F0162" w14:textId="77777777" w:rsidTr="008200B2">
        <w:trPr>
          <w:cantSplit/>
          <w:trHeight w:val="412"/>
        </w:trPr>
        <w:tc>
          <w:tcPr>
            <w:tcW w:w="1285" w:type="pct"/>
            <w:gridSpan w:val="2"/>
            <w:tcBorders>
              <w:top w:val="single" w:sz="4" w:space="0" w:color="auto"/>
              <w:left w:val="single" w:sz="4" w:space="0" w:color="auto"/>
              <w:bottom w:val="single" w:sz="4" w:space="0" w:color="auto"/>
              <w:right w:val="single" w:sz="4" w:space="0" w:color="auto"/>
            </w:tcBorders>
            <w:hideMark/>
          </w:tcPr>
          <w:p w14:paraId="19489E33"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1803" w:type="pct"/>
            <w:gridSpan w:val="2"/>
            <w:tcBorders>
              <w:top w:val="single" w:sz="4" w:space="0" w:color="auto"/>
              <w:left w:val="single" w:sz="4" w:space="0" w:color="auto"/>
              <w:bottom w:val="single" w:sz="4" w:space="0" w:color="auto"/>
              <w:right w:val="single" w:sz="4" w:space="0" w:color="auto"/>
            </w:tcBorders>
            <w:hideMark/>
          </w:tcPr>
          <w:p w14:paraId="11E9C13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4FA69879"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1912" w:type="pct"/>
            <w:gridSpan w:val="3"/>
            <w:tcBorders>
              <w:top w:val="single" w:sz="4" w:space="0" w:color="auto"/>
              <w:left w:val="single" w:sz="4" w:space="0" w:color="auto"/>
              <w:bottom w:val="single" w:sz="4" w:space="0" w:color="auto"/>
              <w:right w:val="single" w:sz="4" w:space="0" w:color="auto"/>
            </w:tcBorders>
            <w:hideMark/>
          </w:tcPr>
          <w:p w14:paraId="453441F5"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00D33258"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3A98EA65" w14:textId="77777777" w:rsidTr="008200B2">
        <w:trPr>
          <w:cantSplit/>
          <w:trHeight w:val="412"/>
        </w:trPr>
        <w:tc>
          <w:tcPr>
            <w:tcW w:w="1285" w:type="pct"/>
            <w:gridSpan w:val="2"/>
            <w:tcBorders>
              <w:top w:val="single" w:sz="4" w:space="0" w:color="auto"/>
              <w:left w:val="single" w:sz="4" w:space="0" w:color="auto"/>
              <w:bottom w:val="single" w:sz="4" w:space="0" w:color="auto"/>
              <w:right w:val="single" w:sz="4" w:space="0" w:color="auto"/>
            </w:tcBorders>
            <w:hideMark/>
          </w:tcPr>
          <w:p w14:paraId="2924D4E9"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3715" w:type="pct"/>
            <w:gridSpan w:val="5"/>
            <w:tcBorders>
              <w:top w:val="single" w:sz="4" w:space="0" w:color="auto"/>
              <w:left w:val="single" w:sz="4" w:space="0" w:color="auto"/>
              <w:bottom w:val="single" w:sz="4" w:space="0" w:color="auto"/>
              <w:right w:val="single" w:sz="4" w:space="0" w:color="auto"/>
            </w:tcBorders>
            <w:hideMark/>
          </w:tcPr>
          <w:p w14:paraId="0508B87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b/>
                <w:bCs/>
                <w:color w:val="000000"/>
                <w:sz w:val="24"/>
                <w:szCs w:val="24"/>
              </w:rPr>
              <w:t>Агрегатные состояния вещества</w:t>
            </w:r>
          </w:p>
        </w:tc>
      </w:tr>
      <w:tr w:rsidR="008200B2" w:rsidRPr="002C72C7" w14:paraId="3484B1D3" w14:textId="77777777" w:rsidTr="008200B2">
        <w:trPr>
          <w:cantSplit/>
          <w:trHeight w:val="502"/>
        </w:trPr>
        <w:tc>
          <w:tcPr>
            <w:tcW w:w="1285" w:type="pct"/>
            <w:gridSpan w:val="2"/>
            <w:tcBorders>
              <w:top w:val="single" w:sz="4" w:space="0" w:color="auto"/>
              <w:left w:val="single" w:sz="4" w:space="0" w:color="auto"/>
              <w:bottom w:val="single" w:sz="4" w:space="0" w:color="auto"/>
              <w:right w:val="single" w:sz="4" w:space="0" w:color="auto"/>
            </w:tcBorders>
            <w:hideMark/>
          </w:tcPr>
          <w:p w14:paraId="1764FDA2"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lastRenderedPageBreak/>
              <w:t>Тема урока:</w:t>
            </w:r>
          </w:p>
        </w:tc>
        <w:tc>
          <w:tcPr>
            <w:tcW w:w="3715" w:type="pct"/>
            <w:gridSpan w:val="5"/>
            <w:tcBorders>
              <w:top w:val="single" w:sz="4" w:space="0" w:color="auto"/>
              <w:left w:val="single" w:sz="4" w:space="0" w:color="auto"/>
              <w:bottom w:val="single" w:sz="4" w:space="0" w:color="auto"/>
              <w:right w:val="single" w:sz="4" w:space="0" w:color="auto"/>
            </w:tcBorders>
            <w:hideMark/>
          </w:tcPr>
          <w:p w14:paraId="1862FAA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 xml:space="preserve">Плавление и кристаллизация твердых тел. </w:t>
            </w:r>
          </w:p>
          <w:p w14:paraId="2835D6F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Парообразование и конденсация. Кипение, удельная теплота парообразования.</w:t>
            </w:r>
          </w:p>
        </w:tc>
      </w:tr>
      <w:tr w:rsidR="008200B2" w:rsidRPr="002C72C7" w14:paraId="55057C6A" w14:textId="77777777" w:rsidTr="008200B2">
        <w:trPr>
          <w:cantSplit/>
          <w:trHeight w:val="859"/>
        </w:trPr>
        <w:tc>
          <w:tcPr>
            <w:tcW w:w="1285" w:type="pct"/>
            <w:gridSpan w:val="2"/>
            <w:tcBorders>
              <w:top w:val="single" w:sz="4" w:space="0" w:color="auto"/>
              <w:left w:val="single" w:sz="4" w:space="0" w:color="auto"/>
              <w:bottom w:val="single" w:sz="4" w:space="0" w:color="auto"/>
              <w:right w:val="single" w:sz="4" w:space="0" w:color="auto"/>
            </w:tcBorders>
            <w:hideMark/>
          </w:tcPr>
          <w:p w14:paraId="61A6BB4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Цели обучения в соответствии с учебной программой:</w:t>
            </w:r>
          </w:p>
        </w:tc>
        <w:tc>
          <w:tcPr>
            <w:tcW w:w="3715" w:type="pct"/>
            <w:gridSpan w:val="5"/>
            <w:tcBorders>
              <w:top w:val="single" w:sz="4" w:space="0" w:color="auto"/>
              <w:left w:val="single" w:sz="4" w:space="0" w:color="auto"/>
              <w:bottom w:val="single" w:sz="4" w:space="0" w:color="auto"/>
              <w:right w:val="single" w:sz="4" w:space="0" w:color="auto"/>
            </w:tcBorders>
            <w:hideMark/>
          </w:tcPr>
          <w:p w14:paraId="546C560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olor w:val="FF0000"/>
                <w:sz w:val="24"/>
                <w:szCs w:val="24"/>
              </w:rPr>
            </w:pPr>
            <w:r w:rsidRPr="002C72C7">
              <w:rPr>
                <w:rFonts w:ascii="Times New Roman" w:hAnsi="Times New Roman"/>
                <w:sz w:val="24"/>
                <w:szCs w:val="24"/>
              </w:rPr>
              <w:t>8.3.1.4 - описывать переход из твердого состояния в жидкое и обратно на основе молекулярно-кинетической теории</w:t>
            </w:r>
          </w:p>
          <w:p w14:paraId="5B2D61A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8.3.2.7 - применять формулу количества теплоты, поглощаемого / выделяемого при плавлении /кристаллизации, в решении задач</w:t>
            </w:r>
          </w:p>
          <w:p w14:paraId="7708EB7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8.3.2.11 - анализировать график зависимости температуры от времени при плавлении и кристаллизации</w:t>
            </w:r>
          </w:p>
          <w:p w14:paraId="2C3ED26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8.3.2.15 - определять количество теплоты при парообразовании</w:t>
            </w:r>
          </w:p>
          <w:p w14:paraId="0119C77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8.3.2.16 - объяснять зависимость температуры кипения от внешнего давления</w:t>
            </w:r>
          </w:p>
        </w:tc>
      </w:tr>
      <w:tr w:rsidR="008200B2" w:rsidRPr="002C72C7" w14:paraId="064D9621" w14:textId="77777777" w:rsidTr="008200B2">
        <w:trPr>
          <w:cantSplit/>
          <w:trHeight w:val="576"/>
        </w:trPr>
        <w:tc>
          <w:tcPr>
            <w:tcW w:w="1285" w:type="pct"/>
            <w:gridSpan w:val="2"/>
            <w:tcBorders>
              <w:top w:val="single" w:sz="4" w:space="0" w:color="auto"/>
              <w:left w:val="single" w:sz="4" w:space="0" w:color="auto"/>
              <w:bottom w:val="single" w:sz="4" w:space="0" w:color="auto"/>
              <w:right w:val="single" w:sz="4" w:space="0" w:color="auto"/>
            </w:tcBorders>
            <w:hideMark/>
          </w:tcPr>
          <w:p w14:paraId="4E82CF1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3715" w:type="pct"/>
            <w:gridSpan w:val="5"/>
            <w:tcBorders>
              <w:top w:val="single" w:sz="4" w:space="0" w:color="auto"/>
              <w:left w:val="single" w:sz="4" w:space="0" w:color="auto"/>
              <w:bottom w:val="single" w:sz="4" w:space="0" w:color="auto"/>
              <w:right w:val="single" w:sz="4" w:space="0" w:color="auto"/>
            </w:tcBorders>
            <w:hideMark/>
          </w:tcPr>
          <w:p w14:paraId="0B4F8FD5"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347D5498" w14:textId="77777777" w:rsidTr="008200B2">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698528D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Ход урока:</w:t>
            </w:r>
          </w:p>
        </w:tc>
      </w:tr>
      <w:tr w:rsidR="008200B2" w:rsidRPr="002C72C7" w14:paraId="7EB671A1" w14:textId="77777777" w:rsidTr="008200B2">
        <w:trPr>
          <w:trHeight w:val="528"/>
        </w:trPr>
        <w:tc>
          <w:tcPr>
            <w:tcW w:w="719" w:type="pct"/>
            <w:tcBorders>
              <w:top w:val="single" w:sz="4" w:space="0" w:color="auto"/>
              <w:left w:val="single" w:sz="4" w:space="0" w:color="auto"/>
              <w:bottom w:val="single" w:sz="4" w:space="0" w:color="auto"/>
              <w:right w:val="single" w:sz="4" w:space="0" w:color="auto"/>
            </w:tcBorders>
            <w:hideMark/>
          </w:tcPr>
          <w:p w14:paraId="4723086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Этап урока/ Время</w:t>
            </w:r>
          </w:p>
        </w:tc>
        <w:tc>
          <w:tcPr>
            <w:tcW w:w="1443" w:type="pct"/>
            <w:gridSpan w:val="2"/>
            <w:tcBorders>
              <w:top w:val="single" w:sz="4" w:space="0" w:color="auto"/>
              <w:left w:val="single" w:sz="4" w:space="0" w:color="auto"/>
              <w:bottom w:val="single" w:sz="4" w:space="0" w:color="auto"/>
              <w:right w:val="single" w:sz="4" w:space="0" w:color="auto"/>
            </w:tcBorders>
            <w:hideMark/>
          </w:tcPr>
          <w:p w14:paraId="2607738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227" w:type="pct"/>
            <w:gridSpan w:val="2"/>
            <w:tcBorders>
              <w:top w:val="single" w:sz="4" w:space="0" w:color="auto"/>
              <w:left w:val="single" w:sz="4" w:space="0" w:color="auto"/>
              <w:bottom w:val="single" w:sz="4" w:space="0" w:color="auto"/>
              <w:right w:val="single" w:sz="4" w:space="0" w:color="auto"/>
            </w:tcBorders>
          </w:tcPr>
          <w:p w14:paraId="06E7B66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721" w:type="pct"/>
            <w:tcBorders>
              <w:top w:val="single" w:sz="4" w:space="0" w:color="auto"/>
              <w:left w:val="single" w:sz="4" w:space="0" w:color="auto"/>
              <w:bottom w:val="single" w:sz="4" w:space="0" w:color="auto"/>
              <w:right w:val="single" w:sz="4" w:space="0" w:color="auto"/>
            </w:tcBorders>
          </w:tcPr>
          <w:p w14:paraId="024DFF7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890" w:type="pct"/>
            <w:tcBorders>
              <w:top w:val="single" w:sz="4" w:space="0" w:color="auto"/>
              <w:left w:val="single" w:sz="4" w:space="0" w:color="auto"/>
              <w:bottom w:val="single" w:sz="4" w:space="0" w:color="auto"/>
              <w:right w:val="single" w:sz="4" w:space="0" w:color="auto"/>
            </w:tcBorders>
          </w:tcPr>
          <w:p w14:paraId="054D39F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43251341" w14:textId="77777777" w:rsidTr="008200B2">
        <w:trPr>
          <w:trHeight w:val="2041"/>
        </w:trPr>
        <w:tc>
          <w:tcPr>
            <w:tcW w:w="719" w:type="pct"/>
            <w:tcBorders>
              <w:top w:val="single" w:sz="4" w:space="0" w:color="auto"/>
              <w:left w:val="single" w:sz="4" w:space="0" w:color="auto"/>
              <w:bottom w:val="single" w:sz="4" w:space="0" w:color="auto"/>
              <w:right w:val="single" w:sz="4" w:space="0" w:color="auto"/>
            </w:tcBorders>
            <w:hideMark/>
          </w:tcPr>
          <w:p w14:paraId="383232B4"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1.Начало урока.</w:t>
            </w:r>
          </w:p>
          <w:p w14:paraId="78CFEC71"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p w14:paraId="5BAEAF13" w14:textId="77777777" w:rsidR="008200B2" w:rsidRPr="002C72C7" w:rsidRDefault="008200B2" w:rsidP="00CE33F1">
            <w:pPr>
              <w:pStyle w:val="af1"/>
              <w:widowControl w:val="0"/>
              <w:kinsoku w:val="0"/>
              <w:overflowPunct w:val="0"/>
              <w:autoSpaceDE w:val="0"/>
              <w:autoSpaceDN w:val="0"/>
              <w:adjustRightInd w:val="0"/>
              <w:snapToGrid w:val="0"/>
              <w:jc w:val="both"/>
              <w:rPr>
                <w:b/>
                <w:color w:val="000000"/>
                <w:sz w:val="24"/>
                <w:szCs w:val="24"/>
              </w:rPr>
            </w:pPr>
          </w:p>
        </w:tc>
        <w:tc>
          <w:tcPr>
            <w:tcW w:w="1443" w:type="pct"/>
            <w:gridSpan w:val="2"/>
            <w:tcBorders>
              <w:top w:val="single" w:sz="4" w:space="0" w:color="auto"/>
              <w:left w:val="single" w:sz="4" w:space="0" w:color="auto"/>
              <w:bottom w:val="single" w:sz="4" w:space="0" w:color="auto"/>
              <w:right w:val="single" w:sz="4" w:space="0" w:color="auto"/>
            </w:tcBorders>
          </w:tcPr>
          <w:p w14:paraId="577F47D7"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p w14:paraId="48F3D813"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tc>
        <w:tc>
          <w:tcPr>
            <w:tcW w:w="1227" w:type="pct"/>
            <w:gridSpan w:val="2"/>
            <w:tcBorders>
              <w:top w:val="single" w:sz="4" w:space="0" w:color="auto"/>
              <w:left w:val="single" w:sz="4" w:space="0" w:color="auto"/>
              <w:bottom w:val="single" w:sz="4" w:space="0" w:color="auto"/>
              <w:right w:val="single" w:sz="4" w:space="0" w:color="auto"/>
            </w:tcBorders>
          </w:tcPr>
          <w:p w14:paraId="4DB529FE"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721" w:type="pct"/>
            <w:tcBorders>
              <w:top w:val="single" w:sz="4" w:space="0" w:color="auto"/>
              <w:left w:val="single" w:sz="4" w:space="0" w:color="auto"/>
              <w:bottom w:val="single" w:sz="4" w:space="0" w:color="auto"/>
              <w:right w:val="single" w:sz="4" w:space="0" w:color="auto"/>
            </w:tcBorders>
          </w:tcPr>
          <w:p w14:paraId="3A18CDFD"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p w14:paraId="64A33F2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5BA5F4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90" w:type="pct"/>
            <w:tcBorders>
              <w:top w:val="single" w:sz="4" w:space="0" w:color="auto"/>
              <w:left w:val="single" w:sz="4" w:space="0" w:color="auto"/>
              <w:bottom w:val="single" w:sz="4" w:space="0" w:color="auto"/>
              <w:right w:val="single" w:sz="4" w:space="0" w:color="auto"/>
            </w:tcBorders>
          </w:tcPr>
          <w:p w14:paraId="39E63C2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раздаточный материал, приложения к уроку, Интернет-ресурсы</w:t>
            </w:r>
          </w:p>
          <w:p w14:paraId="509D71D7" w14:textId="77777777" w:rsidR="008200B2"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38" w:history="1">
              <w:r w:rsidR="008200B2" w:rsidRPr="002C72C7">
                <w:rPr>
                  <w:rStyle w:val="ac"/>
                  <w:rFonts w:ascii="Times New Roman" w:hAnsi="Times New Roman" w:cs="Times New Roman"/>
                  <w:sz w:val="24"/>
                  <w:szCs w:val="24"/>
                </w:rPr>
                <w:t>https://youtu.be/F1lodIkUsns?si=gJDVybFPPPvOeLSn</w:t>
              </w:r>
            </w:hyperlink>
            <w:r w:rsidR="008200B2" w:rsidRPr="002C72C7">
              <w:rPr>
                <w:rFonts w:ascii="Times New Roman" w:hAnsi="Times New Roman" w:cs="Times New Roman"/>
                <w:sz w:val="24"/>
                <w:szCs w:val="24"/>
              </w:rPr>
              <w:t xml:space="preserve"> </w:t>
            </w:r>
          </w:p>
        </w:tc>
      </w:tr>
      <w:tr w:rsidR="008200B2" w:rsidRPr="002C72C7" w14:paraId="5D6B1D9A" w14:textId="77777777" w:rsidTr="008200B2">
        <w:trPr>
          <w:trHeight w:val="4243"/>
        </w:trPr>
        <w:tc>
          <w:tcPr>
            <w:tcW w:w="719" w:type="pct"/>
            <w:tcBorders>
              <w:top w:val="single" w:sz="4" w:space="0" w:color="auto"/>
              <w:left w:val="single" w:sz="4" w:space="0" w:color="auto"/>
              <w:bottom w:val="single" w:sz="4" w:space="0" w:color="auto"/>
              <w:right w:val="single" w:sz="4" w:space="0" w:color="auto"/>
            </w:tcBorders>
          </w:tcPr>
          <w:p w14:paraId="00608FC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2.Основная часть урока.</w:t>
            </w:r>
          </w:p>
          <w:p w14:paraId="1377FBF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1443" w:type="pct"/>
            <w:gridSpan w:val="2"/>
            <w:tcBorders>
              <w:top w:val="single" w:sz="4" w:space="0" w:color="auto"/>
              <w:left w:val="single" w:sz="4" w:space="0" w:color="auto"/>
              <w:bottom w:val="single" w:sz="4" w:space="0" w:color="auto"/>
              <w:right w:val="single" w:sz="4" w:space="0" w:color="auto"/>
            </w:tcBorders>
          </w:tcPr>
          <w:p w14:paraId="7D0906B1"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5E52C112"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eastAsia="Times New Roman" w:hAnsi="Times New Roman" w:cs="Times New Roman"/>
                <w:sz w:val="24"/>
                <w:szCs w:val="24"/>
              </w:rPr>
              <w:t xml:space="preserve">Повторение ранее изученного по теме. </w:t>
            </w:r>
          </w:p>
          <w:p w14:paraId="27C5BCDC"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67EB1E49"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Cs/>
                <w:sz w:val="24"/>
                <w:szCs w:val="24"/>
              </w:rPr>
            </w:pPr>
            <w:r w:rsidRPr="002C72C7">
              <w:rPr>
                <w:rFonts w:ascii="Times New Roman" w:hAnsi="Times New Roman" w:cs="Times New Roman"/>
                <w:bCs/>
                <w:sz w:val="24"/>
                <w:szCs w:val="24"/>
              </w:rPr>
              <w:t>Краткая теория.</w:t>
            </w:r>
          </w:p>
          <w:p w14:paraId="41F5B29B"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Cs/>
                <w:sz w:val="24"/>
                <w:szCs w:val="24"/>
              </w:rPr>
            </w:pPr>
          </w:p>
          <w:p w14:paraId="09D1C738"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Cs/>
                <w:sz w:val="24"/>
                <w:szCs w:val="24"/>
              </w:rPr>
            </w:pPr>
            <w:r w:rsidRPr="002C72C7">
              <w:rPr>
                <w:rFonts w:ascii="Times New Roman" w:hAnsi="Times New Roman" w:cs="Times New Roman"/>
                <w:bCs/>
                <w:sz w:val="24"/>
                <w:szCs w:val="24"/>
              </w:rPr>
              <w:t>Решение задач на нахождение тепловой энергии при плавлении/кристаллизации</w:t>
            </w:r>
          </w:p>
          <w:p w14:paraId="4FD459D4"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086F37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Cs/>
                <w:sz w:val="24"/>
                <w:szCs w:val="24"/>
              </w:rPr>
              <w:t>Решение задач   на нахождение тепловой энергии при парообразовании/конденсации</w:t>
            </w:r>
            <w:r w:rsidRPr="002C72C7">
              <w:rPr>
                <w:rFonts w:ascii="Times New Roman" w:hAnsi="Times New Roman" w:cs="Times New Roman"/>
                <w:b/>
                <w:bCs/>
                <w:sz w:val="24"/>
                <w:szCs w:val="24"/>
              </w:rPr>
              <w:t xml:space="preserve"> </w:t>
            </w:r>
          </w:p>
        </w:tc>
        <w:tc>
          <w:tcPr>
            <w:tcW w:w="1227" w:type="pct"/>
            <w:gridSpan w:val="2"/>
            <w:tcBorders>
              <w:top w:val="single" w:sz="4" w:space="0" w:color="auto"/>
              <w:left w:val="single" w:sz="4" w:space="0" w:color="auto"/>
              <w:bottom w:val="single" w:sz="4" w:space="0" w:color="auto"/>
              <w:right w:val="single" w:sz="4" w:space="0" w:color="auto"/>
            </w:tcBorders>
          </w:tcPr>
          <w:p w14:paraId="74378AE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Учащиеся отвечают на вопросы</w:t>
            </w:r>
          </w:p>
          <w:p w14:paraId="11D7A15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185685D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4A5A4CA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53B3C3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C8207DC" w14:textId="77777777" w:rsidR="008200B2" w:rsidRPr="002C72C7" w:rsidRDefault="008200B2" w:rsidP="00CE33F1">
            <w:pPr>
              <w:pStyle w:val="af1"/>
              <w:widowControl w:val="0"/>
              <w:kinsoku w:val="0"/>
              <w:overflowPunct w:val="0"/>
              <w:autoSpaceDE w:val="0"/>
              <w:autoSpaceDN w:val="0"/>
              <w:adjustRightInd w:val="0"/>
              <w:snapToGrid w:val="0"/>
              <w:jc w:val="both"/>
              <w:rPr>
                <w:rStyle w:val="af5"/>
                <w:sz w:val="24"/>
                <w:szCs w:val="24"/>
                <w:lang w:val="ru-RU"/>
              </w:rPr>
            </w:pPr>
            <w:r w:rsidRPr="002C72C7">
              <w:rPr>
                <w:rStyle w:val="af5"/>
                <w:sz w:val="24"/>
                <w:szCs w:val="24"/>
                <w:lang w:val="ru-RU"/>
              </w:rPr>
              <w:t>Совместное решение с учителем</w:t>
            </w:r>
          </w:p>
          <w:p w14:paraId="337462C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2FD6C2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F2B703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Самостоятельное решение</w:t>
            </w:r>
          </w:p>
          <w:p w14:paraId="607D73A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7C9CC6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tcPr>
          <w:p w14:paraId="23B3F20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Словесное комменти</w:t>
            </w:r>
          </w:p>
          <w:p w14:paraId="495993A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рование учителя</w:t>
            </w:r>
          </w:p>
          <w:p w14:paraId="0C82004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725072E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13544DE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43E407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033BADA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381E81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9B2717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5DB78CF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5A6C18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tc>
        <w:tc>
          <w:tcPr>
            <w:tcW w:w="890" w:type="pct"/>
            <w:tcBorders>
              <w:top w:val="single" w:sz="4" w:space="0" w:color="auto"/>
              <w:left w:val="single" w:sz="4" w:space="0" w:color="auto"/>
              <w:bottom w:val="single" w:sz="4" w:space="0" w:color="auto"/>
              <w:right w:val="single" w:sz="4" w:space="0" w:color="auto"/>
            </w:tcBorders>
          </w:tcPr>
          <w:p w14:paraId="495C53C7" w14:textId="77777777" w:rsidR="008200B2" w:rsidRPr="002C72C7" w:rsidRDefault="00A030E7"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lang w:val="kk-KZ"/>
              </w:rPr>
            </w:pPr>
            <w:hyperlink r:id="rId39" w:history="1">
              <w:r w:rsidR="008200B2" w:rsidRPr="002C72C7">
                <w:rPr>
                  <w:rStyle w:val="ac"/>
                  <w:rFonts w:ascii="Times New Roman" w:eastAsia="Georgia" w:hAnsi="Times New Roman" w:cs="Times New Roman"/>
                  <w:sz w:val="24"/>
                  <w:szCs w:val="24"/>
                  <w:shd w:val="clear" w:color="auto" w:fill="FFFFFF"/>
                </w:rPr>
                <w:t>https://youtu.be/kuy26Od-azM?si=RtiSBRJ0vYkbFxr5</w:t>
              </w:r>
            </w:hyperlink>
            <w:r w:rsidR="008200B2" w:rsidRPr="002C72C7">
              <w:rPr>
                <w:rStyle w:val="Georgia75pt"/>
                <w:rFonts w:ascii="Times New Roman" w:hAnsi="Times New Roman" w:cs="Times New Roman"/>
                <w:sz w:val="24"/>
                <w:szCs w:val="24"/>
                <w:lang w:val="kk-KZ"/>
              </w:rPr>
              <w:t xml:space="preserve"> </w:t>
            </w:r>
          </w:p>
          <w:p w14:paraId="7606E86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lang w:val="kk-KZ"/>
              </w:rPr>
            </w:pPr>
          </w:p>
          <w:p w14:paraId="020EEC4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1</w:t>
            </w:r>
          </w:p>
          <w:p w14:paraId="118BE5A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 xml:space="preserve"> </w:t>
            </w:r>
          </w:p>
          <w:p w14:paraId="3EF6A49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Карточки с заданиями. Приложение 2</w:t>
            </w:r>
          </w:p>
          <w:p w14:paraId="1715330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353B59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eastAsia="Georgia" w:hAnsi="Times New Roman" w:cs="Times New Roman"/>
                <w:color w:val="000000"/>
                <w:sz w:val="24"/>
                <w:szCs w:val="24"/>
                <w:shd w:val="clear" w:color="auto" w:fill="FFFFFF"/>
              </w:rPr>
              <w:t>Приложение 3</w:t>
            </w:r>
          </w:p>
        </w:tc>
      </w:tr>
      <w:tr w:rsidR="008200B2" w:rsidRPr="002C72C7" w14:paraId="61C6FDA4" w14:textId="77777777" w:rsidTr="008200B2">
        <w:trPr>
          <w:trHeight w:val="850"/>
        </w:trPr>
        <w:tc>
          <w:tcPr>
            <w:tcW w:w="719" w:type="pct"/>
            <w:tcBorders>
              <w:top w:val="single" w:sz="2" w:space="0" w:color="auto"/>
              <w:left w:val="single" w:sz="2" w:space="0" w:color="auto"/>
              <w:bottom w:val="single" w:sz="2" w:space="0" w:color="auto"/>
              <w:right w:val="single" w:sz="2" w:space="0" w:color="auto"/>
            </w:tcBorders>
          </w:tcPr>
          <w:p w14:paraId="715B876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 xml:space="preserve">3.  Итог урока. </w:t>
            </w:r>
          </w:p>
          <w:p w14:paraId="5F66F1F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0B5E096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443" w:type="pct"/>
            <w:gridSpan w:val="2"/>
            <w:tcBorders>
              <w:top w:val="single" w:sz="2" w:space="0" w:color="auto"/>
              <w:left w:val="single" w:sz="2" w:space="0" w:color="auto"/>
              <w:bottom w:val="single" w:sz="2" w:space="0" w:color="auto"/>
              <w:right w:val="single" w:sz="2" w:space="0" w:color="auto"/>
            </w:tcBorders>
            <w:hideMark/>
          </w:tcPr>
          <w:p w14:paraId="319C228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4DE5EBB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Рефлексия.</w:t>
            </w:r>
          </w:p>
          <w:p w14:paraId="08908E5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sz w:val="24"/>
                <w:szCs w:val="24"/>
              </w:rPr>
              <w:t>Предлагает ответить на вопросы и оценить свою работу</w:t>
            </w:r>
          </w:p>
        </w:tc>
        <w:tc>
          <w:tcPr>
            <w:tcW w:w="1227" w:type="pct"/>
            <w:gridSpan w:val="2"/>
            <w:tcBorders>
              <w:top w:val="single" w:sz="2" w:space="0" w:color="auto"/>
              <w:left w:val="single" w:sz="2" w:space="0" w:color="auto"/>
              <w:bottom w:val="single" w:sz="2" w:space="0" w:color="auto"/>
              <w:right w:val="single" w:sz="2" w:space="0" w:color="auto"/>
            </w:tcBorders>
          </w:tcPr>
          <w:p w14:paraId="2CB0942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 сдают листы оценивания</w:t>
            </w:r>
          </w:p>
          <w:p w14:paraId="0D30E7D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21" w:type="pct"/>
            <w:tcBorders>
              <w:top w:val="single" w:sz="2" w:space="0" w:color="auto"/>
              <w:left w:val="single" w:sz="2" w:space="0" w:color="auto"/>
              <w:bottom w:val="single" w:sz="2" w:space="0" w:color="auto"/>
              <w:right w:val="single" w:sz="2" w:space="0" w:color="auto"/>
            </w:tcBorders>
          </w:tcPr>
          <w:p w14:paraId="283A57F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90" w:type="pct"/>
            <w:tcBorders>
              <w:top w:val="single" w:sz="2" w:space="0" w:color="auto"/>
              <w:left w:val="single" w:sz="2" w:space="0" w:color="auto"/>
              <w:bottom w:val="single" w:sz="2" w:space="0" w:color="auto"/>
              <w:right w:val="single" w:sz="2" w:space="0" w:color="auto"/>
            </w:tcBorders>
          </w:tcPr>
          <w:p w14:paraId="614CFE5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29FD5DD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noProof/>
          <w:lang w:val="ru-RU" w:eastAsia="ru-RU"/>
        </w:rPr>
        <w:lastRenderedPageBreak/>
        <w:drawing>
          <wp:anchor distT="0" distB="0" distL="114300" distR="114300" simplePos="0" relativeHeight="251715584" behindDoc="0" locked="0" layoutInCell="1" allowOverlap="1" wp14:anchorId="2A3A59AF" wp14:editId="1B8F64F8">
            <wp:simplePos x="0" y="0"/>
            <wp:positionH relativeFrom="column">
              <wp:posOffset>1445895</wp:posOffset>
            </wp:positionH>
            <wp:positionV relativeFrom="paragraph">
              <wp:posOffset>4011295</wp:posOffset>
            </wp:positionV>
            <wp:extent cx="3073400" cy="1895475"/>
            <wp:effectExtent l="0" t="0" r="0" b="0"/>
            <wp:wrapSquare wrapText="bothSides"/>
            <wp:docPr id="29" name="Рисунок 29" descr="Плавление и кристаллизация. Удельная теплота пл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вление и кристаллизация. Удельная теплота плавл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34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2C7">
        <w:rPr>
          <w:rFonts w:ascii="Times New Roman" w:hAnsi="Times New Roman" w:cs="Times New Roman"/>
          <w:sz w:val="28"/>
          <w:szCs w:val="28"/>
        </w:rPr>
        <w:t>Краткая теория:                                                                                                                                                          Приложение 1</w:t>
      </w:r>
    </w:p>
    <w:p w14:paraId="7805ABB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0C9A591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r w:rsidRPr="002C72C7">
        <w:rPr>
          <w:noProof/>
          <w:sz w:val="28"/>
          <w:szCs w:val="28"/>
          <w:lang w:val="ru-RU" w:eastAsia="ru-RU"/>
        </w:rPr>
        <w:drawing>
          <wp:anchor distT="0" distB="0" distL="114300" distR="114300" simplePos="0" relativeHeight="251717632" behindDoc="0" locked="0" layoutInCell="1" allowOverlap="1" wp14:anchorId="67214220" wp14:editId="01F2C322">
            <wp:simplePos x="0" y="0"/>
            <wp:positionH relativeFrom="column">
              <wp:posOffset>4934656</wp:posOffset>
            </wp:positionH>
            <wp:positionV relativeFrom="paragraph">
              <wp:posOffset>-457835</wp:posOffset>
            </wp:positionV>
            <wp:extent cx="2865120" cy="1911821"/>
            <wp:effectExtent l="19050" t="19050" r="11430" b="12700"/>
            <wp:wrapSquare wrapText="bothSides"/>
            <wp:docPr id="32" name="Рисунок 32" descr="Кипение. Удельная теплота парообразования&quot; - консп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ипение. Удельная теплота парообразования&quot; - конспект"/>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5120" cy="1911821"/>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185787C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7100329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2FA169C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5E64B80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r w:rsidRPr="002C72C7">
        <w:rPr>
          <w:noProof/>
          <w:lang w:val="ru-RU" w:eastAsia="ru-RU"/>
        </w:rPr>
        <w:drawing>
          <wp:anchor distT="0" distB="0" distL="114300" distR="114300" simplePos="0" relativeHeight="251718656" behindDoc="0" locked="0" layoutInCell="1" allowOverlap="1" wp14:anchorId="5934AC58" wp14:editId="54C48044">
            <wp:simplePos x="0" y="0"/>
            <wp:positionH relativeFrom="column">
              <wp:posOffset>5132070</wp:posOffset>
            </wp:positionH>
            <wp:positionV relativeFrom="paragraph">
              <wp:posOffset>19050</wp:posOffset>
            </wp:positionV>
            <wp:extent cx="3855720" cy="2759710"/>
            <wp:effectExtent l="19050" t="19050" r="11430" b="21590"/>
            <wp:wrapSquare wrapText="bothSides"/>
            <wp:docPr id="33" name="Рисунок 33" descr="8 класс. II Модуль Тепловые явления. Тема 2.8. Превращения агрегатных  состояний вещества (парообразование-конденсация). Удельная теп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класс. II Модуль Тепловые явления. Тема 2.8. Превращения агрегатных  состояний вещества (парообразование-конденсация). Удельная теплота."/>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55720" cy="275971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noProof/>
          <w:sz w:val="28"/>
          <w:szCs w:val="28"/>
          <w:lang w:val="ru-RU" w:eastAsia="ru-RU"/>
        </w:rPr>
        <w:drawing>
          <wp:anchor distT="0" distB="0" distL="114300" distR="114300" simplePos="0" relativeHeight="251716608" behindDoc="0" locked="0" layoutInCell="1" allowOverlap="1" wp14:anchorId="11798873" wp14:editId="7E744BC9">
            <wp:simplePos x="0" y="0"/>
            <wp:positionH relativeFrom="column">
              <wp:posOffset>480060</wp:posOffset>
            </wp:positionH>
            <wp:positionV relativeFrom="paragraph">
              <wp:posOffset>0</wp:posOffset>
            </wp:positionV>
            <wp:extent cx="4145915" cy="5895340"/>
            <wp:effectExtent l="0" t="0" r="698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5915" cy="5895340"/>
                    </a:xfrm>
                    <a:prstGeom prst="rect">
                      <a:avLst/>
                    </a:prstGeom>
                    <a:noFill/>
                  </pic:spPr>
                </pic:pic>
              </a:graphicData>
            </a:graphic>
            <wp14:sizeRelH relativeFrom="page">
              <wp14:pctWidth>0</wp14:pctWidth>
            </wp14:sizeRelH>
            <wp14:sizeRelV relativeFrom="page">
              <wp14:pctHeight>0</wp14:pctHeight>
            </wp14:sizeRelV>
          </wp:anchor>
        </w:drawing>
      </w:r>
    </w:p>
    <w:p w14:paraId="58F6087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71AEAD9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5546723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0A9790D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739CC6D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6086446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19FA48A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31C3165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r w:rsidRPr="002C72C7">
        <w:rPr>
          <w:noProof/>
          <w:lang w:val="ru-RU" w:eastAsia="ru-RU"/>
        </w:rPr>
        <w:drawing>
          <wp:anchor distT="0" distB="0" distL="114300" distR="114300" simplePos="0" relativeHeight="251719680" behindDoc="0" locked="0" layoutInCell="1" allowOverlap="1" wp14:anchorId="4E8C5E12" wp14:editId="0335DF86">
            <wp:simplePos x="0" y="0"/>
            <wp:positionH relativeFrom="column">
              <wp:posOffset>5132070</wp:posOffset>
            </wp:positionH>
            <wp:positionV relativeFrom="paragraph">
              <wp:posOffset>327660</wp:posOffset>
            </wp:positionV>
            <wp:extent cx="3855720" cy="2877820"/>
            <wp:effectExtent l="19050" t="19050" r="11430" b="17780"/>
            <wp:wrapSquare wrapText="bothSides"/>
            <wp:docPr id="34" name="Рисунок 34" descr="Испарение и конденсация. Кипение жидкости. Подготовка к ГИА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парение и конденсация. Кипение жидкости. Подготовка к ГИА - презентация  онлайн"/>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55720" cy="287782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243C433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36EAB53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6537204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0EDF069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1D0C6F7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011C692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39FA662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562E3C2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46C6F39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noProof/>
        </w:rPr>
      </w:pPr>
    </w:p>
    <w:p w14:paraId="597AF97C"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FFFFFF"/>
          <w:sz w:val="27"/>
          <w:szCs w:val="27"/>
          <w:bdr w:val="none" w:sz="0" w:space="0" w:color="auto" w:frame="1"/>
          <w:shd w:val="clear" w:color="auto" w:fill="FF7713"/>
        </w:rPr>
      </w:pPr>
      <w:r w:rsidRPr="002C72C7">
        <w:rPr>
          <w:rFonts w:ascii="Times New Roman" w:hAnsi="Times New Roman" w:cs="Times New Roman"/>
          <w:sz w:val="28"/>
          <w:szCs w:val="28"/>
        </w:rPr>
        <w:t>Приложение 2</w:t>
      </w:r>
    </w:p>
    <w:p w14:paraId="5DC1F4E5"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r w:rsidRPr="002C72C7">
        <w:rPr>
          <w:rFonts w:ascii="Times" w:eastAsia="Times New Roman" w:hAnsi="Times" w:cs="Times"/>
          <w:noProof/>
          <w:color w:val="464242"/>
          <w:sz w:val="27"/>
          <w:szCs w:val="27"/>
          <w:lang w:val="ru-RU" w:eastAsia="ru-RU"/>
        </w:rPr>
        <w:drawing>
          <wp:anchor distT="0" distB="0" distL="114300" distR="114300" simplePos="0" relativeHeight="251720704" behindDoc="0" locked="0" layoutInCell="1" allowOverlap="1" wp14:anchorId="3097A8B8" wp14:editId="45306433">
            <wp:simplePos x="0" y="0"/>
            <wp:positionH relativeFrom="column">
              <wp:posOffset>5162550</wp:posOffset>
            </wp:positionH>
            <wp:positionV relativeFrom="paragraph">
              <wp:posOffset>19050</wp:posOffset>
            </wp:positionV>
            <wp:extent cx="4394835" cy="1950720"/>
            <wp:effectExtent l="19050" t="19050" r="24765" b="11430"/>
            <wp:wrapSquare wrapText="bothSides"/>
            <wp:docPr id="35" name="Рисунок 35" descr="https://uchitel.pro/wp-content/uploads/2018/10/2018-10-22_17-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chitel.pro/wp-content/uploads/2018/10/2018-10-22_17-11-2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94835" cy="1950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C72C7">
        <w:rPr>
          <w:rFonts w:ascii="Times" w:eastAsia="Times New Roman" w:hAnsi="Times" w:cs="Times"/>
          <w:color w:val="FFFFFF"/>
          <w:sz w:val="27"/>
          <w:szCs w:val="27"/>
          <w:bdr w:val="none" w:sz="0" w:space="0" w:color="auto" w:frame="1"/>
          <w:shd w:val="clear" w:color="auto" w:fill="FF7713"/>
        </w:rPr>
        <w:t>Задача № 1. </w:t>
      </w:r>
      <w:r w:rsidRPr="002C72C7">
        <w:rPr>
          <w:rFonts w:ascii="Times" w:eastAsia="Times New Roman" w:hAnsi="Times" w:cs="Times"/>
          <w:color w:val="464242"/>
          <w:sz w:val="27"/>
          <w:szCs w:val="27"/>
        </w:rPr>
        <w:t>Сколько энергии нужно затратить, чтобы расплавить </w:t>
      </w:r>
      <w:r w:rsidRPr="002C72C7">
        <w:rPr>
          <w:rFonts w:ascii="inherit" w:eastAsia="Times New Roman" w:hAnsi="inherit" w:cs="Times"/>
          <w:b/>
          <w:bCs/>
          <w:i/>
          <w:iCs/>
          <w:color w:val="464242"/>
          <w:sz w:val="27"/>
          <w:szCs w:val="27"/>
          <w:bdr w:val="none" w:sz="0" w:space="0" w:color="auto" w:frame="1"/>
        </w:rPr>
        <w:t>лёд</w:t>
      </w:r>
      <w:r w:rsidRPr="002C72C7">
        <w:rPr>
          <w:rFonts w:ascii="Times" w:eastAsia="Times New Roman" w:hAnsi="Times" w:cs="Times"/>
          <w:color w:val="464242"/>
          <w:sz w:val="27"/>
          <w:szCs w:val="27"/>
        </w:rPr>
        <w:t> массой </w:t>
      </w:r>
      <w:r w:rsidRPr="002C72C7">
        <w:rPr>
          <w:rFonts w:ascii="inherit" w:eastAsia="Times New Roman" w:hAnsi="inherit" w:cs="Times"/>
          <w:b/>
          <w:bCs/>
          <w:color w:val="464242"/>
          <w:sz w:val="27"/>
          <w:szCs w:val="27"/>
          <w:bdr w:val="none" w:sz="0" w:space="0" w:color="auto" w:frame="1"/>
        </w:rPr>
        <w:t>4 кг</w:t>
      </w:r>
      <w:r w:rsidRPr="002C72C7">
        <w:rPr>
          <w:rFonts w:ascii="Times" w:eastAsia="Times New Roman" w:hAnsi="Times" w:cs="Times"/>
          <w:color w:val="464242"/>
          <w:sz w:val="27"/>
          <w:szCs w:val="27"/>
        </w:rPr>
        <w:t> при температуре </w:t>
      </w:r>
      <w:r w:rsidRPr="002C72C7">
        <w:rPr>
          <w:rFonts w:ascii="inherit" w:eastAsia="Times New Roman" w:hAnsi="inherit" w:cs="Times"/>
          <w:b/>
          <w:bCs/>
          <w:color w:val="464242"/>
          <w:sz w:val="27"/>
          <w:szCs w:val="27"/>
          <w:bdr w:val="none" w:sz="0" w:space="0" w:color="auto" w:frame="1"/>
        </w:rPr>
        <w:t>0°С</w:t>
      </w:r>
      <w:r w:rsidRPr="002C72C7">
        <w:rPr>
          <w:rFonts w:ascii="Times" w:eastAsia="Times New Roman" w:hAnsi="Times" w:cs="Times"/>
          <w:color w:val="464242"/>
          <w:sz w:val="27"/>
          <w:szCs w:val="27"/>
        </w:rPr>
        <w:t>?</w:t>
      </w:r>
    </w:p>
    <w:p w14:paraId="74DCCFC7"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r w:rsidRPr="002C72C7">
        <w:rPr>
          <w:rFonts w:ascii="Times" w:eastAsia="Times New Roman" w:hAnsi="Times" w:cs="Times"/>
          <w:color w:val="FFFFFF"/>
          <w:sz w:val="27"/>
          <w:szCs w:val="27"/>
          <w:bdr w:val="none" w:sz="0" w:space="0" w:color="auto" w:frame="1"/>
          <w:shd w:val="clear" w:color="auto" w:fill="FF7713"/>
        </w:rPr>
        <w:t>Задача № 2. </w:t>
      </w:r>
      <w:r w:rsidRPr="002C72C7">
        <w:rPr>
          <w:rFonts w:ascii="inherit" w:eastAsia="Times New Roman" w:hAnsi="inherit" w:cs="Times"/>
          <w:b/>
          <w:bCs/>
          <w:color w:val="464242"/>
          <w:sz w:val="27"/>
          <w:szCs w:val="27"/>
          <w:bdr w:val="none" w:sz="0" w:space="0" w:color="auto" w:frame="1"/>
        </w:rPr>
        <w:t> </w:t>
      </w:r>
      <w:r w:rsidRPr="002C72C7">
        <w:rPr>
          <w:rFonts w:ascii="Times" w:eastAsia="Times New Roman" w:hAnsi="Times" w:cs="Times"/>
          <w:color w:val="464242"/>
          <w:sz w:val="27"/>
          <w:szCs w:val="27"/>
        </w:rPr>
        <w:t>Какую энергию нужно затратить, чтобы расплавить кусок </w:t>
      </w:r>
      <w:r w:rsidRPr="002C72C7">
        <w:rPr>
          <w:rFonts w:ascii="inherit" w:eastAsia="Times New Roman" w:hAnsi="inherit" w:cs="Times"/>
          <w:b/>
          <w:bCs/>
          <w:i/>
          <w:iCs/>
          <w:color w:val="464242"/>
          <w:sz w:val="27"/>
          <w:szCs w:val="27"/>
          <w:bdr w:val="none" w:sz="0" w:space="0" w:color="auto" w:frame="1"/>
        </w:rPr>
        <w:t>льда</w:t>
      </w:r>
      <w:r w:rsidRPr="002C72C7">
        <w:rPr>
          <w:rFonts w:ascii="Times" w:eastAsia="Times New Roman" w:hAnsi="Times" w:cs="Times"/>
          <w:color w:val="464242"/>
          <w:sz w:val="27"/>
          <w:szCs w:val="27"/>
        </w:rPr>
        <w:t> массой </w:t>
      </w:r>
      <w:r w:rsidRPr="002C72C7">
        <w:rPr>
          <w:rFonts w:ascii="inherit" w:eastAsia="Times New Roman" w:hAnsi="inherit" w:cs="Times"/>
          <w:b/>
          <w:bCs/>
          <w:color w:val="464242"/>
          <w:sz w:val="27"/>
          <w:szCs w:val="27"/>
          <w:bdr w:val="none" w:sz="0" w:space="0" w:color="auto" w:frame="1"/>
        </w:rPr>
        <w:t>5 кг</w:t>
      </w:r>
      <w:r w:rsidRPr="002C72C7">
        <w:rPr>
          <w:rFonts w:ascii="Times" w:eastAsia="Times New Roman" w:hAnsi="Times" w:cs="Times"/>
          <w:color w:val="464242"/>
          <w:sz w:val="27"/>
          <w:szCs w:val="27"/>
        </w:rPr>
        <w:t>, взятый при температуре </w:t>
      </w:r>
      <w:r w:rsidRPr="002C72C7">
        <w:rPr>
          <w:rFonts w:ascii="inherit" w:eastAsia="Times New Roman" w:hAnsi="inherit" w:cs="Times"/>
          <w:b/>
          <w:bCs/>
          <w:color w:val="464242"/>
          <w:sz w:val="27"/>
          <w:szCs w:val="27"/>
          <w:bdr w:val="none" w:sz="0" w:space="0" w:color="auto" w:frame="1"/>
        </w:rPr>
        <w:t>-10 °С</w:t>
      </w:r>
      <w:r w:rsidRPr="002C72C7">
        <w:rPr>
          <w:rFonts w:ascii="Times" w:eastAsia="Times New Roman" w:hAnsi="Times" w:cs="Times"/>
          <w:color w:val="464242"/>
          <w:sz w:val="27"/>
          <w:szCs w:val="27"/>
        </w:rPr>
        <w:t>?</w:t>
      </w:r>
    </w:p>
    <w:p w14:paraId="561BF64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w:eastAsia="Times New Roman" w:hAnsi="Times" w:cs="Times"/>
          <w:noProof/>
          <w:color w:val="464242"/>
          <w:sz w:val="27"/>
          <w:szCs w:val="27"/>
          <w:lang w:val="ru-RU" w:eastAsia="ru-RU"/>
        </w:rPr>
        <w:lastRenderedPageBreak/>
        <w:drawing>
          <wp:anchor distT="0" distB="0" distL="114300" distR="114300" simplePos="0" relativeHeight="251721728" behindDoc="0" locked="0" layoutInCell="1" allowOverlap="1" wp14:anchorId="6C80CBB2" wp14:editId="24135D55">
            <wp:simplePos x="0" y="0"/>
            <wp:positionH relativeFrom="column">
              <wp:posOffset>102870</wp:posOffset>
            </wp:positionH>
            <wp:positionV relativeFrom="paragraph">
              <wp:posOffset>173355</wp:posOffset>
            </wp:positionV>
            <wp:extent cx="4221480" cy="1844040"/>
            <wp:effectExtent l="19050" t="19050" r="26670" b="22860"/>
            <wp:wrapSquare wrapText="bothSides"/>
            <wp:docPr id="36" name="Рисунок 36" descr="https://uchitel.pro/wp-content/uploads/2018/10/2018-10-22_17-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chitel.pro/wp-content/uploads/2018/10/2018-10-22_17-21-2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21480" cy="184404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09C42511"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FFFFFF"/>
          <w:sz w:val="27"/>
          <w:szCs w:val="27"/>
          <w:bdr w:val="none" w:sz="0" w:space="0" w:color="auto" w:frame="1"/>
          <w:shd w:val="clear" w:color="auto" w:fill="FF7713"/>
        </w:rPr>
      </w:pPr>
    </w:p>
    <w:p w14:paraId="44CEA8C9"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FFFFFF"/>
          <w:sz w:val="27"/>
          <w:szCs w:val="27"/>
          <w:bdr w:val="none" w:sz="0" w:space="0" w:color="auto" w:frame="1"/>
          <w:shd w:val="clear" w:color="auto" w:fill="FF7713"/>
        </w:rPr>
      </w:pPr>
    </w:p>
    <w:p w14:paraId="472DF5EB"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FFFFFF"/>
          <w:sz w:val="27"/>
          <w:szCs w:val="27"/>
          <w:bdr w:val="none" w:sz="0" w:space="0" w:color="auto" w:frame="1"/>
          <w:shd w:val="clear" w:color="auto" w:fill="FF7713"/>
        </w:rPr>
      </w:pPr>
    </w:p>
    <w:p w14:paraId="49401C7A"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FFFFFF"/>
          <w:sz w:val="27"/>
          <w:szCs w:val="27"/>
          <w:bdr w:val="none" w:sz="0" w:space="0" w:color="auto" w:frame="1"/>
          <w:shd w:val="clear" w:color="auto" w:fill="FF7713"/>
        </w:rPr>
      </w:pPr>
    </w:p>
    <w:p w14:paraId="3B914192"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FFFFFF"/>
          <w:sz w:val="27"/>
          <w:szCs w:val="27"/>
          <w:bdr w:val="none" w:sz="0" w:space="0" w:color="auto" w:frame="1"/>
          <w:shd w:val="clear" w:color="auto" w:fill="FF7713"/>
        </w:rPr>
      </w:pPr>
    </w:p>
    <w:p w14:paraId="4E8D624B"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r w:rsidRPr="002C72C7">
        <w:rPr>
          <w:rFonts w:ascii="Times" w:eastAsia="Times New Roman" w:hAnsi="Times" w:cs="Times"/>
          <w:color w:val="FFFFFF"/>
          <w:sz w:val="27"/>
          <w:szCs w:val="27"/>
          <w:bdr w:val="none" w:sz="0" w:space="0" w:color="auto" w:frame="1"/>
          <w:shd w:val="clear" w:color="auto" w:fill="FF7713"/>
        </w:rPr>
        <w:t>Задача № 3. </w:t>
      </w:r>
      <w:r w:rsidRPr="002C72C7">
        <w:rPr>
          <w:rFonts w:ascii="Times" w:eastAsia="Times New Roman" w:hAnsi="Times" w:cs="Times"/>
          <w:color w:val="464242"/>
          <w:sz w:val="27"/>
          <w:szCs w:val="27"/>
        </w:rPr>
        <w:t> Какую энергию нужно затратить, чтобы расплавить кусок </w:t>
      </w:r>
      <w:r w:rsidRPr="002C72C7">
        <w:rPr>
          <w:rFonts w:ascii="inherit" w:eastAsia="Times New Roman" w:hAnsi="inherit" w:cs="Times"/>
          <w:b/>
          <w:bCs/>
          <w:i/>
          <w:iCs/>
          <w:color w:val="464242"/>
          <w:sz w:val="27"/>
          <w:szCs w:val="27"/>
          <w:bdr w:val="none" w:sz="0" w:space="0" w:color="auto" w:frame="1"/>
        </w:rPr>
        <w:t>меди</w:t>
      </w:r>
      <w:r w:rsidRPr="002C72C7">
        <w:rPr>
          <w:rFonts w:ascii="Times" w:eastAsia="Times New Roman" w:hAnsi="Times" w:cs="Times"/>
          <w:color w:val="464242"/>
          <w:sz w:val="27"/>
          <w:szCs w:val="27"/>
        </w:rPr>
        <w:t> массой</w:t>
      </w:r>
      <w:r w:rsidRPr="002C72C7">
        <w:rPr>
          <w:rFonts w:ascii="inherit" w:eastAsia="Times New Roman" w:hAnsi="inherit" w:cs="Times"/>
          <w:b/>
          <w:bCs/>
          <w:color w:val="464242"/>
          <w:sz w:val="27"/>
          <w:szCs w:val="27"/>
          <w:bdr w:val="none" w:sz="0" w:space="0" w:color="auto" w:frame="1"/>
        </w:rPr>
        <w:t> 2 кг</w:t>
      </w:r>
      <w:r w:rsidRPr="002C72C7">
        <w:rPr>
          <w:rFonts w:ascii="Times" w:eastAsia="Times New Roman" w:hAnsi="Times" w:cs="Times"/>
          <w:color w:val="464242"/>
          <w:sz w:val="27"/>
          <w:szCs w:val="27"/>
        </w:rPr>
        <w:t>, взятый при температуре </w:t>
      </w:r>
      <w:r w:rsidRPr="002C72C7">
        <w:rPr>
          <w:rFonts w:ascii="inherit" w:eastAsia="Times New Roman" w:hAnsi="inherit" w:cs="Times"/>
          <w:b/>
          <w:bCs/>
          <w:color w:val="464242"/>
          <w:sz w:val="27"/>
          <w:szCs w:val="27"/>
          <w:bdr w:val="none" w:sz="0" w:space="0" w:color="auto" w:frame="1"/>
        </w:rPr>
        <w:t>25 °С</w:t>
      </w:r>
      <w:r w:rsidRPr="002C72C7">
        <w:rPr>
          <w:rFonts w:ascii="Times" w:eastAsia="Times New Roman" w:hAnsi="Times" w:cs="Times"/>
          <w:color w:val="464242"/>
          <w:sz w:val="27"/>
          <w:szCs w:val="27"/>
        </w:rPr>
        <w:t>?</w:t>
      </w:r>
    </w:p>
    <w:p w14:paraId="2100B270"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FFFFFF"/>
          <w:sz w:val="27"/>
          <w:szCs w:val="27"/>
          <w:bdr w:val="none" w:sz="0" w:space="0" w:color="auto" w:frame="1"/>
          <w:shd w:val="clear" w:color="auto" w:fill="FF7713"/>
        </w:rPr>
      </w:pPr>
      <w:r w:rsidRPr="002C72C7">
        <w:rPr>
          <w:rFonts w:ascii="Times" w:eastAsia="Times New Roman" w:hAnsi="Times" w:cs="Times"/>
          <w:noProof/>
          <w:color w:val="464242"/>
          <w:sz w:val="27"/>
          <w:szCs w:val="27"/>
          <w:lang w:val="ru-RU" w:eastAsia="ru-RU"/>
        </w:rPr>
        <w:drawing>
          <wp:anchor distT="0" distB="0" distL="114300" distR="114300" simplePos="0" relativeHeight="251722752" behindDoc="0" locked="0" layoutInCell="1" allowOverlap="1" wp14:anchorId="15F04E7D" wp14:editId="3EFFC543">
            <wp:simplePos x="0" y="0"/>
            <wp:positionH relativeFrom="column">
              <wp:posOffset>4857750</wp:posOffset>
            </wp:positionH>
            <wp:positionV relativeFrom="paragraph">
              <wp:posOffset>45720</wp:posOffset>
            </wp:positionV>
            <wp:extent cx="4791075" cy="2057400"/>
            <wp:effectExtent l="19050" t="19050" r="28575" b="19050"/>
            <wp:wrapSquare wrapText="bothSides"/>
            <wp:docPr id="37" name="Рисунок 37" descr="https://uchitel.pro/wp-content/uploads/2018/10/17-23-02-768x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chitel.pro/wp-content/uploads/2018/10/17-23-02-768x27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91075" cy="20574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2CA2856"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r w:rsidRPr="002C72C7">
        <w:rPr>
          <w:rFonts w:ascii="Times" w:eastAsia="Times New Roman" w:hAnsi="Times" w:cs="Times"/>
          <w:color w:val="FFFFFF"/>
          <w:sz w:val="27"/>
          <w:szCs w:val="27"/>
          <w:bdr w:val="none" w:sz="0" w:space="0" w:color="auto" w:frame="1"/>
          <w:shd w:val="clear" w:color="auto" w:fill="FF7713"/>
        </w:rPr>
        <w:t>Задача № 4. </w:t>
      </w:r>
      <w:r w:rsidRPr="002C72C7">
        <w:rPr>
          <w:rFonts w:ascii="Times" w:eastAsia="Times New Roman" w:hAnsi="Times" w:cs="Times"/>
          <w:color w:val="464242"/>
          <w:sz w:val="27"/>
          <w:szCs w:val="27"/>
        </w:rPr>
        <w:t>   </w:t>
      </w:r>
      <w:r w:rsidRPr="002C72C7">
        <w:rPr>
          <w:rFonts w:ascii="inherit" w:eastAsia="Times New Roman" w:hAnsi="inherit" w:cs="Times"/>
          <w:b/>
          <w:bCs/>
          <w:i/>
          <w:iCs/>
          <w:color w:val="464242"/>
          <w:sz w:val="27"/>
          <w:szCs w:val="27"/>
          <w:bdr w:val="none" w:sz="0" w:space="0" w:color="auto" w:frame="1"/>
        </w:rPr>
        <w:t>Железная заготовка</w:t>
      </w:r>
      <w:r w:rsidRPr="002C72C7">
        <w:rPr>
          <w:rFonts w:ascii="Times" w:eastAsia="Times New Roman" w:hAnsi="Times" w:cs="Times"/>
          <w:color w:val="464242"/>
          <w:sz w:val="27"/>
          <w:szCs w:val="27"/>
        </w:rPr>
        <w:t>, охлаждаясь от температуры </w:t>
      </w:r>
      <w:r w:rsidRPr="002C72C7">
        <w:rPr>
          <w:rFonts w:ascii="inherit" w:eastAsia="Times New Roman" w:hAnsi="inherit" w:cs="Times"/>
          <w:b/>
          <w:bCs/>
          <w:color w:val="464242"/>
          <w:sz w:val="27"/>
          <w:szCs w:val="27"/>
          <w:bdr w:val="none" w:sz="0" w:space="0" w:color="auto" w:frame="1"/>
        </w:rPr>
        <w:t>800</w:t>
      </w:r>
      <w:r w:rsidRPr="002C72C7">
        <w:rPr>
          <w:rFonts w:ascii="Times" w:eastAsia="Times New Roman" w:hAnsi="Times" w:cs="Times"/>
          <w:color w:val="464242"/>
          <w:sz w:val="27"/>
          <w:szCs w:val="27"/>
        </w:rPr>
        <w:t> до </w:t>
      </w:r>
      <w:r w:rsidRPr="002C72C7">
        <w:rPr>
          <w:rFonts w:ascii="inherit" w:eastAsia="Times New Roman" w:hAnsi="inherit" w:cs="Times"/>
          <w:b/>
          <w:bCs/>
          <w:color w:val="464242"/>
          <w:sz w:val="27"/>
          <w:szCs w:val="27"/>
          <w:bdr w:val="none" w:sz="0" w:space="0" w:color="auto" w:frame="1"/>
        </w:rPr>
        <w:t>0 °С</w:t>
      </w:r>
      <w:r w:rsidRPr="002C72C7">
        <w:rPr>
          <w:rFonts w:ascii="Times" w:eastAsia="Times New Roman" w:hAnsi="Times" w:cs="Times"/>
          <w:color w:val="464242"/>
          <w:sz w:val="27"/>
          <w:szCs w:val="27"/>
        </w:rPr>
        <w:t>, растопила </w:t>
      </w:r>
      <w:r w:rsidRPr="002C72C7">
        <w:rPr>
          <w:rFonts w:ascii="inherit" w:eastAsia="Times New Roman" w:hAnsi="inherit" w:cs="Times"/>
          <w:b/>
          <w:bCs/>
          <w:i/>
          <w:iCs/>
          <w:color w:val="464242"/>
          <w:sz w:val="27"/>
          <w:szCs w:val="27"/>
          <w:bdr w:val="none" w:sz="0" w:space="0" w:color="auto" w:frame="1"/>
        </w:rPr>
        <w:t>лед</w:t>
      </w:r>
      <w:r w:rsidRPr="002C72C7">
        <w:rPr>
          <w:rFonts w:ascii="Times" w:eastAsia="Times New Roman" w:hAnsi="Times" w:cs="Times"/>
          <w:color w:val="464242"/>
          <w:sz w:val="27"/>
          <w:szCs w:val="27"/>
        </w:rPr>
        <w:t> массой </w:t>
      </w:r>
      <w:r w:rsidRPr="002C72C7">
        <w:rPr>
          <w:rFonts w:ascii="inherit" w:eastAsia="Times New Roman" w:hAnsi="inherit" w:cs="Times"/>
          <w:b/>
          <w:bCs/>
          <w:color w:val="464242"/>
          <w:sz w:val="27"/>
          <w:szCs w:val="27"/>
          <w:bdr w:val="none" w:sz="0" w:space="0" w:color="auto" w:frame="1"/>
        </w:rPr>
        <w:t>3 кг</w:t>
      </w:r>
      <w:r w:rsidRPr="002C72C7">
        <w:rPr>
          <w:rFonts w:ascii="Times" w:eastAsia="Times New Roman" w:hAnsi="Times" w:cs="Times"/>
          <w:color w:val="464242"/>
          <w:sz w:val="27"/>
          <w:szCs w:val="27"/>
        </w:rPr>
        <w:t>, взятый при </w:t>
      </w:r>
      <w:r w:rsidRPr="002C72C7">
        <w:rPr>
          <w:rFonts w:ascii="inherit" w:eastAsia="Times New Roman" w:hAnsi="inherit" w:cs="Times"/>
          <w:b/>
          <w:bCs/>
          <w:color w:val="464242"/>
          <w:sz w:val="27"/>
          <w:szCs w:val="27"/>
          <w:bdr w:val="none" w:sz="0" w:space="0" w:color="auto" w:frame="1"/>
        </w:rPr>
        <w:t>0 °С</w:t>
      </w:r>
      <w:r w:rsidRPr="002C72C7">
        <w:rPr>
          <w:rFonts w:ascii="Times" w:eastAsia="Times New Roman" w:hAnsi="Times" w:cs="Times"/>
          <w:color w:val="464242"/>
          <w:sz w:val="27"/>
          <w:szCs w:val="27"/>
        </w:rPr>
        <w:t>. Какова масса заготовки, если вся энергия, выделенная ею, пошла на плавление льда?</w:t>
      </w:r>
    </w:p>
    <w:p w14:paraId="107A472F"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r w:rsidRPr="002C72C7">
        <w:rPr>
          <w:rFonts w:ascii="Times" w:eastAsia="Times New Roman" w:hAnsi="Times" w:cs="Times"/>
          <w:noProof/>
          <w:color w:val="464242"/>
          <w:sz w:val="27"/>
          <w:szCs w:val="27"/>
          <w:lang w:val="ru-RU" w:eastAsia="ru-RU"/>
        </w:rPr>
        <w:drawing>
          <wp:anchor distT="0" distB="0" distL="114300" distR="114300" simplePos="0" relativeHeight="251723776" behindDoc="0" locked="0" layoutInCell="1" allowOverlap="1" wp14:anchorId="753F697D" wp14:editId="1CBECB8F">
            <wp:simplePos x="0" y="0"/>
            <wp:positionH relativeFrom="column">
              <wp:posOffset>88900</wp:posOffset>
            </wp:positionH>
            <wp:positionV relativeFrom="paragraph">
              <wp:posOffset>173990</wp:posOffset>
            </wp:positionV>
            <wp:extent cx="4235450" cy="1813560"/>
            <wp:effectExtent l="19050" t="19050" r="12700" b="15240"/>
            <wp:wrapSquare wrapText="bothSides"/>
            <wp:docPr id="38" name="Рисунок 38" descr="https://uchitel.pro/wp-content/uploads/2018/10/2018-10-22_17-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hitel.pro/wp-content/uploads/2018/10/2018-10-22_17-51-4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35450" cy="18135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3E0984AE"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p>
    <w:p w14:paraId="0E33E04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7730C2A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24A9B62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1DBEA6E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3615BB7E"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jc w:val="both"/>
        <w:textAlignment w:val="baseline"/>
        <w:outlineLvl w:val="2"/>
        <w:rPr>
          <w:rFonts w:ascii="Times New Roman" w:eastAsia="Times New Roman" w:hAnsi="Times New Roman" w:cs="Times New Roman"/>
          <w:sz w:val="28"/>
          <w:szCs w:val="28"/>
        </w:rPr>
      </w:pPr>
      <w:r w:rsidRPr="002C72C7">
        <w:rPr>
          <w:rFonts w:ascii="Times New Roman" w:eastAsia="Times New Roman" w:hAnsi="Times New Roman" w:cs="Times New Roman"/>
          <w:b/>
          <w:bCs/>
          <w:color w:val="843A04"/>
          <w:sz w:val="28"/>
          <w:szCs w:val="28"/>
          <w:bdr w:val="none" w:sz="0" w:space="0" w:color="auto" w:frame="1"/>
        </w:rPr>
        <w:t xml:space="preserve">                                                             ПРИМЕРЫ РЕШЕНИЯ ЗАДАЧ                                                             </w:t>
      </w:r>
      <w:r w:rsidRPr="002C72C7">
        <w:rPr>
          <w:rFonts w:ascii="Times New Roman" w:eastAsia="Times New Roman" w:hAnsi="Times New Roman" w:cs="Times New Roman"/>
          <w:b/>
          <w:bCs/>
          <w:sz w:val="28"/>
          <w:szCs w:val="28"/>
          <w:bdr w:val="none" w:sz="0" w:space="0" w:color="auto" w:frame="1"/>
        </w:rPr>
        <w:t>Приложение 3</w:t>
      </w:r>
    </w:p>
    <w:p w14:paraId="7AC6A6DD"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r w:rsidRPr="002C72C7">
        <w:rPr>
          <w:rFonts w:ascii="Times New Roman" w:eastAsia="Times New Roman" w:hAnsi="Times New Roman" w:cs="Times New Roman"/>
          <w:noProof/>
          <w:color w:val="464242"/>
          <w:sz w:val="28"/>
          <w:szCs w:val="28"/>
          <w:lang w:val="ru-RU" w:eastAsia="ru-RU"/>
        </w:rPr>
        <w:drawing>
          <wp:anchor distT="0" distB="0" distL="114300" distR="114300" simplePos="0" relativeHeight="251725824" behindDoc="0" locked="0" layoutInCell="1" allowOverlap="1" wp14:anchorId="5E93FD32" wp14:editId="6E65559B">
            <wp:simplePos x="0" y="0"/>
            <wp:positionH relativeFrom="column">
              <wp:posOffset>4781550</wp:posOffset>
            </wp:positionH>
            <wp:positionV relativeFrom="paragraph">
              <wp:posOffset>108585</wp:posOffset>
            </wp:positionV>
            <wp:extent cx="4612005" cy="2209800"/>
            <wp:effectExtent l="19050" t="19050" r="17145" b="19050"/>
            <wp:wrapSquare wrapText="bothSides"/>
            <wp:docPr id="39" name="Рисунок 39" descr="https://uchitel.pro/wp-content/uploads/2018/10/2018-10-22_18-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chitel.pro/wp-content/uploads/2018/10/2018-10-22_18-13-1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2005" cy="22098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rFonts w:ascii="Times New Roman" w:eastAsia="Times New Roman" w:hAnsi="Times New Roman" w:cs="Times New Roman"/>
          <w:color w:val="FFFFFF"/>
          <w:sz w:val="28"/>
          <w:szCs w:val="28"/>
          <w:bdr w:val="none" w:sz="0" w:space="0" w:color="auto" w:frame="1"/>
          <w:shd w:val="clear" w:color="auto" w:fill="FF7713"/>
        </w:rPr>
        <w:t>Задача № 1. </w:t>
      </w:r>
      <w:r w:rsidRPr="002C72C7">
        <w:rPr>
          <w:rFonts w:ascii="Times New Roman" w:eastAsia="Times New Roman" w:hAnsi="Times New Roman" w:cs="Times New Roman"/>
          <w:b/>
          <w:bCs/>
          <w:color w:val="464242"/>
          <w:sz w:val="28"/>
          <w:szCs w:val="28"/>
          <w:bdr w:val="none" w:sz="0" w:space="0" w:color="auto" w:frame="1"/>
        </w:rPr>
        <w:t>Какое количество энергии требуется для обращения воды массой 150 г в пар при температуре 100 °С?</w:t>
      </w:r>
    </w:p>
    <w:p w14:paraId="31FC612D"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p>
    <w:p w14:paraId="3A28BC9C"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FFFFFF"/>
          <w:sz w:val="28"/>
          <w:szCs w:val="28"/>
          <w:bdr w:val="none" w:sz="0" w:space="0" w:color="auto" w:frame="1"/>
          <w:shd w:val="clear" w:color="auto" w:fill="FF7713"/>
        </w:rPr>
      </w:pPr>
    </w:p>
    <w:p w14:paraId="47D88E87"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FFFFFF"/>
          <w:sz w:val="28"/>
          <w:szCs w:val="28"/>
          <w:bdr w:val="none" w:sz="0" w:space="0" w:color="auto" w:frame="1"/>
          <w:shd w:val="clear" w:color="auto" w:fill="FF7713"/>
        </w:rPr>
      </w:pPr>
    </w:p>
    <w:p w14:paraId="59E0B36C"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FFFFFF"/>
          <w:sz w:val="28"/>
          <w:szCs w:val="28"/>
          <w:bdr w:val="none" w:sz="0" w:space="0" w:color="auto" w:frame="1"/>
          <w:shd w:val="clear" w:color="auto" w:fill="FF7713"/>
        </w:rPr>
      </w:pPr>
    </w:p>
    <w:p w14:paraId="1C502308"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FFFFFF"/>
          <w:sz w:val="28"/>
          <w:szCs w:val="28"/>
          <w:bdr w:val="none" w:sz="0" w:space="0" w:color="auto" w:frame="1"/>
          <w:shd w:val="clear" w:color="auto" w:fill="FF7713"/>
        </w:rPr>
      </w:pPr>
    </w:p>
    <w:p w14:paraId="495CB9DB"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FFFFFF"/>
          <w:sz w:val="28"/>
          <w:szCs w:val="28"/>
          <w:bdr w:val="none" w:sz="0" w:space="0" w:color="auto" w:frame="1"/>
          <w:shd w:val="clear" w:color="auto" w:fill="FF7713"/>
        </w:rPr>
      </w:pPr>
    </w:p>
    <w:p w14:paraId="0552D922"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FFFFFF"/>
          <w:sz w:val="28"/>
          <w:szCs w:val="28"/>
          <w:bdr w:val="none" w:sz="0" w:space="0" w:color="auto" w:frame="1"/>
          <w:shd w:val="clear" w:color="auto" w:fill="FF7713"/>
        </w:rPr>
      </w:pPr>
    </w:p>
    <w:p w14:paraId="5660A745"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FFFFFF"/>
          <w:sz w:val="28"/>
          <w:szCs w:val="28"/>
          <w:bdr w:val="none" w:sz="0" w:space="0" w:color="auto" w:frame="1"/>
          <w:shd w:val="clear" w:color="auto" w:fill="FF7713"/>
        </w:rPr>
      </w:pPr>
    </w:p>
    <w:p w14:paraId="54FDEB91"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r w:rsidRPr="002C72C7">
        <w:rPr>
          <w:rFonts w:ascii="Times" w:eastAsia="Times New Roman" w:hAnsi="Times" w:cs="Times"/>
          <w:noProof/>
          <w:color w:val="464242"/>
          <w:sz w:val="27"/>
          <w:szCs w:val="27"/>
          <w:lang w:val="ru-RU" w:eastAsia="ru-RU"/>
        </w:rPr>
        <w:lastRenderedPageBreak/>
        <w:drawing>
          <wp:anchor distT="0" distB="0" distL="114300" distR="114300" simplePos="0" relativeHeight="251724800" behindDoc="0" locked="0" layoutInCell="1" allowOverlap="1" wp14:anchorId="40921179" wp14:editId="3EB513AB">
            <wp:simplePos x="0" y="0"/>
            <wp:positionH relativeFrom="column">
              <wp:posOffset>1687830</wp:posOffset>
            </wp:positionH>
            <wp:positionV relativeFrom="paragraph">
              <wp:posOffset>306705</wp:posOffset>
            </wp:positionV>
            <wp:extent cx="4876800" cy="2905612"/>
            <wp:effectExtent l="19050" t="19050" r="19050" b="28575"/>
            <wp:wrapSquare wrapText="bothSides"/>
            <wp:docPr id="40" name="Рисунок 40" descr="https://uchitel.pro/wp-content/uploads/2018/10/2018-10-22_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hitel.pro/wp-content/uploads/2018/10/2018-10-22_18-2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1786" cy="2908582"/>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rFonts w:ascii="Times New Roman" w:eastAsia="Times New Roman" w:hAnsi="Times New Roman" w:cs="Times New Roman"/>
          <w:color w:val="FFFFFF"/>
          <w:sz w:val="28"/>
          <w:szCs w:val="28"/>
          <w:bdr w:val="none" w:sz="0" w:space="0" w:color="auto" w:frame="1"/>
          <w:shd w:val="clear" w:color="auto" w:fill="FF7713"/>
        </w:rPr>
        <w:t>Задача № 2. </w:t>
      </w:r>
      <w:r w:rsidRPr="002C72C7">
        <w:rPr>
          <w:rFonts w:ascii="Times New Roman" w:eastAsia="Times New Roman" w:hAnsi="Times New Roman" w:cs="Times New Roman"/>
          <w:color w:val="464242"/>
          <w:sz w:val="28"/>
          <w:szCs w:val="28"/>
        </w:rPr>
        <w:t> </w:t>
      </w:r>
      <w:r w:rsidRPr="002C72C7">
        <w:rPr>
          <w:rFonts w:ascii="Times New Roman" w:eastAsia="Times New Roman" w:hAnsi="Times New Roman" w:cs="Times New Roman"/>
          <w:b/>
          <w:bCs/>
          <w:color w:val="464242"/>
          <w:sz w:val="28"/>
          <w:szCs w:val="28"/>
          <w:bdr w:val="none" w:sz="0" w:space="0" w:color="auto" w:frame="1"/>
        </w:rPr>
        <w:t>Какое количество энергии требуется для превращения воды массой 2 кг, взятой при температуре 20 °С, в пар? </w:t>
      </w:r>
    </w:p>
    <w:p w14:paraId="2C42E9ED"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p>
    <w:p w14:paraId="1E14F12E"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w:eastAsia="Times New Roman" w:hAnsi="Times" w:cs="Times"/>
          <w:color w:val="464242"/>
          <w:sz w:val="27"/>
          <w:szCs w:val="27"/>
        </w:rPr>
      </w:pPr>
      <w:r w:rsidRPr="002C72C7">
        <w:rPr>
          <w:rFonts w:ascii="Times" w:eastAsia="Times New Roman" w:hAnsi="Times" w:cs="Times"/>
          <w:color w:val="464242"/>
          <w:sz w:val="27"/>
          <w:szCs w:val="27"/>
        </w:rPr>
        <w:t> </w:t>
      </w:r>
    </w:p>
    <w:p w14:paraId="2475418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415F033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750B8A3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56C2E22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0D6BFC8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02C32CD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tbl>
      <w:tblPr>
        <w:tblpPr w:leftFromText="180" w:rightFromText="180" w:vertAnchor="text" w:tblpX="-34" w:tblpY="1"/>
        <w:tblOverlap w:val="neve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1145"/>
        <w:gridCol w:w="1777"/>
        <w:gridCol w:w="1874"/>
        <w:gridCol w:w="610"/>
        <w:gridCol w:w="1460"/>
        <w:gridCol w:w="1583"/>
      </w:tblGrid>
      <w:tr w:rsidR="008200B2" w:rsidRPr="002C72C7" w14:paraId="7DE804A9" w14:textId="77777777" w:rsidTr="00C14B03">
        <w:trPr>
          <w:cantSplit/>
          <w:trHeight w:val="473"/>
        </w:trPr>
        <w:tc>
          <w:tcPr>
            <w:tcW w:w="1313" w:type="pct"/>
            <w:gridSpan w:val="2"/>
            <w:tcBorders>
              <w:top w:val="single" w:sz="4" w:space="0" w:color="auto"/>
              <w:left w:val="single" w:sz="4" w:space="0" w:color="auto"/>
              <w:bottom w:val="single" w:sz="4" w:space="0" w:color="auto"/>
              <w:right w:val="single" w:sz="4" w:space="0" w:color="auto"/>
            </w:tcBorders>
            <w:hideMark/>
          </w:tcPr>
          <w:p w14:paraId="149B381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21C3FFB0"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4</w:t>
            </w:r>
          </w:p>
        </w:tc>
        <w:tc>
          <w:tcPr>
            <w:tcW w:w="3687" w:type="pct"/>
            <w:gridSpan w:val="5"/>
            <w:tcBorders>
              <w:top w:val="single" w:sz="4" w:space="0" w:color="auto"/>
              <w:left w:val="single" w:sz="4" w:space="0" w:color="auto"/>
              <w:bottom w:val="single" w:sz="4" w:space="0" w:color="auto"/>
              <w:right w:val="single" w:sz="4" w:space="0" w:color="auto"/>
            </w:tcBorders>
            <w:hideMark/>
          </w:tcPr>
          <w:p w14:paraId="7734BCEE"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3D40E6EE"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7337BA33" w14:textId="77777777" w:rsidTr="00C14B03">
        <w:trPr>
          <w:cantSplit/>
          <w:trHeight w:val="325"/>
        </w:trPr>
        <w:tc>
          <w:tcPr>
            <w:tcW w:w="1313" w:type="pct"/>
            <w:gridSpan w:val="2"/>
            <w:tcBorders>
              <w:top w:val="single" w:sz="4" w:space="0" w:color="auto"/>
              <w:left w:val="single" w:sz="4" w:space="0" w:color="auto"/>
              <w:bottom w:val="single" w:sz="4" w:space="0" w:color="auto"/>
              <w:right w:val="single" w:sz="4" w:space="0" w:color="auto"/>
            </w:tcBorders>
          </w:tcPr>
          <w:p w14:paraId="4907BD2E"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3687" w:type="pct"/>
            <w:gridSpan w:val="5"/>
            <w:tcBorders>
              <w:top w:val="single" w:sz="4" w:space="0" w:color="auto"/>
              <w:left w:val="single" w:sz="4" w:space="0" w:color="auto"/>
              <w:bottom w:val="single" w:sz="4" w:space="0" w:color="auto"/>
              <w:right w:val="single" w:sz="4" w:space="0" w:color="auto"/>
            </w:tcBorders>
          </w:tcPr>
          <w:p w14:paraId="48F17C3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w:t>
            </w:r>
          </w:p>
        </w:tc>
      </w:tr>
      <w:tr w:rsidR="008200B2" w:rsidRPr="002C72C7" w14:paraId="23B9751F" w14:textId="77777777" w:rsidTr="00C14B03">
        <w:trPr>
          <w:cantSplit/>
          <w:trHeight w:val="412"/>
        </w:trPr>
        <w:tc>
          <w:tcPr>
            <w:tcW w:w="1313" w:type="pct"/>
            <w:gridSpan w:val="2"/>
            <w:tcBorders>
              <w:top w:val="single" w:sz="4" w:space="0" w:color="auto"/>
              <w:left w:val="single" w:sz="4" w:space="0" w:color="auto"/>
              <w:bottom w:val="single" w:sz="4" w:space="0" w:color="auto"/>
              <w:right w:val="single" w:sz="4" w:space="0" w:color="auto"/>
            </w:tcBorders>
            <w:hideMark/>
          </w:tcPr>
          <w:p w14:paraId="3BEF1D68"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1843" w:type="pct"/>
            <w:gridSpan w:val="2"/>
            <w:tcBorders>
              <w:top w:val="single" w:sz="4" w:space="0" w:color="auto"/>
              <w:left w:val="single" w:sz="4" w:space="0" w:color="auto"/>
              <w:bottom w:val="single" w:sz="4" w:space="0" w:color="auto"/>
              <w:right w:val="single" w:sz="4" w:space="0" w:color="auto"/>
            </w:tcBorders>
            <w:hideMark/>
          </w:tcPr>
          <w:p w14:paraId="5F47E164"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639EA58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1844" w:type="pct"/>
            <w:gridSpan w:val="3"/>
            <w:tcBorders>
              <w:top w:val="single" w:sz="4" w:space="0" w:color="auto"/>
              <w:left w:val="single" w:sz="4" w:space="0" w:color="auto"/>
              <w:bottom w:val="single" w:sz="4" w:space="0" w:color="auto"/>
              <w:right w:val="single" w:sz="4" w:space="0" w:color="auto"/>
            </w:tcBorders>
            <w:hideMark/>
          </w:tcPr>
          <w:p w14:paraId="5840EA9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4D752FD9"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42153D49" w14:textId="77777777" w:rsidTr="00C14B03">
        <w:trPr>
          <w:cantSplit/>
          <w:trHeight w:val="412"/>
        </w:trPr>
        <w:tc>
          <w:tcPr>
            <w:tcW w:w="1313" w:type="pct"/>
            <w:gridSpan w:val="2"/>
            <w:tcBorders>
              <w:top w:val="single" w:sz="4" w:space="0" w:color="auto"/>
              <w:left w:val="single" w:sz="4" w:space="0" w:color="auto"/>
              <w:bottom w:val="single" w:sz="4" w:space="0" w:color="auto"/>
              <w:right w:val="single" w:sz="4" w:space="0" w:color="auto"/>
            </w:tcBorders>
            <w:hideMark/>
          </w:tcPr>
          <w:p w14:paraId="1CCEDF3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3687" w:type="pct"/>
            <w:gridSpan w:val="5"/>
            <w:tcBorders>
              <w:top w:val="single" w:sz="4" w:space="0" w:color="auto"/>
              <w:left w:val="single" w:sz="4" w:space="0" w:color="auto"/>
              <w:bottom w:val="single" w:sz="4" w:space="0" w:color="auto"/>
              <w:right w:val="single" w:sz="4" w:space="0" w:color="auto"/>
            </w:tcBorders>
            <w:hideMark/>
          </w:tcPr>
          <w:p w14:paraId="4755CFE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b/>
                <w:bCs/>
                <w:color w:val="000000"/>
                <w:sz w:val="24"/>
                <w:szCs w:val="24"/>
              </w:rPr>
              <w:t>Агрегатные состояния вещества</w:t>
            </w:r>
          </w:p>
        </w:tc>
      </w:tr>
      <w:tr w:rsidR="008200B2" w:rsidRPr="002C72C7" w14:paraId="11616927" w14:textId="77777777" w:rsidTr="00C14B03">
        <w:trPr>
          <w:cantSplit/>
          <w:trHeight w:val="332"/>
        </w:trPr>
        <w:tc>
          <w:tcPr>
            <w:tcW w:w="1313" w:type="pct"/>
            <w:gridSpan w:val="2"/>
            <w:tcBorders>
              <w:top w:val="single" w:sz="4" w:space="0" w:color="auto"/>
              <w:left w:val="single" w:sz="4" w:space="0" w:color="auto"/>
              <w:bottom w:val="single" w:sz="4" w:space="0" w:color="auto"/>
              <w:right w:val="single" w:sz="4" w:space="0" w:color="auto"/>
            </w:tcBorders>
            <w:hideMark/>
          </w:tcPr>
          <w:p w14:paraId="43DD0318"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Тема урока:</w:t>
            </w:r>
          </w:p>
        </w:tc>
        <w:tc>
          <w:tcPr>
            <w:tcW w:w="3687" w:type="pct"/>
            <w:gridSpan w:val="5"/>
            <w:tcBorders>
              <w:top w:val="single" w:sz="4" w:space="0" w:color="auto"/>
              <w:left w:val="single" w:sz="4" w:space="0" w:color="auto"/>
              <w:bottom w:val="single" w:sz="4" w:space="0" w:color="auto"/>
              <w:right w:val="single" w:sz="4" w:space="0" w:color="auto"/>
            </w:tcBorders>
            <w:hideMark/>
          </w:tcPr>
          <w:p w14:paraId="10CC86F0" w14:textId="77777777" w:rsidR="008200B2" w:rsidRPr="002C72C7" w:rsidRDefault="008200B2" w:rsidP="00CE33F1">
            <w:pPr>
              <w:pStyle w:val="Default"/>
              <w:widowControl w:val="0"/>
              <w:kinsoku w:val="0"/>
              <w:overflowPunct w:val="0"/>
              <w:snapToGrid w:val="0"/>
              <w:jc w:val="both"/>
              <w:rPr>
                <w:b/>
                <w:color w:val="FF0000"/>
              </w:rPr>
            </w:pPr>
            <w:r w:rsidRPr="002C72C7">
              <w:t>Закон сохранения и превращения энергии в тепловых процессах. Закон сохранения энергии.</w:t>
            </w:r>
          </w:p>
        </w:tc>
      </w:tr>
      <w:tr w:rsidR="008200B2" w:rsidRPr="002C72C7" w14:paraId="1C0BB388" w14:textId="77777777" w:rsidTr="00C14B03">
        <w:trPr>
          <w:cantSplit/>
          <w:trHeight w:val="859"/>
        </w:trPr>
        <w:tc>
          <w:tcPr>
            <w:tcW w:w="1313" w:type="pct"/>
            <w:gridSpan w:val="2"/>
            <w:tcBorders>
              <w:top w:val="single" w:sz="4" w:space="0" w:color="auto"/>
              <w:left w:val="single" w:sz="4" w:space="0" w:color="auto"/>
              <w:bottom w:val="single" w:sz="4" w:space="0" w:color="auto"/>
              <w:right w:val="single" w:sz="4" w:space="0" w:color="auto"/>
            </w:tcBorders>
            <w:hideMark/>
          </w:tcPr>
          <w:p w14:paraId="610BA6F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Цели обучения в соответствии с учебной программой:</w:t>
            </w:r>
          </w:p>
        </w:tc>
        <w:tc>
          <w:tcPr>
            <w:tcW w:w="3687" w:type="pct"/>
            <w:gridSpan w:val="5"/>
            <w:tcBorders>
              <w:top w:val="single" w:sz="4" w:space="0" w:color="auto"/>
              <w:left w:val="single" w:sz="4" w:space="0" w:color="auto"/>
              <w:bottom w:val="single" w:sz="4" w:space="0" w:color="auto"/>
              <w:right w:val="single" w:sz="4" w:space="0" w:color="auto"/>
            </w:tcBorders>
            <w:hideMark/>
          </w:tcPr>
          <w:p w14:paraId="1711AC4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8.3.2.7 - применять формулу количества теплоты, выделяемого при сгорании топлива, в решении задач</w:t>
            </w:r>
          </w:p>
        </w:tc>
      </w:tr>
      <w:tr w:rsidR="008200B2" w:rsidRPr="002C72C7" w14:paraId="4485F2D4" w14:textId="77777777" w:rsidTr="00C14B03">
        <w:trPr>
          <w:cantSplit/>
          <w:trHeight w:val="411"/>
        </w:trPr>
        <w:tc>
          <w:tcPr>
            <w:tcW w:w="1313" w:type="pct"/>
            <w:gridSpan w:val="2"/>
            <w:tcBorders>
              <w:top w:val="single" w:sz="4" w:space="0" w:color="auto"/>
              <w:left w:val="single" w:sz="4" w:space="0" w:color="auto"/>
              <w:bottom w:val="single" w:sz="4" w:space="0" w:color="auto"/>
              <w:right w:val="single" w:sz="4" w:space="0" w:color="auto"/>
            </w:tcBorders>
            <w:hideMark/>
          </w:tcPr>
          <w:p w14:paraId="07F32CA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3687" w:type="pct"/>
            <w:gridSpan w:val="5"/>
            <w:tcBorders>
              <w:top w:val="single" w:sz="4" w:space="0" w:color="auto"/>
              <w:left w:val="single" w:sz="4" w:space="0" w:color="auto"/>
              <w:bottom w:val="single" w:sz="4" w:space="0" w:color="auto"/>
              <w:right w:val="single" w:sz="4" w:space="0" w:color="auto"/>
            </w:tcBorders>
            <w:hideMark/>
          </w:tcPr>
          <w:p w14:paraId="170561CF"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580272DC" w14:textId="77777777" w:rsidTr="00C14B03">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61C1846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Ход урока:</w:t>
            </w:r>
          </w:p>
        </w:tc>
      </w:tr>
      <w:tr w:rsidR="008200B2" w:rsidRPr="002C72C7" w14:paraId="4F3B722F" w14:textId="77777777" w:rsidTr="00C14B03">
        <w:trPr>
          <w:trHeight w:val="528"/>
        </w:trPr>
        <w:tc>
          <w:tcPr>
            <w:tcW w:w="735" w:type="pct"/>
            <w:tcBorders>
              <w:top w:val="single" w:sz="4" w:space="0" w:color="auto"/>
              <w:left w:val="single" w:sz="4" w:space="0" w:color="auto"/>
              <w:bottom w:val="single" w:sz="4" w:space="0" w:color="auto"/>
              <w:right w:val="single" w:sz="4" w:space="0" w:color="auto"/>
            </w:tcBorders>
            <w:hideMark/>
          </w:tcPr>
          <w:p w14:paraId="70FD484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Этап урока/ Время</w:t>
            </w:r>
          </w:p>
        </w:tc>
        <w:tc>
          <w:tcPr>
            <w:tcW w:w="1475" w:type="pct"/>
            <w:gridSpan w:val="2"/>
            <w:tcBorders>
              <w:top w:val="single" w:sz="4" w:space="0" w:color="auto"/>
              <w:left w:val="single" w:sz="4" w:space="0" w:color="auto"/>
              <w:bottom w:val="single" w:sz="4" w:space="0" w:color="auto"/>
              <w:right w:val="single" w:sz="4" w:space="0" w:color="auto"/>
            </w:tcBorders>
            <w:hideMark/>
          </w:tcPr>
          <w:p w14:paraId="3FCA83E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254" w:type="pct"/>
            <w:gridSpan w:val="2"/>
            <w:tcBorders>
              <w:top w:val="single" w:sz="4" w:space="0" w:color="auto"/>
              <w:left w:val="single" w:sz="4" w:space="0" w:color="auto"/>
              <w:bottom w:val="single" w:sz="4" w:space="0" w:color="auto"/>
              <w:right w:val="single" w:sz="4" w:space="0" w:color="auto"/>
            </w:tcBorders>
          </w:tcPr>
          <w:p w14:paraId="573383C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737" w:type="pct"/>
            <w:tcBorders>
              <w:top w:val="single" w:sz="4" w:space="0" w:color="auto"/>
              <w:left w:val="single" w:sz="4" w:space="0" w:color="auto"/>
              <w:bottom w:val="single" w:sz="4" w:space="0" w:color="auto"/>
              <w:right w:val="single" w:sz="4" w:space="0" w:color="auto"/>
            </w:tcBorders>
          </w:tcPr>
          <w:p w14:paraId="6E53F02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799" w:type="pct"/>
            <w:tcBorders>
              <w:top w:val="single" w:sz="4" w:space="0" w:color="auto"/>
              <w:left w:val="single" w:sz="4" w:space="0" w:color="auto"/>
              <w:bottom w:val="single" w:sz="4" w:space="0" w:color="auto"/>
              <w:right w:val="single" w:sz="4" w:space="0" w:color="auto"/>
            </w:tcBorders>
          </w:tcPr>
          <w:p w14:paraId="2530766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7169A8D0" w14:textId="77777777" w:rsidTr="00C14B03">
        <w:trPr>
          <w:trHeight w:val="2041"/>
        </w:trPr>
        <w:tc>
          <w:tcPr>
            <w:tcW w:w="735" w:type="pct"/>
            <w:tcBorders>
              <w:top w:val="single" w:sz="4" w:space="0" w:color="auto"/>
              <w:left w:val="single" w:sz="4" w:space="0" w:color="auto"/>
              <w:bottom w:val="single" w:sz="4" w:space="0" w:color="auto"/>
              <w:right w:val="single" w:sz="4" w:space="0" w:color="auto"/>
            </w:tcBorders>
            <w:hideMark/>
          </w:tcPr>
          <w:p w14:paraId="36985F53"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1.Начало урока.</w:t>
            </w:r>
          </w:p>
          <w:p w14:paraId="0E8DBC5C"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tc>
        <w:tc>
          <w:tcPr>
            <w:tcW w:w="1475" w:type="pct"/>
            <w:gridSpan w:val="2"/>
            <w:tcBorders>
              <w:top w:val="single" w:sz="4" w:space="0" w:color="auto"/>
              <w:left w:val="single" w:sz="4" w:space="0" w:color="auto"/>
              <w:bottom w:val="single" w:sz="4" w:space="0" w:color="auto"/>
              <w:right w:val="single" w:sz="4" w:space="0" w:color="auto"/>
            </w:tcBorders>
          </w:tcPr>
          <w:p w14:paraId="6E7FDAA7"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tc>
        <w:tc>
          <w:tcPr>
            <w:tcW w:w="1254" w:type="pct"/>
            <w:gridSpan w:val="2"/>
            <w:tcBorders>
              <w:top w:val="single" w:sz="4" w:space="0" w:color="auto"/>
              <w:left w:val="single" w:sz="4" w:space="0" w:color="auto"/>
              <w:bottom w:val="single" w:sz="4" w:space="0" w:color="auto"/>
              <w:right w:val="single" w:sz="4" w:space="0" w:color="auto"/>
            </w:tcBorders>
          </w:tcPr>
          <w:p w14:paraId="39F43294"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737" w:type="pct"/>
            <w:tcBorders>
              <w:top w:val="single" w:sz="4" w:space="0" w:color="auto"/>
              <w:left w:val="single" w:sz="4" w:space="0" w:color="auto"/>
              <w:bottom w:val="single" w:sz="4" w:space="0" w:color="auto"/>
              <w:right w:val="single" w:sz="4" w:space="0" w:color="auto"/>
            </w:tcBorders>
          </w:tcPr>
          <w:p w14:paraId="68451F9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99" w:type="pct"/>
            <w:tcBorders>
              <w:top w:val="single" w:sz="4" w:space="0" w:color="auto"/>
              <w:left w:val="single" w:sz="4" w:space="0" w:color="auto"/>
              <w:bottom w:val="single" w:sz="4" w:space="0" w:color="auto"/>
              <w:right w:val="single" w:sz="4" w:space="0" w:color="auto"/>
            </w:tcBorders>
          </w:tcPr>
          <w:p w14:paraId="3EDAF80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раздаточный материал, приложения к уроку, Интернет-ресурсы</w:t>
            </w:r>
          </w:p>
        </w:tc>
      </w:tr>
      <w:tr w:rsidR="008200B2" w:rsidRPr="002C72C7" w14:paraId="7F344CDB" w14:textId="77777777" w:rsidTr="00C14B03">
        <w:trPr>
          <w:trHeight w:val="3534"/>
        </w:trPr>
        <w:tc>
          <w:tcPr>
            <w:tcW w:w="735" w:type="pct"/>
            <w:tcBorders>
              <w:top w:val="single" w:sz="4" w:space="0" w:color="auto"/>
              <w:left w:val="single" w:sz="4" w:space="0" w:color="auto"/>
              <w:bottom w:val="single" w:sz="4" w:space="0" w:color="auto"/>
              <w:right w:val="single" w:sz="4" w:space="0" w:color="auto"/>
            </w:tcBorders>
          </w:tcPr>
          <w:p w14:paraId="7D7E1AF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lastRenderedPageBreak/>
              <w:t>2.Основная часть урока.</w:t>
            </w:r>
          </w:p>
          <w:p w14:paraId="69DD42A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1475" w:type="pct"/>
            <w:gridSpan w:val="2"/>
            <w:tcBorders>
              <w:top w:val="single" w:sz="4" w:space="0" w:color="auto"/>
              <w:left w:val="single" w:sz="4" w:space="0" w:color="auto"/>
              <w:bottom w:val="single" w:sz="4" w:space="0" w:color="auto"/>
              <w:right w:val="single" w:sz="4" w:space="0" w:color="auto"/>
            </w:tcBorders>
          </w:tcPr>
          <w:p w14:paraId="6853FC07"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78F88B2E"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eastAsia="Times New Roman" w:hAnsi="Times New Roman" w:cs="Times New Roman"/>
                <w:sz w:val="24"/>
                <w:szCs w:val="24"/>
              </w:rPr>
              <w:t xml:space="preserve">Повторение ранее изученного по теме. </w:t>
            </w:r>
          </w:p>
          <w:p w14:paraId="72006077"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13819FB5"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hAnsi="Times New Roman" w:cs="Times New Roman"/>
                <w:b/>
                <w:bCs/>
                <w:sz w:val="24"/>
                <w:szCs w:val="24"/>
              </w:rPr>
              <w:t>Немного теории.</w:t>
            </w:r>
          </w:p>
          <w:p w14:paraId="6ED89A93"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06AEDF9C"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hAnsi="Times New Roman" w:cs="Times New Roman"/>
                <w:b/>
                <w:bCs/>
                <w:sz w:val="24"/>
                <w:szCs w:val="24"/>
              </w:rPr>
              <w:t>Решение задач на нахождение теплоты сгорания топлива</w:t>
            </w:r>
          </w:p>
          <w:p w14:paraId="7DC50DDA"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0BB16E8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bCs/>
                <w:sz w:val="24"/>
                <w:szCs w:val="24"/>
              </w:rPr>
              <w:t xml:space="preserve">Решение задач на применение уравнения теплового баланса </w:t>
            </w:r>
          </w:p>
        </w:tc>
        <w:tc>
          <w:tcPr>
            <w:tcW w:w="1254" w:type="pct"/>
            <w:gridSpan w:val="2"/>
            <w:tcBorders>
              <w:top w:val="single" w:sz="4" w:space="0" w:color="auto"/>
              <w:left w:val="single" w:sz="4" w:space="0" w:color="auto"/>
              <w:bottom w:val="single" w:sz="4" w:space="0" w:color="auto"/>
              <w:right w:val="single" w:sz="4" w:space="0" w:color="auto"/>
            </w:tcBorders>
          </w:tcPr>
          <w:p w14:paraId="30E97D6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Учащиеся отвечают на вопросы</w:t>
            </w:r>
          </w:p>
          <w:p w14:paraId="087D45F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48F100B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60B6833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4D3C68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B7490D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Совместно решают с учителем</w:t>
            </w:r>
          </w:p>
          <w:p w14:paraId="21E694B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5E3812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3DD8A4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Самостоятельно решают</w:t>
            </w:r>
          </w:p>
          <w:p w14:paraId="050DD37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37" w:type="pct"/>
            <w:tcBorders>
              <w:top w:val="single" w:sz="4" w:space="0" w:color="auto"/>
              <w:left w:val="single" w:sz="4" w:space="0" w:color="auto"/>
              <w:bottom w:val="single" w:sz="4" w:space="0" w:color="auto"/>
              <w:right w:val="single" w:sz="4" w:space="0" w:color="auto"/>
            </w:tcBorders>
          </w:tcPr>
          <w:p w14:paraId="7E75DBE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Словесное комменти</w:t>
            </w:r>
          </w:p>
          <w:p w14:paraId="0A83550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рование учителя</w:t>
            </w:r>
          </w:p>
          <w:p w14:paraId="6B61313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0AAA4F7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2B6861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F4299E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917680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1FE62B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571D79E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0DA0C4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tc>
        <w:tc>
          <w:tcPr>
            <w:tcW w:w="799" w:type="pct"/>
            <w:tcBorders>
              <w:top w:val="single" w:sz="4" w:space="0" w:color="auto"/>
              <w:left w:val="single" w:sz="4" w:space="0" w:color="auto"/>
              <w:bottom w:val="single" w:sz="4" w:space="0" w:color="auto"/>
              <w:right w:val="single" w:sz="4" w:space="0" w:color="auto"/>
            </w:tcBorders>
          </w:tcPr>
          <w:p w14:paraId="6814C6B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018680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35B663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46D93D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ACC8AC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1</w:t>
            </w:r>
          </w:p>
          <w:p w14:paraId="33F3A8B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 xml:space="preserve"> </w:t>
            </w:r>
          </w:p>
          <w:p w14:paraId="259C3A7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Карточки с заданиями.</w:t>
            </w:r>
          </w:p>
          <w:p w14:paraId="757BB3B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5AAF83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2</w:t>
            </w:r>
          </w:p>
          <w:p w14:paraId="2B01CD7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tc>
      </w:tr>
      <w:tr w:rsidR="008200B2" w:rsidRPr="002C72C7" w14:paraId="47D25735" w14:textId="77777777" w:rsidTr="00C14B03">
        <w:trPr>
          <w:trHeight w:val="850"/>
        </w:trPr>
        <w:tc>
          <w:tcPr>
            <w:tcW w:w="735" w:type="pct"/>
            <w:tcBorders>
              <w:top w:val="single" w:sz="2" w:space="0" w:color="auto"/>
              <w:left w:val="single" w:sz="2" w:space="0" w:color="auto"/>
              <w:bottom w:val="single" w:sz="2" w:space="0" w:color="auto"/>
              <w:right w:val="single" w:sz="2" w:space="0" w:color="auto"/>
            </w:tcBorders>
          </w:tcPr>
          <w:p w14:paraId="14756CB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 xml:space="preserve">3.  Итог урока. </w:t>
            </w:r>
          </w:p>
          <w:p w14:paraId="77D8656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43B6C76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475" w:type="pct"/>
            <w:gridSpan w:val="2"/>
            <w:tcBorders>
              <w:top w:val="single" w:sz="2" w:space="0" w:color="auto"/>
              <w:left w:val="single" w:sz="2" w:space="0" w:color="auto"/>
              <w:bottom w:val="single" w:sz="2" w:space="0" w:color="auto"/>
              <w:right w:val="single" w:sz="2" w:space="0" w:color="auto"/>
            </w:tcBorders>
            <w:hideMark/>
          </w:tcPr>
          <w:p w14:paraId="560BBF7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1BBCE8F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Рефлексия.</w:t>
            </w:r>
          </w:p>
          <w:p w14:paraId="3940F53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sz w:val="24"/>
                <w:szCs w:val="24"/>
              </w:rPr>
              <w:t>Предлагает ответить на вопросы и оценить свою работу</w:t>
            </w:r>
          </w:p>
        </w:tc>
        <w:tc>
          <w:tcPr>
            <w:tcW w:w="1254" w:type="pct"/>
            <w:gridSpan w:val="2"/>
            <w:tcBorders>
              <w:top w:val="single" w:sz="2" w:space="0" w:color="auto"/>
              <w:left w:val="single" w:sz="2" w:space="0" w:color="auto"/>
              <w:bottom w:val="single" w:sz="2" w:space="0" w:color="auto"/>
              <w:right w:val="single" w:sz="2" w:space="0" w:color="auto"/>
            </w:tcBorders>
          </w:tcPr>
          <w:p w14:paraId="0C0BF10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 сдают листы оценивания</w:t>
            </w:r>
          </w:p>
          <w:p w14:paraId="412AA6A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37" w:type="pct"/>
            <w:tcBorders>
              <w:top w:val="single" w:sz="2" w:space="0" w:color="auto"/>
              <w:left w:val="single" w:sz="2" w:space="0" w:color="auto"/>
              <w:bottom w:val="single" w:sz="2" w:space="0" w:color="auto"/>
              <w:right w:val="single" w:sz="2" w:space="0" w:color="auto"/>
            </w:tcBorders>
          </w:tcPr>
          <w:p w14:paraId="1C476FD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99" w:type="pct"/>
            <w:tcBorders>
              <w:top w:val="single" w:sz="2" w:space="0" w:color="auto"/>
              <w:left w:val="single" w:sz="2" w:space="0" w:color="auto"/>
              <w:bottom w:val="single" w:sz="2" w:space="0" w:color="auto"/>
              <w:right w:val="single" w:sz="2" w:space="0" w:color="auto"/>
            </w:tcBorders>
          </w:tcPr>
          <w:p w14:paraId="7B996C0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6B68601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1E3B82B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rFonts w:ascii="Times New Roman" w:hAnsi="Times New Roman" w:cs="Times New Roman"/>
          <w:sz w:val="28"/>
          <w:szCs w:val="28"/>
        </w:rPr>
        <w:t xml:space="preserve">Немного теории                                                                                                                                                          Приложение 1       </w:t>
      </w:r>
      <w:r w:rsidRPr="002C72C7">
        <w:rPr>
          <w:rFonts w:ascii="Times New Roman" w:eastAsia="Times New Roman" w:hAnsi="Times New Roman" w:cs="Times New Roman"/>
          <w:b/>
          <w:sz w:val="28"/>
          <w:szCs w:val="28"/>
          <w:bdr w:val="none" w:sz="0" w:space="0" w:color="auto" w:frame="1"/>
        </w:rPr>
        <w:t>Уравнение теплового баланса</w:t>
      </w:r>
    </w:p>
    <w:p w14:paraId="6C13569D"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sz w:val="28"/>
          <w:szCs w:val="28"/>
        </w:rPr>
      </w:pPr>
      <w:r w:rsidRPr="002C72C7">
        <w:rPr>
          <w:rFonts w:ascii="Times New Roman" w:eastAsia="Times New Roman" w:hAnsi="Times New Roman" w:cs="Times New Roman"/>
          <w:i/>
          <w:iCs/>
          <w:sz w:val="28"/>
          <w:szCs w:val="28"/>
          <w:bdr w:val="none" w:sz="0" w:space="0" w:color="auto" w:frame="1"/>
        </w:rPr>
        <w:t>Ключевые слова конспекта: количество теплоты, уравнение теплового баланса, закон сохранения энергии в тепловых процессах.</w:t>
      </w:r>
    </w:p>
    <w:p w14:paraId="3CEEA997"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r w:rsidRPr="002C72C7">
        <w:rPr>
          <w:rFonts w:ascii="Times New Roman" w:eastAsia="Times New Roman" w:hAnsi="Times New Roman" w:cs="Times New Roman"/>
          <w:color w:val="464242"/>
          <w:sz w:val="28"/>
          <w:szCs w:val="28"/>
        </w:rPr>
        <w:t>Для механических явлений при определённых условиях выполняется </w:t>
      </w:r>
      <w:hyperlink r:id="rId51" w:history="1">
        <w:r w:rsidRPr="002C72C7">
          <w:rPr>
            <w:rFonts w:ascii="Times New Roman" w:eastAsia="Times New Roman" w:hAnsi="Times New Roman" w:cs="Times New Roman"/>
            <w:b/>
            <w:bCs/>
            <w:sz w:val="28"/>
            <w:szCs w:val="28"/>
            <w:bdr w:val="none" w:sz="0" w:space="0" w:color="auto" w:frame="1"/>
          </w:rPr>
          <w:t>закон сохранения механической энергии</w:t>
        </w:r>
      </w:hyperlink>
      <w:r w:rsidRPr="002C72C7">
        <w:rPr>
          <w:rFonts w:ascii="Times New Roman" w:eastAsia="Times New Roman" w:hAnsi="Times New Roman" w:cs="Times New Roman"/>
          <w:color w:val="464242"/>
          <w:sz w:val="28"/>
          <w:szCs w:val="28"/>
        </w:rPr>
        <w:t>: полная механическая энергия системы тел сохраняется, если они взаимодействуют силами тяготения или упругости. Если действуют силы трения, то полная механическая энергия тел не сохраняется, часть её (или вся) превращается в их внутреннюю энергию.</w:t>
      </w:r>
    </w:p>
    <w:p w14:paraId="2AECD6B4"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r w:rsidRPr="002C72C7">
        <w:rPr>
          <w:rFonts w:ascii="Times New Roman" w:eastAsia="Times New Roman" w:hAnsi="Times New Roman" w:cs="Times New Roman"/>
          <w:color w:val="464242"/>
          <w:sz w:val="28"/>
          <w:szCs w:val="28"/>
        </w:rPr>
        <w:t>При изменении состояния тела (системы) меняется его внутренняя энергия. Состояние тела и соответственно его внутреннюю энергию можно изменить </w:t>
      </w:r>
      <w:r w:rsidRPr="002C72C7">
        <w:rPr>
          <w:rFonts w:ascii="Times New Roman" w:eastAsia="Times New Roman" w:hAnsi="Times New Roman" w:cs="Times New Roman"/>
          <w:b/>
          <w:bCs/>
          <w:i/>
          <w:iCs/>
          <w:color w:val="464242"/>
          <w:sz w:val="28"/>
          <w:szCs w:val="28"/>
          <w:bdr w:val="none" w:sz="0" w:space="0" w:color="auto" w:frame="1"/>
        </w:rPr>
        <w:t>двумя способами</w:t>
      </w:r>
      <w:r w:rsidRPr="002C72C7">
        <w:rPr>
          <w:rFonts w:ascii="Times New Roman" w:eastAsia="Times New Roman" w:hAnsi="Times New Roman" w:cs="Times New Roman"/>
          <w:color w:val="464242"/>
          <w:sz w:val="28"/>
          <w:szCs w:val="28"/>
        </w:rPr>
        <w:t>: в процессе теплопередачи или путём совершения внешними силами работы над телом (работа, например, силы трения). Мерой изменения внутренней энергии тела в процессе теплообмена выступает количество теплоты (</w:t>
      </w:r>
      <w:r w:rsidRPr="002C72C7">
        <w:rPr>
          <w:rFonts w:ascii="Times New Roman" w:eastAsia="Times New Roman" w:hAnsi="Times New Roman" w:cs="Times New Roman"/>
          <w:b/>
          <w:bCs/>
          <w:color w:val="464242"/>
          <w:sz w:val="28"/>
          <w:szCs w:val="28"/>
          <w:bdr w:val="none" w:sz="0" w:space="0" w:color="auto" w:frame="1"/>
        </w:rPr>
        <w:t>Q</w:t>
      </w:r>
      <w:r w:rsidRPr="002C72C7">
        <w:rPr>
          <w:rFonts w:ascii="Times New Roman" w:eastAsia="Times New Roman" w:hAnsi="Times New Roman" w:cs="Times New Roman"/>
          <w:color w:val="464242"/>
          <w:sz w:val="28"/>
          <w:szCs w:val="28"/>
        </w:rPr>
        <w:t>).</w:t>
      </w:r>
    </w:p>
    <w:p w14:paraId="5AF590DB"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jc w:val="both"/>
        <w:textAlignment w:val="baseline"/>
        <w:outlineLvl w:val="2"/>
        <w:rPr>
          <w:rFonts w:ascii="Times New Roman" w:eastAsia="Times New Roman" w:hAnsi="Times New Roman" w:cs="Times New Roman"/>
          <w:sz w:val="28"/>
          <w:szCs w:val="28"/>
        </w:rPr>
      </w:pPr>
      <w:r w:rsidRPr="002C72C7">
        <w:rPr>
          <w:rFonts w:ascii="Times New Roman" w:eastAsia="Times New Roman" w:hAnsi="Times New Roman" w:cs="Times New Roman"/>
          <w:b/>
          <w:bCs/>
          <w:sz w:val="28"/>
          <w:szCs w:val="28"/>
          <w:bdr w:val="none" w:sz="0" w:space="0" w:color="auto" w:frame="1"/>
        </w:rPr>
        <w:t>Уравнение теплового баланса</w:t>
      </w:r>
    </w:p>
    <w:p w14:paraId="19C2F6C1"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r w:rsidRPr="002C72C7">
        <w:rPr>
          <w:rFonts w:ascii="Times New Roman" w:eastAsia="Times New Roman" w:hAnsi="Times New Roman" w:cs="Times New Roman"/>
          <w:color w:val="464242"/>
          <w:sz w:val="28"/>
          <w:szCs w:val="28"/>
        </w:rPr>
        <w:t>В изолированной системе при смешивании горячей и холодной воды, количество теплоты </w:t>
      </w:r>
      <w:r w:rsidRPr="002C72C7">
        <w:rPr>
          <w:rFonts w:ascii="Times New Roman" w:eastAsia="Times New Roman" w:hAnsi="Times New Roman" w:cs="Times New Roman"/>
          <w:b/>
          <w:bCs/>
          <w:color w:val="464242"/>
          <w:sz w:val="28"/>
          <w:szCs w:val="28"/>
          <w:bdr w:val="none" w:sz="0" w:space="0" w:color="auto" w:frame="1"/>
        </w:rPr>
        <w:t>Q</w:t>
      </w:r>
      <w:r w:rsidRPr="002C72C7">
        <w:rPr>
          <w:rFonts w:ascii="Times New Roman" w:eastAsia="Times New Roman" w:hAnsi="Times New Roman" w:cs="Times New Roman"/>
          <w:b/>
          <w:bCs/>
          <w:color w:val="464242"/>
          <w:sz w:val="28"/>
          <w:szCs w:val="28"/>
          <w:bdr w:val="none" w:sz="0" w:space="0" w:color="auto" w:frame="1"/>
          <w:vertAlign w:val="subscript"/>
        </w:rPr>
        <w:t>1</w:t>
      </w:r>
      <w:r w:rsidRPr="002C72C7">
        <w:rPr>
          <w:rFonts w:ascii="Times New Roman" w:eastAsia="Times New Roman" w:hAnsi="Times New Roman" w:cs="Times New Roman"/>
          <w:color w:val="464242"/>
          <w:sz w:val="28"/>
          <w:szCs w:val="28"/>
        </w:rPr>
        <w:t>, отданное горячей водой, равно количеству теплоты </w:t>
      </w:r>
      <w:r w:rsidRPr="002C72C7">
        <w:rPr>
          <w:rFonts w:ascii="Times New Roman" w:eastAsia="Times New Roman" w:hAnsi="Times New Roman" w:cs="Times New Roman"/>
          <w:b/>
          <w:bCs/>
          <w:color w:val="464242"/>
          <w:sz w:val="28"/>
          <w:szCs w:val="28"/>
          <w:bdr w:val="none" w:sz="0" w:space="0" w:color="auto" w:frame="1"/>
        </w:rPr>
        <w:t>Q</w:t>
      </w:r>
      <w:r w:rsidRPr="002C72C7">
        <w:rPr>
          <w:rFonts w:ascii="Times New Roman" w:eastAsia="Times New Roman" w:hAnsi="Times New Roman" w:cs="Times New Roman"/>
          <w:b/>
          <w:bCs/>
          <w:color w:val="464242"/>
          <w:sz w:val="28"/>
          <w:szCs w:val="28"/>
          <w:bdr w:val="none" w:sz="0" w:space="0" w:color="auto" w:frame="1"/>
          <w:vertAlign w:val="subscript"/>
        </w:rPr>
        <w:t>2</w:t>
      </w:r>
      <w:r w:rsidRPr="002C72C7">
        <w:rPr>
          <w:rFonts w:ascii="Times New Roman" w:eastAsia="Times New Roman" w:hAnsi="Times New Roman" w:cs="Times New Roman"/>
          <w:color w:val="464242"/>
          <w:sz w:val="28"/>
          <w:szCs w:val="28"/>
        </w:rPr>
        <w:t>, полученному холодной водой, т.е</w:t>
      </w:r>
      <w:r w:rsidRPr="002C72C7">
        <w:rPr>
          <w:rFonts w:ascii="Times New Roman" w:eastAsia="Times New Roman" w:hAnsi="Times New Roman" w:cs="Times New Roman"/>
          <w:sz w:val="28"/>
          <w:szCs w:val="28"/>
        </w:rPr>
        <w:t>.: </w:t>
      </w:r>
      <w:r w:rsidRPr="002C72C7">
        <w:rPr>
          <w:rFonts w:ascii="Times New Roman" w:eastAsia="Times New Roman" w:hAnsi="Times New Roman" w:cs="Times New Roman"/>
          <w:b/>
          <w:bCs/>
          <w:sz w:val="28"/>
          <w:szCs w:val="28"/>
          <w:bdr w:val="none" w:sz="0" w:space="0" w:color="auto" w:frame="1"/>
        </w:rPr>
        <w:t>|Q</w:t>
      </w:r>
      <w:r w:rsidRPr="002C72C7">
        <w:rPr>
          <w:rFonts w:ascii="Times New Roman" w:eastAsia="Times New Roman" w:hAnsi="Times New Roman" w:cs="Times New Roman"/>
          <w:b/>
          <w:bCs/>
          <w:sz w:val="28"/>
          <w:szCs w:val="28"/>
          <w:bdr w:val="none" w:sz="0" w:space="0" w:color="auto" w:frame="1"/>
          <w:vertAlign w:val="subscript"/>
        </w:rPr>
        <w:t>1</w:t>
      </w:r>
      <w:r w:rsidRPr="002C72C7">
        <w:rPr>
          <w:rFonts w:ascii="Times New Roman" w:eastAsia="Times New Roman" w:hAnsi="Times New Roman" w:cs="Times New Roman"/>
          <w:b/>
          <w:bCs/>
          <w:sz w:val="28"/>
          <w:szCs w:val="28"/>
          <w:bdr w:val="none" w:sz="0" w:space="0" w:color="auto" w:frame="1"/>
        </w:rPr>
        <w:t>|= |Q</w:t>
      </w:r>
      <w:r w:rsidRPr="002C72C7">
        <w:rPr>
          <w:rFonts w:ascii="Times New Roman" w:eastAsia="Times New Roman" w:hAnsi="Times New Roman" w:cs="Times New Roman"/>
          <w:b/>
          <w:bCs/>
          <w:sz w:val="28"/>
          <w:szCs w:val="28"/>
          <w:bdr w:val="none" w:sz="0" w:space="0" w:color="auto" w:frame="1"/>
          <w:vertAlign w:val="subscript"/>
        </w:rPr>
        <w:t>2</w:t>
      </w:r>
      <w:r w:rsidRPr="002C72C7">
        <w:rPr>
          <w:rFonts w:ascii="Times New Roman" w:eastAsia="Times New Roman" w:hAnsi="Times New Roman" w:cs="Times New Roman"/>
          <w:b/>
          <w:bCs/>
          <w:sz w:val="28"/>
          <w:szCs w:val="28"/>
          <w:bdr w:val="none" w:sz="0" w:space="0" w:color="auto" w:frame="1"/>
        </w:rPr>
        <w:t>|</w:t>
      </w:r>
      <w:r w:rsidRPr="002C72C7">
        <w:rPr>
          <w:rFonts w:ascii="Times New Roman" w:eastAsia="Times New Roman" w:hAnsi="Times New Roman" w:cs="Times New Roman"/>
          <w:sz w:val="28"/>
          <w:szCs w:val="28"/>
        </w:rPr>
        <w:t>.  </w:t>
      </w:r>
      <w:r w:rsidRPr="002C72C7">
        <w:rPr>
          <w:rFonts w:ascii="Times New Roman" w:eastAsia="Times New Roman" w:hAnsi="Times New Roman" w:cs="Times New Roman"/>
          <w:b/>
          <w:bCs/>
          <w:sz w:val="28"/>
          <w:szCs w:val="28"/>
          <w:bdr w:val="none" w:sz="0" w:space="0" w:color="auto" w:frame="1"/>
        </w:rPr>
        <w:t>Q</w:t>
      </w:r>
      <w:r w:rsidRPr="002C72C7">
        <w:rPr>
          <w:rFonts w:ascii="Times New Roman" w:eastAsia="Times New Roman" w:hAnsi="Times New Roman" w:cs="Times New Roman"/>
          <w:b/>
          <w:bCs/>
          <w:sz w:val="28"/>
          <w:szCs w:val="28"/>
          <w:bdr w:val="none" w:sz="0" w:space="0" w:color="auto" w:frame="1"/>
          <w:vertAlign w:val="subscript"/>
        </w:rPr>
        <w:t>1</w:t>
      </w:r>
      <w:r w:rsidRPr="002C72C7">
        <w:rPr>
          <w:rFonts w:ascii="Times New Roman" w:eastAsia="Times New Roman" w:hAnsi="Times New Roman" w:cs="Times New Roman"/>
          <w:sz w:val="28"/>
          <w:szCs w:val="28"/>
        </w:rPr>
        <w:t> </w:t>
      </w:r>
      <w:r w:rsidRPr="002C72C7">
        <w:rPr>
          <w:rFonts w:ascii="Times New Roman" w:eastAsia="Times New Roman" w:hAnsi="Times New Roman" w:cs="Times New Roman"/>
          <w:color w:val="464242"/>
          <w:sz w:val="28"/>
          <w:szCs w:val="28"/>
        </w:rPr>
        <w:t>(выделенное) </w:t>
      </w:r>
      <w:r w:rsidRPr="002C72C7">
        <w:rPr>
          <w:rFonts w:ascii="Times New Roman" w:eastAsia="Times New Roman" w:hAnsi="Times New Roman" w:cs="Times New Roman"/>
          <w:b/>
          <w:bCs/>
          <w:color w:val="464242"/>
          <w:sz w:val="28"/>
          <w:szCs w:val="28"/>
          <w:bdr w:val="none" w:sz="0" w:space="0" w:color="auto" w:frame="1"/>
        </w:rPr>
        <w:t>&lt; 0</w:t>
      </w:r>
      <w:r w:rsidRPr="002C72C7">
        <w:rPr>
          <w:rFonts w:ascii="Times New Roman" w:eastAsia="Times New Roman" w:hAnsi="Times New Roman" w:cs="Times New Roman"/>
          <w:color w:val="464242"/>
          <w:sz w:val="28"/>
          <w:szCs w:val="28"/>
        </w:rPr>
        <w:t>,  </w:t>
      </w:r>
      <w:r w:rsidRPr="002C72C7">
        <w:rPr>
          <w:rFonts w:ascii="Times New Roman" w:eastAsia="Times New Roman" w:hAnsi="Times New Roman" w:cs="Times New Roman"/>
          <w:b/>
          <w:bCs/>
          <w:color w:val="464242"/>
          <w:sz w:val="28"/>
          <w:szCs w:val="28"/>
          <w:bdr w:val="none" w:sz="0" w:space="0" w:color="auto" w:frame="1"/>
        </w:rPr>
        <w:t>Q</w:t>
      </w:r>
      <w:r w:rsidRPr="002C72C7">
        <w:rPr>
          <w:rFonts w:ascii="Times New Roman" w:eastAsia="Times New Roman" w:hAnsi="Times New Roman" w:cs="Times New Roman"/>
          <w:b/>
          <w:bCs/>
          <w:color w:val="464242"/>
          <w:sz w:val="28"/>
          <w:szCs w:val="28"/>
          <w:bdr w:val="none" w:sz="0" w:space="0" w:color="auto" w:frame="1"/>
          <w:vertAlign w:val="subscript"/>
        </w:rPr>
        <w:t>2</w:t>
      </w:r>
      <w:r w:rsidRPr="002C72C7">
        <w:rPr>
          <w:rFonts w:ascii="Times New Roman" w:eastAsia="Times New Roman" w:hAnsi="Times New Roman" w:cs="Times New Roman"/>
          <w:color w:val="464242"/>
          <w:sz w:val="28"/>
          <w:szCs w:val="28"/>
        </w:rPr>
        <w:t> (полученное) </w:t>
      </w:r>
      <w:r w:rsidRPr="002C72C7">
        <w:rPr>
          <w:rFonts w:ascii="Times New Roman" w:eastAsia="Times New Roman" w:hAnsi="Times New Roman" w:cs="Times New Roman"/>
          <w:b/>
          <w:bCs/>
          <w:color w:val="464242"/>
          <w:sz w:val="28"/>
          <w:szCs w:val="28"/>
          <w:bdr w:val="none" w:sz="0" w:space="0" w:color="auto" w:frame="1"/>
        </w:rPr>
        <w:t>&gt; 0. </w:t>
      </w:r>
    </w:p>
    <w:p w14:paraId="678111BE"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jc w:val="both"/>
        <w:textAlignment w:val="baseline"/>
        <w:outlineLvl w:val="2"/>
        <w:rPr>
          <w:rFonts w:ascii="Times New Roman" w:eastAsia="Times New Roman" w:hAnsi="Times New Roman" w:cs="Times New Roman"/>
          <w:sz w:val="28"/>
          <w:szCs w:val="28"/>
        </w:rPr>
      </w:pPr>
      <w:r w:rsidRPr="002C72C7">
        <w:rPr>
          <w:rFonts w:ascii="Times New Roman" w:eastAsia="Times New Roman" w:hAnsi="Times New Roman" w:cs="Times New Roman"/>
          <w:b/>
          <w:bCs/>
          <w:sz w:val="28"/>
          <w:szCs w:val="28"/>
          <w:bdr w:val="none" w:sz="0" w:space="0" w:color="auto" w:frame="1"/>
        </w:rPr>
        <w:t>Q</w:t>
      </w:r>
      <w:r w:rsidRPr="002C72C7">
        <w:rPr>
          <w:rFonts w:ascii="Times New Roman" w:eastAsia="Times New Roman" w:hAnsi="Times New Roman" w:cs="Times New Roman"/>
          <w:b/>
          <w:bCs/>
          <w:sz w:val="28"/>
          <w:szCs w:val="28"/>
          <w:bdr w:val="none" w:sz="0" w:space="0" w:color="auto" w:frame="1"/>
          <w:vertAlign w:val="subscript"/>
        </w:rPr>
        <w:t>отданное</w:t>
      </w:r>
      <w:r w:rsidRPr="002C72C7">
        <w:rPr>
          <w:rFonts w:ascii="Times New Roman" w:eastAsia="Times New Roman" w:hAnsi="Times New Roman" w:cs="Times New Roman"/>
          <w:b/>
          <w:bCs/>
          <w:sz w:val="28"/>
          <w:szCs w:val="28"/>
          <w:bdr w:val="none" w:sz="0" w:space="0" w:color="auto" w:frame="1"/>
        </w:rPr>
        <w:t> + Q</w:t>
      </w:r>
      <w:r w:rsidRPr="002C72C7">
        <w:rPr>
          <w:rFonts w:ascii="Times New Roman" w:eastAsia="Times New Roman" w:hAnsi="Times New Roman" w:cs="Times New Roman"/>
          <w:b/>
          <w:bCs/>
          <w:sz w:val="28"/>
          <w:szCs w:val="28"/>
          <w:bdr w:val="none" w:sz="0" w:space="0" w:color="auto" w:frame="1"/>
          <w:vertAlign w:val="subscript"/>
        </w:rPr>
        <w:t>полученное </w:t>
      </w:r>
      <w:r w:rsidRPr="002C72C7">
        <w:rPr>
          <w:rFonts w:ascii="Times New Roman" w:eastAsia="Times New Roman" w:hAnsi="Times New Roman" w:cs="Times New Roman"/>
          <w:b/>
          <w:bCs/>
          <w:sz w:val="28"/>
          <w:szCs w:val="28"/>
          <w:bdr w:val="none" w:sz="0" w:space="0" w:color="auto" w:frame="1"/>
        </w:rPr>
        <w:t>= 0</w:t>
      </w:r>
    </w:p>
    <w:p w14:paraId="5D9298BD"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r w:rsidRPr="002C72C7">
        <w:rPr>
          <w:rFonts w:ascii="Times New Roman" w:eastAsia="Times New Roman" w:hAnsi="Times New Roman" w:cs="Times New Roman"/>
          <w:color w:val="464242"/>
          <w:sz w:val="28"/>
          <w:szCs w:val="28"/>
        </w:rPr>
        <w:t>Записанное равенство называется </w:t>
      </w:r>
      <w:r w:rsidRPr="002C72C7">
        <w:rPr>
          <w:rFonts w:ascii="Times New Roman" w:eastAsia="Times New Roman" w:hAnsi="Times New Roman" w:cs="Times New Roman"/>
          <w:b/>
          <w:bCs/>
          <w:color w:val="464242"/>
          <w:sz w:val="28"/>
          <w:szCs w:val="28"/>
          <w:bdr w:val="none" w:sz="0" w:space="0" w:color="auto" w:frame="1"/>
        </w:rPr>
        <w:t>уравнением теплового баланса </w:t>
      </w:r>
      <w:r w:rsidRPr="002C72C7">
        <w:rPr>
          <w:rFonts w:ascii="Times New Roman" w:eastAsia="Times New Roman" w:hAnsi="Times New Roman" w:cs="Times New Roman"/>
          <w:color w:val="464242"/>
          <w:sz w:val="28"/>
          <w:szCs w:val="28"/>
        </w:rPr>
        <w:t>(эта формула и уравнение, используемое в 8 классе!). </w:t>
      </w:r>
      <w:r w:rsidRPr="002C72C7">
        <w:rPr>
          <w:rFonts w:ascii="Times New Roman" w:eastAsia="Times New Roman" w:hAnsi="Times New Roman" w:cs="Times New Roman"/>
          <w:b/>
          <w:bCs/>
          <w:i/>
          <w:iCs/>
          <w:color w:val="008080"/>
          <w:sz w:val="28"/>
          <w:szCs w:val="28"/>
          <w:u w:val="single"/>
          <w:bdr w:val="none" w:sz="0" w:space="0" w:color="auto" w:frame="1"/>
        </w:rPr>
        <w:t>Определение:</w:t>
      </w:r>
      <w:r w:rsidRPr="002C72C7">
        <w:rPr>
          <w:rFonts w:ascii="Times New Roman" w:eastAsia="Times New Roman" w:hAnsi="Times New Roman" w:cs="Times New Roman"/>
          <w:color w:val="008080"/>
          <w:sz w:val="28"/>
          <w:szCs w:val="28"/>
          <w:bdr w:val="none" w:sz="0" w:space="0" w:color="auto" w:frame="1"/>
        </w:rPr>
        <w:t> </w:t>
      </w:r>
      <w:r w:rsidRPr="002C72C7">
        <w:rPr>
          <w:rFonts w:ascii="Times New Roman" w:eastAsia="Times New Roman" w:hAnsi="Times New Roman" w:cs="Times New Roman"/>
          <w:color w:val="464242"/>
          <w:sz w:val="28"/>
          <w:szCs w:val="28"/>
        </w:rPr>
        <w:t>суммарное количества теплоты, которое выделяется в теплоизолированной системе равно суммарному количеству теплоты, которое в этой системе поглощается.</w:t>
      </w:r>
    </w:p>
    <w:p w14:paraId="5BFA6805"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sz w:val="28"/>
          <w:szCs w:val="28"/>
        </w:rPr>
      </w:pPr>
      <w:r w:rsidRPr="002C72C7">
        <w:rPr>
          <w:rFonts w:ascii="Times New Roman" w:eastAsia="Times New Roman" w:hAnsi="Times New Roman" w:cs="Times New Roman"/>
          <w:color w:val="464242"/>
          <w:sz w:val="28"/>
          <w:szCs w:val="28"/>
        </w:rPr>
        <w:t xml:space="preserve">Уравнение теплового баланса связывает количество теплоты, полученное одним телом, и количество теплоты, отданное другим телом при теплообмене. </w:t>
      </w:r>
      <w:r w:rsidRPr="002C72C7">
        <w:rPr>
          <w:rFonts w:ascii="Times New Roman" w:eastAsia="Times New Roman" w:hAnsi="Times New Roman" w:cs="Times New Roman"/>
          <w:color w:val="464242"/>
          <w:sz w:val="28"/>
          <w:szCs w:val="28"/>
        </w:rPr>
        <w:lastRenderedPageBreak/>
        <w:t>При этом в теплообмене могут участвовать не два тела, а три и более: </w:t>
      </w:r>
      <w:r w:rsidRPr="002C72C7">
        <w:rPr>
          <w:rFonts w:ascii="Times New Roman" w:eastAsia="Times New Roman" w:hAnsi="Times New Roman" w:cs="Times New Roman"/>
          <w:b/>
          <w:bCs/>
          <w:sz w:val="28"/>
          <w:szCs w:val="28"/>
          <w:bdr w:val="none" w:sz="0" w:space="0" w:color="auto" w:frame="1"/>
        </w:rPr>
        <w:t>Q</w:t>
      </w:r>
      <w:r w:rsidRPr="002C72C7">
        <w:rPr>
          <w:rFonts w:ascii="Times New Roman" w:eastAsia="Times New Roman" w:hAnsi="Times New Roman" w:cs="Times New Roman"/>
          <w:b/>
          <w:bCs/>
          <w:sz w:val="28"/>
          <w:szCs w:val="28"/>
          <w:bdr w:val="none" w:sz="0" w:space="0" w:color="auto" w:frame="1"/>
          <w:vertAlign w:val="subscript"/>
        </w:rPr>
        <w:t>1</w:t>
      </w:r>
      <w:r w:rsidRPr="002C72C7">
        <w:rPr>
          <w:rFonts w:ascii="Times New Roman" w:eastAsia="Times New Roman" w:hAnsi="Times New Roman" w:cs="Times New Roman"/>
          <w:b/>
          <w:bCs/>
          <w:sz w:val="28"/>
          <w:szCs w:val="28"/>
          <w:bdr w:val="none" w:sz="0" w:space="0" w:color="auto" w:frame="1"/>
        </w:rPr>
        <w:t> + Q</w:t>
      </w:r>
      <w:r w:rsidRPr="002C72C7">
        <w:rPr>
          <w:rFonts w:ascii="Times New Roman" w:eastAsia="Times New Roman" w:hAnsi="Times New Roman" w:cs="Times New Roman"/>
          <w:b/>
          <w:bCs/>
          <w:sz w:val="28"/>
          <w:szCs w:val="28"/>
          <w:bdr w:val="none" w:sz="0" w:space="0" w:color="auto" w:frame="1"/>
          <w:vertAlign w:val="subscript"/>
        </w:rPr>
        <w:t>2 </w:t>
      </w:r>
      <w:r w:rsidRPr="002C72C7">
        <w:rPr>
          <w:rFonts w:ascii="Times New Roman" w:eastAsia="Times New Roman" w:hAnsi="Times New Roman" w:cs="Times New Roman"/>
          <w:b/>
          <w:bCs/>
          <w:sz w:val="28"/>
          <w:szCs w:val="28"/>
          <w:bdr w:val="none" w:sz="0" w:space="0" w:color="auto" w:frame="1"/>
        </w:rPr>
        <w:t>+ Q</w:t>
      </w:r>
      <w:r w:rsidRPr="002C72C7">
        <w:rPr>
          <w:rFonts w:ascii="Times New Roman" w:eastAsia="Times New Roman" w:hAnsi="Times New Roman" w:cs="Times New Roman"/>
          <w:b/>
          <w:bCs/>
          <w:sz w:val="28"/>
          <w:szCs w:val="28"/>
          <w:bdr w:val="none" w:sz="0" w:space="0" w:color="auto" w:frame="1"/>
          <w:vertAlign w:val="subscript"/>
        </w:rPr>
        <w:t>3 </w:t>
      </w:r>
      <w:r w:rsidRPr="002C72C7">
        <w:rPr>
          <w:rFonts w:ascii="Times New Roman" w:eastAsia="Times New Roman" w:hAnsi="Times New Roman" w:cs="Times New Roman"/>
          <w:b/>
          <w:bCs/>
          <w:sz w:val="28"/>
          <w:szCs w:val="28"/>
          <w:bdr w:val="none" w:sz="0" w:space="0" w:color="auto" w:frame="1"/>
        </w:rPr>
        <w:t>+ … = 0</w:t>
      </w:r>
    </w:p>
    <w:p w14:paraId="30756E18" w14:textId="3B333AFE" w:rsidR="008200B2" w:rsidRPr="002C72C7" w:rsidRDefault="0000728D" w:rsidP="00CE33F1">
      <w:pPr>
        <w:widowControl w:val="0"/>
        <w:shd w:val="clear" w:color="auto" w:fill="FCFCFC"/>
        <w:kinsoku w:val="0"/>
        <w:overflowPunct w:val="0"/>
        <w:autoSpaceDE w:val="0"/>
        <w:autoSpaceDN w:val="0"/>
        <w:adjustRightInd w:val="0"/>
        <w:snapToGrid w:val="0"/>
        <w:spacing w:after="0" w:line="240" w:lineRule="auto"/>
        <w:jc w:val="both"/>
        <w:textAlignment w:val="baseline"/>
        <w:outlineLvl w:val="3"/>
        <w:rPr>
          <w:rFonts w:ascii="Times New Roman" w:eastAsia="Times New Roman" w:hAnsi="Times New Roman" w:cs="Times New Roman"/>
          <w:sz w:val="28"/>
          <w:szCs w:val="28"/>
        </w:rPr>
      </w:pPr>
      <w:r w:rsidRPr="002C72C7">
        <w:rPr>
          <w:rFonts w:ascii="Times New Roman" w:hAnsi="Times New Roman" w:cs="Times New Roman"/>
          <w:sz w:val="28"/>
          <w:szCs w:val="28"/>
        </w:rPr>
        <w:t xml:space="preserve">    </w:t>
      </w:r>
      <w:r w:rsidR="008200B2" w:rsidRPr="002C72C7">
        <w:rPr>
          <w:rFonts w:ascii="Times New Roman" w:eastAsia="Times New Roman" w:hAnsi="Times New Roman" w:cs="Times New Roman"/>
          <w:b/>
          <w:bCs/>
          <w:sz w:val="28"/>
          <w:szCs w:val="28"/>
          <w:bdr w:val="none" w:sz="0" w:space="0" w:color="auto" w:frame="1"/>
        </w:rPr>
        <w:t>Закон сохранения энергии в тепловых процессах</w:t>
      </w:r>
    </w:p>
    <w:p w14:paraId="240D663D"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r w:rsidRPr="002C72C7">
        <w:rPr>
          <w:rFonts w:ascii="Times New Roman" w:eastAsia="Times New Roman" w:hAnsi="Times New Roman" w:cs="Times New Roman"/>
          <w:b/>
          <w:bCs/>
          <w:color w:val="464242"/>
          <w:sz w:val="28"/>
          <w:szCs w:val="28"/>
          <w:bdr w:val="none" w:sz="0" w:space="0" w:color="auto" w:frame="1"/>
        </w:rPr>
        <w:t>Закон сохранения энергии в тепловых процессах</w:t>
      </w:r>
      <w:r w:rsidRPr="002C72C7">
        <w:rPr>
          <w:rFonts w:ascii="Times New Roman" w:eastAsia="Times New Roman" w:hAnsi="Times New Roman" w:cs="Times New Roman"/>
          <w:color w:val="464242"/>
          <w:sz w:val="28"/>
          <w:szCs w:val="28"/>
        </w:rPr>
        <w:t> выполняется при нагревании тел за счёт энергии, выделяющейся при сгорании топлива. Топливо — это природный газ, дрова, уголь, нефть. При его сгорании происходит химическая реакция окисления — атомы углерода соединяются с атомами кислорода, содержащимися в воздухе, и образуется молекула оксида углерода (углекислого газа) С0</w:t>
      </w:r>
      <w:r w:rsidRPr="002C72C7">
        <w:rPr>
          <w:rFonts w:ascii="Times New Roman" w:eastAsia="Times New Roman" w:hAnsi="Times New Roman" w:cs="Times New Roman"/>
          <w:color w:val="464242"/>
          <w:sz w:val="28"/>
          <w:szCs w:val="28"/>
          <w:vertAlign w:val="subscript"/>
        </w:rPr>
        <w:t>2</w:t>
      </w:r>
      <w:r w:rsidRPr="002C72C7">
        <w:rPr>
          <w:rFonts w:ascii="Times New Roman" w:eastAsia="Times New Roman" w:hAnsi="Times New Roman" w:cs="Times New Roman"/>
          <w:color w:val="464242"/>
          <w:sz w:val="28"/>
          <w:szCs w:val="28"/>
        </w:rPr>
        <w:t>. При этом выделяется </w:t>
      </w:r>
      <w:r w:rsidRPr="002C72C7">
        <w:rPr>
          <w:rFonts w:ascii="Times New Roman" w:eastAsia="Times New Roman" w:hAnsi="Times New Roman" w:cs="Times New Roman"/>
          <w:b/>
          <w:bCs/>
          <w:color w:val="464242"/>
          <w:sz w:val="28"/>
          <w:szCs w:val="28"/>
          <w:bdr w:val="none" w:sz="0" w:space="0" w:color="auto" w:frame="1"/>
        </w:rPr>
        <w:t>энергия</w:t>
      </w:r>
      <w:r w:rsidRPr="002C72C7">
        <w:rPr>
          <w:rFonts w:ascii="Times New Roman" w:eastAsia="Times New Roman" w:hAnsi="Times New Roman" w:cs="Times New Roman"/>
          <w:color w:val="464242"/>
          <w:sz w:val="28"/>
          <w:szCs w:val="28"/>
        </w:rPr>
        <w:t>.</w:t>
      </w:r>
    </w:p>
    <w:p w14:paraId="3117EBA2"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r w:rsidRPr="002C72C7">
        <w:rPr>
          <w:rFonts w:ascii="Times New Roman" w:eastAsia="Times New Roman" w:hAnsi="Times New Roman" w:cs="Times New Roman"/>
          <w:color w:val="464242"/>
          <w:sz w:val="28"/>
          <w:szCs w:val="28"/>
        </w:rPr>
        <w:t>При сгорании различного топлива одинаковой массы выделяется разное количество теплоты. Например, хорошо известно, что природный газ является энергетически более выгодным топливом, чем дрова. Это значит, что для получения одного и того же количества теплоты, масса дров, которые нужно сжечь, должна быть существенно больше массы природного газа. Следовательно, различные виды топлива с энергетической точки зрения характеризуются величиной, называемой </w:t>
      </w:r>
      <w:r w:rsidRPr="002C72C7">
        <w:rPr>
          <w:rFonts w:ascii="Times New Roman" w:eastAsia="Times New Roman" w:hAnsi="Times New Roman" w:cs="Times New Roman"/>
          <w:b/>
          <w:bCs/>
          <w:color w:val="464242"/>
          <w:sz w:val="28"/>
          <w:szCs w:val="28"/>
          <w:bdr w:val="none" w:sz="0" w:space="0" w:color="auto" w:frame="1"/>
        </w:rPr>
        <w:t>удельной теплотой сгорания топлива.</w:t>
      </w:r>
    </w:p>
    <w:p w14:paraId="7DB7658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7FBF481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683E201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rFonts w:ascii="Times New Roman" w:hAnsi="Times New Roman" w:cs="Times New Roman"/>
          <w:sz w:val="28"/>
          <w:szCs w:val="28"/>
        </w:rPr>
        <w:t xml:space="preserve">Приложение 2 </w:t>
      </w:r>
    </w:p>
    <w:p w14:paraId="32618B3D" w14:textId="77777777" w:rsidR="008200B2" w:rsidRPr="002C72C7" w:rsidRDefault="008200B2" w:rsidP="00CE33F1">
      <w:pPr>
        <w:widowControl w:val="0"/>
        <w:pBdr>
          <w:bottom w:val="dashed" w:sz="6" w:space="4" w:color="C3C3C3"/>
        </w:pBdr>
        <w:shd w:val="clear" w:color="auto" w:fill="FFFFFF"/>
        <w:kinsoku w:val="0"/>
        <w:overflowPunct w:val="0"/>
        <w:autoSpaceDE w:val="0"/>
        <w:autoSpaceDN w:val="0"/>
        <w:adjustRightInd w:val="0"/>
        <w:snapToGrid w:val="0"/>
        <w:spacing w:after="0" w:line="240" w:lineRule="auto"/>
        <w:jc w:val="both"/>
        <w:outlineLvl w:val="0"/>
        <w:rPr>
          <w:rFonts w:ascii="Times New Roman" w:eastAsia="Times New Roman" w:hAnsi="Times New Roman" w:cs="Times New Roman"/>
          <w:color w:val="C00000"/>
          <w:kern w:val="36"/>
          <w:sz w:val="28"/>
          <w:szCs w:val="28"/>
        </w:rPr>
      </w:pPr>
      <w:r w:rsidRPr="002C72C7">
        <w:rPr>
          <w:rFonts w:ascii="Times New Roman" w:eastAsia="Times New Roman" w:hAnsi="Times New Roman" w:cs="Times New Roman"/>
          <w:color w:val="C00000"/>
          <w:kern w:val="36"/>
          <w:sz w:val="28"/>
          <w:szCs w:val="28"/>
        </w:rPr>
        <w:t>Задачи на уравнение теплового баланса.</w:t>
      </w:r>
    </w:p>
    <w:p w14:paraId="6327732F" w14:textId="77777777" w:rsidR="008200B2" w:rsidRPr="002C72C7" w:rsidRDefault="008200B2" w:rsidP="00CE33F1">
      <w:pPr>
        <w:widowControl w:val="0"/>
        <w:pBdr>
          <w:left w:val="single" w:sz="36" w:space="0" w:color="0B7E10"/>
        </w:pBdr>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505050"/>
          <w:sz w:val="28"/>
          <w:szCs w:val="28"/>
        </w:rPr>
      </w:pPr>
      <w:r w:rsidRPr="002C72C7">
        <w:rPr>
          <w:rFonts w:ascii="Times New Roman" w:eastAsia="Times New Roman" w:hAnsi="Times New Roman" w:cs="Times New Roman"/>
          <w:b/>
          <w:bCs/>
          <w:color w:val="505050"/>
          <w:sz w:val="28"/>
          <w:szCs w:val="28"/>
        </w:rPr>
        <w:t>В калориметр, содержащий 500 г воды при температуре 20°С, кладут кусок льда при температуре 0°С. Какая наименьшая масса льда нужна для того, чтобы температура содержимого калориметра стала равной 0°С?</w:t>
      </w:r>
    </w:p>
    <w:tbl>
      <w:tblPr>
        <w:tblW w:w="8550" w:type="dxa"/>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1592"/>
        <w:gridCol w:w="6958"/>
      </w:tblGrid>
      <w:tr w:rsidR="008200B2" w:rsidRPr="002C72C7" w14:paraId="768DA22F" w14:textId="77777777" w:rsidTr="008200B2">
        <w:trPr>
          <w:tblCellSpacing w:w="0" w:type="dxa"/>
        </w:trPr>
        <w:tc>
          <w:tcPr>
            <w:tcW w:w="1592" w:type="dxa"/>
            <w:tcBorders>
              <w:bottom w:val="single" w:sz="6" w:space="0" w:color="0000CC"/>
            </w:tcBorders>
            <w:shd w:val="clear" w:color="auto" w:fill="FFFFFF"/>
            <w:vAlign w:val="center"/>
            <w:hideMark/>
          </w:tcPr>
          <w:p w14:paraId="7B7AAB9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Дано:</w:t>
            </w:r>
            <w:r w:rsidRPr="002C72C7">
              <w:rPr>
                <w:rFonts w:ascii="Times New Roman" w:eastAsia="Times New Roman" w:hAnsi="Times New Roman" w:cs="Times New Roman"/>
                <w:color w:val="505050"/>
                <w:sz w:val="28"/>
                <w:szCs w:val="28"/>
              </w:rPr>
              <w:br/>
              <w:t>m</w:t>
            </w:r>
            <w:r w:rsidRPr="002C72C7">
              <w:rPr>
                <w:rFonts w:ascii="Times New Roman" w:eastAsia="Times New Roman" w:hAnsi="Times New Roman" w:cs="Times New Roman"/>
                <w:color w:val="505050"/>
                <w:sz w:val="28"/>
                <w:szCs w:val="28"/>
                <w:vertAlign w:val="subscript"/>
              </w:rPr>
              <w:t>л</w:t>
            </w:r>
            <w:r w:rsidRPr="002C72C7">
              <w:rPr>
                <w:rFonts w:ascii="Times New Roman" w:eastAsia="Times New Roman" w:hAnsi="Times New Roman" w:cs="Times New Roman"/>
                <w:color w:val="505050"/>
                <w:sz w:val="28"/>
                <w:szCs w:val="28"/>
              </w:rPr>
              <w:t> - ?</w:t>
            </w:r>
          </w:p>
        </w:tc>
        <w:tc>
          <w:tcPr>
            <w:tcW w:w="6958" w:type="dxa"/>
            <w:tcBorders>
              <w:left w:val="single" w:sz="6" w:space="0" w:color="0000CC"/>
            </w:tcBorders>
            <w:shd w:val="clear" w:color="auto" w:fill="FFFFFF"/>
            <w:vAlign w:val="center"/>
            <w:hideMark/>
          </w:tcPr>
          <w:p w14:paraId="2C16823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Решение</w:t>
            </w:r>
          </w:p>
        </w:tc>
      </w:tr>
      <w:tr w:rsidR="008200B2" w:rsidRPr="002C72C7" w14:paraId="4800EDFD" w14:textId="77777777" w:rsidTr="008200B2">
        <w:trPr>
          <w:tblCellSpacing w:w="0" w:type="dxa"/>
        </w:trPr>
        <w:tc>
          <w:tcPr>
            <w:tcW w:w="1592" w:type="dxa"/>
            <w:shd w:val="clear" w:color="auto" w:fill="FFFFFF"/>
            <w:hideMark/>
          </w:tcPr>
          <w:p w14:paraId="3293E61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m</w:t>
            </w:r>
            <w:r w:rsidRPr="002C72C7">
              <w:rPr>
                <w:rFonts w:ascii="Times New Roman" w:eastAsia="Times New Roman" w:hAnsi="Times New Roman" w:cs="Times New Roman"/>
                <w:color w:val="505050"/>
                <w:sz w:val="28"/>
                <w:szCs w:val="28"/>
                <w:vertAlign w:val="subscript"/>
              </w:rPr>
              <w:t>в</w:t>
            </w:r>
            <w:r w:rsidRPr="002C72C7">
              <w:rPr>
                <w:rFonts w:ascii="Times New Roman" w:eastAsia="Times New Roman" w:hAnsi="Times New Roman" w:cs="Times New Roman"/>
                <w:color w:val="505050"/>
                <w:sz w:val="28"/>
                <w:szCs w:val="28"/>
              </w:rPr>
              <w:t> = 500 г</w:t>
            </w:r>
            <w:r w:rsidRPr="002C72C7">
              <w:rPr>
                <w:rFonts w:ascii="Times New Roman" w:eastAsia="Times New Roman" w:hAnsi="Times New Roman" w:cs="Times New Roman"/>
                <w:color w:val="CC0000"/>
                <w:sz w:val="28"/>
                <w:szCs w:val="28"/>
              </w:rPr>
              <w:t> = 0,5 кг</w:t>
            </w:r>
            <w:r w:rsidRPr="002C72C7">
              <w:rPr>
                <w:rFonts w:ascii="Times New Roman" w:eastAsia="Times New Roman" w:hAnsi="Times New Roman" w:cs="Times New Roman"/>
                <w:color w:val="505050"/>
                <w:sz w:val="28"/>
                <w:szCs w:val="28"/>
              </w:rPr>
              <w:br/>
              <w:t>t</w:t>
            </w:r>
            <w:r w:rsidRPr="002C72C7">
              <w:rPr>
                <w:rFonts w:ascii="Times New Roman" w:eastAsia="Times New Roman" w:hAnsi="Times New Roman" w:cs="Times New Roman"/>
                <w:color w:val="505050"/>
                <w:sz w:val="28"/>
                <w:szCs w:val="28"/>
                <w:vertAlign w:val="subscript"/>
              </w:rPr>
              <w:t>1в</w:t>
            </w:r>
            <w:r w:rsidRPr="002C72C7">
              <w:rPr>
                <w:rFonts w:ascii="Times New Roman" w:eastAsia="Times New Roman" w:hAnsi="Times New Roman" w:cs="Times New Roman"/>
                <w:color w:val="505050"/>
                <w:sz w:val="28"/>
                <w:szCs w:val="28"/>
              </w:rPr>
              <w:t> = 0°С</w:t>
            </w:r>
            <w:r w:rsidRPr="002C72C7">
              <w:rPr>
                <w:rFonts w:ascii="Times New Roman" w:eastAsia="Times New Roman" w:hAnsi="Times New Roman" w:cs="Times New Roman"/>
                <w:color w:val="505050"/>
                <w:sz w:val="28"/>
                <w:szCs w:val="28"/>
              </w:rPr>
              <w:br/>
              <w:t>t</w:t>
            </w:r>
            <w:r w:rsidRPr="002C72C7">
              <w:rPr>
                <w:rFonts w:ascii="Times New Roman" w:eastAsia="Times New Roman" w:hAnsi="Times New Roman" w:cs="Times New Roman"/>
                <w:color w:val="505050"/>
                <w:sz w:val="28"/>
                <w:szCs w:val="28"/>
                <w:vertAlign w:val="subscript"/>
              </w:rPr>
              <w:t>2в</w:t>
            </w:r>
            <w:r w:rsidRPr="002C72C7">
              <w:rPr>
                <w:rFonts w:ascii="Times New Roman" w:eastAsia="Times New Roman" w:hAnsi="Times New Roman" w:cs="Times New Roman"/>
                <w:color w:val="505050"/>
                <w:sz w:val="28"/>
                <w:szCs w:val="28"/>
              </w:rPr>
              <w:t> = 0°С</w:t>
            </w:r>
            <w:r w:rsidRPr="002C72C7">
              <w:rPr>
                <w:rFonts w:ascii="Times New Roman" w:eastAsia="Times New Roman" w:hAnsi="Times New Roman" w:cs="Times New Roman"/>
                <w:color w:val="505050"/>
                <w:sz w:val="28"/>
                <w:szCs w:val="28"/>
              </w:rPr>
              <w:br/>
              <w:t>c</w:t>
            </w:r>
            <w:r w:rsidRPr="002C72C7">
              <w:rPr>
                <w:rFonts w:ascii="Times New Roman" w:eastAsia="Times New Roman" w:hAnsi="Times New Roman" w:cs="Times New Roman"/>
                <w:color w:val="505050"/>
                <w:sz w:val="28"/>
                <w:szCs w:val="28"/>
                <w:vertAlign w:val="subscript"/>
              </w:rPr>
              <w:t>в</w:t>
            </w:r>
            <w:r w:rsidRPr="002C72C7">
              <w:rPr>
                <w:rFonts w:ascii="Times New Roman" w:eastAsia="Times New Roman" w:hAnsi="Times New Roman" w:cs="Times New Roman"/>
                <w:color w:val="505050"/>
                <w:sz w:val="28"/>
                <w:szCs w:val="28"/>
              </w:rPr>
              <w:t> = 4200 Дж / кг •°C</w:t>
            </w:r>
            <w:r w:rsidRPr="002C72C7">
              <w:rPr>
                <w:rFonts w:ascii="Times New Roman" w:eastAsia="Times New Roman" w:hAnsi="Times New Roman" w:cs="Times New Roman"/>
                <w:color w:val="505050"/>
                <w:sz w:val="28"/>
                <w:szCs w:val="28"/>
              </w:rPr>
              <w:br/>
              <w:t>λ</w:t>
            </w:r>
            <w:r w:rsidRPr="002C72C7">
              <w:rPr>
                <w:rFonts w:ascii="Times New Roman" w:eastAsia="Times New Roman" w:hAnsi="Times New Roman" w:cs="Times New Roman"/>
                <w:color w:val="505050"/>
                <w:sz w:val="28"/>
                <w:szCs w:val="28"/>
                <w:vertAlign w:val="subscript"/>
              </w:rPr>
              <w:t>л</w:t>
            </w:r>
            <w:r w:rsidRPr="002C72C7">
              <w:rPr>
                <w:rFonts w:ascii="Times New Roman" w:eastAsia="Times New Roman" w:hAnsi="Times New Roman" w:cs="Times New Roman"/>
                <w:color w:val="505050"/>
                <w:sz w:val="28"/>
                <w:szCs w:val="28"/>
              </w:rPr>
              <w:t> = 3,3 • 10</w:t>
            </w:r>
            <w:r w:rsidRPr="002C72C7">
              <w:rPr>
                <w:rFonts w:ascii="Times New Roman" w:eastAsia="Times New Roman" w:hAnsi="Times New Roman" w:cs="Times New Roman"/>
                <w:color w:val="505050"/>
                <w:sz w:val="28"/>
                <w:szCs w:val="28"/>
                <w:vertAlign w:val="superscript"/>
              </w:rPr>
              <w:t>5</w:t>
            </w:r>
            <w:r w:rsidRPr="002C72C7">
              <w:rPr>
                <w:rFonts w:ascii="Times New Roman" w:eastAsia="Times New Roman" w:hAnsi="Times New Roman" w:cs="Times New Roman"/>
                <w:color w:val="505050"/>
                <w:sz w:val="28"/>
                <w:szCs w:val="28"/>
              </w:rPr>
              <w:t> Дж / кг</w:t>
            </w:r>
          </w:p>
        </w:tc>
        <w:tc>
          <w:tcPr>
            <w:tcW w:w="6958" w:type="dxa"/>
            <w:tcBorders>
              <w:left w:val="single" w:sz="6" w:space="0" w:color="0000CC"/>
            </w:tcBorders>
            <w:shd w:val="clear" w:color="auto" w:fill="FFFFFF"/>
            <w:vAlign w:val="center"/>
            <w:hideMark/>
          </w:tcPr>
          <w:p w14:paraId="6EEF453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Процесс проходит в идеальном калориметре, поэтому теплообмен идет между водой и льдом. Составим уравнение теплового баланса:</w:t>
            </w:r>
            <w:r w:rsidRPr="002C72C7">
              <w:rPr>
                <w:rFonts w:ascii="Times New Roman" w:eastAsia="Times New Roman" w:hAnsi="Times New Roman" w:cs="Times New Roman"/>
                <w:color w:val="505050"/>
                <w:sz w:val="28"/>
                <w:szCs w:val="28"/>
              </w:rPr>
              <w:br/>
            </w:r>
            <w:r w:rsidRPr="002C72C7">
              <w:rPr>
                <w:rFonts w:ascii="Times New Roman" w:eastAsia="Times New Roman" w:hAnsi="Times New Roman" w:cs="Times New Roman"/>
                <w:color w:val="3333CC"/>
                <w:sz w:val="28"/>
                <w:szCs w:val="28"/>
              </w:rPr>
              <w:t>Q</w:t>
            </w:r>
            <w:r w:rsidRPr="002C72C7">
              <w:rPr>
                <w:rFonts w:ascii="Times New Roman" w:eastAsia="Times New Roman" w:hAnsi="Times New Roman" w:cs="Times New Roman"/>
                <w:color w:val="3333CC"/>
                <w:sz w:val="28"/>
                <w:szCs w:val="28"/>
                <w:vertAlign w:val="subscript"/>
              </w:rPr>
              <w:t>в</w:t>
            </w:r>
            <w:r w:rsidRPr="002C72C7">
              <w:rPr>
                <w:rFonts w:ascii="Times New Roman" w:eastAsia="Times New Roman" w:hAnsi="Times New Roman" w:cs="Times New Roman"/>
                <w:color w:val="3333CC"/>
                <w:sz w:val="28"/>
                <w:szCs w:val="28"/>
              </w:rPr>
              <w:t> + Q</w:t>
            </w:r>
            <w:r w:rsidRPr="002C72C7">
              <w:rPr>
                <w:rFonts w:ascii="Times New Roman" w:eastAsia="Times New Roman" w:hAnsi="Times New Roman" w:cs="Times New Roman"/>
                <w:color w:val="3333CC"/>
                <w:sz w:val="28"/>
                <w:szCs w:val="28"/>
                <w:vertAlign w:val="subscript"/>
              </w:rPr>
              <w:t>л</w:t>
            </w:r>
            <w:r w:rsidRPr="002C72C7">
              <w:rPr>
                <w:rFonts w:ascii="Times New Roman" w:eastAsia="Times New Roman" w:hAnsi="Times New Roman" w:cs="Times New Roman"/>
                <w:color w:val="3333CC"/>
                <w:sz w:val="28"/>
                <w:szCs w:val="28"/>
              </w:rPr>
              <w:t> = 0</w:t>
            </w:r>
            <w:r w:rsidRPr="002C72C7">
              <w:rPr>
                <w:rFonts w:ascii="Times New Roman" w:eastAsia="Times New Roman" w:hAnsi="Times New Roman" w:cs="Times New Roman"/>
                <w:color w:val="505050"/>
                <w:sz w:val="28"/>
                <w:szCs w:val="28"/>
              </w:rPr>
              <w:t>.</w:t>
            </w:r>
          </w:p>
          <w:p w14:paraId="6C3E492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3333CC"/>
                <w:sz w:val="28"/>
                <w:szCs w:val="28"/>
              </w:rPr>
              <w:t>Q</w:t>
            </w:r>
            <w:r w:rsidRPr="002C72C7">
              <w:rPr>
                <w:rFonts w:ascii="Times New Roman" w:eastAsia="Times New Roman" w:hAnsi="Times New Roman" w:cs="Times New Roman"/>
                <w:color w:val="3333CC"/>
                <w:sz w:val="28"/>
                <w:szCs w:val="28"/>
                <w:vertAlign w:val="subscript"/>
              </w:rPr>
              <w:t>в</w:t>
            </w:r>
            <w:r w:rsidRPr="002C72C7">
              <w:rPr>
                <w:rFonts w:ascii="Times New Roman" w:eastAsia="Times New Roman" w:hAnsi="Times New Roman" w:cs="Times New Roman"/>
                <w:color w:val="3333CC"/>
                <w:sz w:val="28"/>
                <w:szCs w:val="28"/>
              </w:rPr>
              <w:t> = cm</w:t>
            </w:r>
            <w:r w:rsidRPr="002C72C7">
              <w:rPr>
                <w:rFonts w:ascii="Times New Roman" w:eastAsia="Times New Roman" w:hAnsi="Times New Roman" w:cs="Times New Roman"/>
                <w:color w:val="3333CC"/>
                <w:sz w:val="28"/>
                <w:szCs w:val="28"/>
                <w:vertAlign w:val="subscript"/>
              </w:rPr>
              <w:t>в</w:t>
            </w:r>
            <w:r w:rsidRPr="002C72C7">
              <w:rPr>
                <w:rFonts w:ascii="Times New Roman" w:eastAsia="Times New Roman" w:hAnsi="Times New Roman" w:cs="Times New Roman"/>
                <w:color w:val="3333CC"/>
                <w:sz w:val="28"/>
                <w:szCs w:val="28"/>
              </w:rPr>
              <w:t>(t</w:t>
            </w:r>
            <w:r w:rsidRPr="002C72C7">
              <w:rPr>
                <w:rFonts w:ascii="Times New Roman" w:eastAsia="Times New Roman" w:hAnsi="Times New Roman" w:cs="Times New Roman"/>
                <w:color w:val="3333CC"/>
                <w:sz w:val="28"/>
                <w:szCs w:val="28"/>
                <w:vertAlign w:val="subscript"/>
              </w:rPr>
              <w:t>2в</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1в</w:t>
            </w:r>
            <w:r w:rsidRPr="002C72C7">
              <w:rPr>
                <w:rFonts w:ascii="Times New Roman" w:eastAsia="Times New Roman" w:hAnsi="Times New Roman" w:cs="Times New Roman"/>
                <w:color w:val="3333CC"/>
                <w:sz w:val="28"/>
                <w:szCs w:val="28"/>
              </w:rPr>
              <w:t>)</w:t>
            </w:r>
            <w:r w:rsidRPr="002C72C7">
              <w:rPr>
                <w:rFonts w:ascii="Times New Roman" w:eastAsia="Times New Roman" w:hAnsi="Times New Roman" w:cs="Times New Roman"/>
                <w:color w:val="505050"/>
                <w:sz w:val="28"/>
                <w:szCs w:val="28"/>
              </w:rPr>
              <w:t> - количество теплоты, отданное водой</w:t>
            </w:r>
          </w:p>
          <w:p w14:paraId="2C89742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Лед взят при температуре плавления, значит</w:t>
            </w:r>
            <w:r w:rsidRPr="002C72C7">
              <w:rPr>
                <w:rFonts w:ascii="Times New Roman" w:eastAsia="Times New Roman" w:hAnsi="Times New Roman" w:cs="Times New Roman"/>
                <w:color w:val="505050"/>
                <w:sz w:val="28"/>
                <w:szCs w:val="28"/>
              </w:rPr>
              <w:br/>
            </w:r>
            <w:r w:rsidRPr="002C72C7">
              <w:rPr>
                <w:rFonts w:ascii="Times New Roman" w:eastAsia="Times New Roman" w:hAnsi="Times New Roman" w:cs="Times New Roman"/>
                <w:color w:val="3333CC"/>
                <w:sz w:val="28"/>
                <w:szCs w:val="28"/>
              </w:rPr>
              <w:t>Q</w:t>
            </w:r>
            <w:r w:rsidRPr="002C72C7">
              <w:rPr>
                <w:rFonts w:ascii="Times New Roman" w:eastAsia="Times New Roman" w:hAnsi="Times New Roman" w:cs="Times New Roman"/>
                <w:color w:val="3333CC"/>
                <w:sz w:val="28"/>
                <w:szCs w:val="28"/>
                <w:vertAlign w:val="subscript"/>
              </w:rPr>
              <w:t>л</w:t>
            </w:r>
            <w:r w:rsidRPr="002C72C7">
              <w:rPr>
                <w:rFonts w:ascii="Times New Roman" w:eastAsia="Times New Roman" w:hAnsi="Times New Roman" w:cs="Times New Roman"/>
                <w:color w:val="3333CC"/>
                <w:sz w:val="28"/>
                <w:szCs w:val="28"/>
              </w:rPr>
              <w:t> = λ</w:t>
            </w:r>
            <w:r w:rsidRPr="002C72C7">
              <w:rPr>
                <w:rFonts w:ascii="Times New Roman" w:eastAsia="Times New Roman" w:hAnsi="Times New Roman" w:cs="Times New Roman"/>
                <w:color w:val="3333CC"/>
                <w:sz w:val="28"/>
                <w:szCs w:val="28"/>
                <w:vertAlign w:val="subscript"/>
              </w:rPr>
              <w:t>л</w:t>
            </w:r>
            <w:r w:rsidRPr="002C72C7">
              <w:rPr>
                <w:rFonts w:ascii="Times New Roman" w:eastAsia="Times New Roman" w:hAnsi="Times New Roman" w:cs="Times New Roman"/>
                <w:color w:val="3333CC"/>
                <w:sz w:val="28"/>
                <w:szCs w:val="28"/>
              </w:rPr>
              <w:t>m</w:t>
            </w:r>
            <w:r w:rsidRPr="002C72C7">
              <w:rPr>
                <w:rFonts w:ascii="Times New Roman" w:eastAsia="Times New Roman" w:hAnsi="Times New Roman" w:cs="Times New Roman"/>
                <w:color w:val="3333CC"/>
                <w:sz w:val="28"/>
                <w:szCs w:val="28"/>
                <w:vertAlign w:val="subscript"/>
              </w:rPr>
              <w:t>л</w:t>
            </w:r>
            <w:r w:rsidRPr="002C72C7">
              <w:rPr>
                <w:rFonts w:ascii="Times New Roman" w:eastAsia="Times New Roman" w:hAnsi="Times New Roman" w:cs="Times New Roman"/>
                <w:color w:val="505050"/>
                <w:sz w:val="28"/>
                <w:szCs w:val="28"/>
              </w:rPr>
              <w:t> - количество теплоты, полученное льдом.</w:t>
            </w:r>
          </w:p>
          <w:p w14:paraId="3039AFF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Поэтому:</w:t>
            </w:r>
            <w:r w:rsidRPr="002C72C7">
              <w:rPr>
                <w:rFonts w:ascii="Times New Roman" w:eastAsia="Times New Roman" w:hAnsi="Times New Roman" w:cs="Times New Roman"/>
                <w:color w:val="505050"/>
                <w:sz w:val="28"/>
                <w:szCs w:val="28"/>
              </w:rPr>
              <w:br/>
            </w:r>
            <w:r w:rsidRPr="002C72C7">
              <w:rPr>
                <w:rFonts w:ascii="Times New Roman" w:eastAsia="Times New Roman" w:hAnsi="Times New Roman" w:cs="Times New Roman"/>
                <w:color w:val="3333CC"/>
                <w:sz w:val="28"/>
                <w:szCs w:val="28"/>
              </w:rPr>
              <w:t>cm</w:t>
            </w:r>
            <w:r w:rsidRPr="002C72C7">
              <w:rPr>
                <w:rFonts w:ascii="Times New Roman" w:eastAsia="Times New Roman" w:hAnsi="Times New Roman" w:cs="Times New Roman"/>
                <w:color w:val="3333CC"/>
                <w:sz w:val="28"/>
                <w:szCs w:val="28"/>
                <w:vertAlign w:val="subscript"/>
              </w:rPr>
              <w:t>в</w:t>
            </w:r>
            <w:r w:rsidRPr="002C72C7">
              <w:rPr>
                <w:rFonts w:ascii="Times New Roman" w:eastAsia="Times New Roman" w:hAnsi="Times New Roman" w:cs="Times New Roman"/>
                <w:color w:val="3333CC"/>
                <w:sz w:val="28"/>
                <w:szCs w:val="28"/>
              </w:rPr>
              <w:t>(t</w:t>
            </w:r>
            <w:r w:rsidRPr="002C72C7">
              <w:rPr>
                <w:rFonts w:ascii="Times New Roman" w:eastAsia="Times New Roman" w:hAnsi="Times New Roman" w:cs="Times New Roman"/>
                <w:color w:val="3333CC"/>
                <w:sz w:val="28"/>
                <w:szCs w:val="28"/>
                <w:vertAlign w:val="subscript"/>
              </w:rPr>
              <w:t>2в</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1в</w:t>
            </w:r>
            <w:r w:rsidRPr="002C72C7">
              <w:rPr>
                <w:rFonts w:ascii="Times New Roman" w:eastAsia="Times New Roman" w:hAnsi="Times New Roman" w:cs="Times New Roman"/>
                <w:color w:val="3333CC"/>
                <w:sz w:val="28"/>
                <w:szCs w:val="28"/>
              </w:rPr>
              <w:t>) + λ</w:t>
            </w:r>
            <w:r w:rsidRPr="002C72C7">
              <w:rPr>
                <w:rFonts w:ascii="Times New Roman" w:eastAsia="Times New Roman" w:hAnsi="Times New Roman" w:cs="Times New Roman"/>
                <w:color w:val="3333CC"/>
                <w:sz w:val="28"/>
                <w:szCs w:val="28"/>
                <w:vertAlign w:val="subscript"/>
              </w:rPr>
              <w:t>л</w:t>
            </w:r>
            <w:r w:rsidRPr="002C72C7">
              <w:rPr>
                <w:rFonts w:ascii="Times New Roman" w:eastAsia="Times New Roman" w:hAnsi="Times New Roman" w:cs="Times New Roman"/>
                <w:color w:val="3333CC"/>
                <w:sz w:val="28"/>
                <w:szCs w:val="28"/>
              </w:rPr>
              <w:t>m</w:t>
            </w:r>
            <w:r w:rsidRPr="002C72C7">
              <w:rPr>
                <w:rFonts w:ascii="Times New Roman" w:eastAsia="Times New Roman" w:hAnsi="Times New Roman" w:cs="Times New Roman"/>
                <w:color w:val="3333CC"/>
                <w:sz w:val="28"/>
                <w:szCs w:val="28"/>
                <w:vertAlign w:val="subscript"/>
              </w:rPr>
              <w:t>л</w:t>
            </w:r>
            <w:r w:rsidRPr="002C72C7">
              <w:rPr>
                <w:rFonts w:ascii="Times New Roman" w:eastAsia="Times New Roman" w:hAnsi="Times New Roman" w:cs="Times New Roman"/>
                <w:color w:val="3333CC"/>
                <w:sz w:val="28"/>
                <w:szCs w:val="28"/>
              </w:rPr>
              <w:t> = 0</w:t>
            </w:r>
          </w:p>
          <w:p w14:paraId="301F9E1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3333CC"/>
                <w:sz w:val="28"/>
                <w:szCs w:val="28"/>
              </w:rPr>
              <w:t>λ</w:t>
            </w:r>
            <w:r w:rsidRPr="002C72C7">
              <w:rPr>
                <w:rFonts w:ascii="Times New Roman" w:eastAsia="Times New Roman" w:hAnsi="Times New Roman" w:cs="Times New Roman"/>
                <w:color w:val="3333CC"/>
                <w:sz w:val="28"/>
                <w:szCs w:val="28"/>
                <w:vertAlign w:val="subscript"/>
              </w:rPr>
              <w:t>л</w:t>
            </w:r>
            <w:r w:rsidRPr="002C72C7">
              <w:rPr>
                <w:rFonts w:ascii="Times New Roman" w:eastAsia="Times New Roman" w:hAnsi="Times New Roman" w:cs="Times New Roman"/>
                <w:color w:val="3333CC"/>
                <w:sz w:val="28"/>
                <w:szCs w:val="28"/>
              </w:rPr>
              <w:t>m</w:t>
            </w:r>
            <w:r w:rsidRPr="002C72C7">
              <w:rPr>
                <w:rFonts w:ascii="Times New Roman" w:eastAsia="Times New Roman" w:hAnsi="Times New Roman" w:cs="Times New Roman"/>
                <w:color w:val="3333CC"/>
                <w:sz w:val="28"/>
                <w:szCs w:val="28"/>
                <w:vertAlign w:val="subscript"/>
              </w:rPr>
              <w:t>л</w:t>
            </w:r>
            <w:r w:rsidRPr="002C72C7">
              <w:rPr>
                <w:rFonts w:ascii="Times New Roman" w:eastAsia="Times New Roman" w:hAnsi="Times New Roman" w:cs="Times New Roman"/>
                <w:color w:val="3333CC"/>
                <w:sz w:val="28"/>
                <w:szCs w:val="28"/>
              </w:rPr>
              <w:t> = - cm</w:t>
            </w:r>
            <w:r w:rsidRPr="002C72C7">
              <w:rPr>
                <w:rFonts w:ascii="Times New Roman" w:eastAsia="Times New Roman" w:hAnsi="Times New Roman" w:cs="Times New Roman"/>
                <w:color w:val="3333CC"/>
                <w:sz w:val="28"/>
                <w:szCs w:val="28"/>
                <w:vertAlign w:val="subscript"/>
              </w:rPr>
              <w:t>в</w:t>
            </w:r>
            <w:r w:rsidRPr="002C72C7">
              <w:rPr>
                <w:rFonts w:ascii="Times New Roman" w:eastAsia="Times New Roman" w:hAnsi="Times New Roman" w:cs="Times New Roman"/>
                <w:color w:val="3333CC"/>
                <w:sz w:val="28"/>
                <w:szCs w:val="28"/>
              </w:rPr>
              <w:t>(t</w:t>
            </w:r>
            <w:r w:rsidRPr="002C72C7">
              <w:rPr>
                <w:rFonts w:ascii="Times New Roman" w:eastAsia="Times New Roman" w:hAnsi="Times New Roman" w:cs="Times New Roman"/>
                <w:color w:val="3333CC"/>
                <w:sz w:val="28"/>
                <w:szCs w:val="28"/>
                <w:vertAlign w:val="subscript"/>
              </w:rPr>
              <w:t>2в</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1в</w:t>
            </w:r>
            <w:r w:rsidRPr="002C72C7">
              <w:rPr>
                <w:rFonts w:ascii="Times New Roman" w:eastAsia="Times New Roman" w:hAnsi="Times New Roman" w:cs="Times New Roman"/>
                <w:color w:val="3333CC"/>
                <w:sz w:val="28"/>
                <w:szCs w:val="28"/>
              </w:rPr>
              <w:t>)</w:t>
            </w:r>
            <w:r w:rsidRPr="002C72C7">
              <w:rPr>
                <w:rFonts w:ascii="Times New Roman" w:eastAsia="Times New Roman" w:hAnsi="Times New Roman" w:cs="Times New Roman"/>
                <w:color w:val="505050"/>
                <w:sz w:val="28"/>
                <w:szCs w:val="28"/>
              </w:rPr>
              <w:t>, или </w:t>
            </w:r>
            <w:r w:rsidRPr="002C72C7">
              <w:rPr>
                <w:rFonts w:ascii="Times New Roman" w:eastAsia="Times New Roman" w:hAnsi="Times New Roman" w:cs="Times New Roman"/>
                <w:color w:val="3333CC"/>
                <w:sz w:val="28"/>
                <w:szCs w:val="28"/>
              </w:rPr>
              <w:t>λ</w:t>
            </w:r>
            <w:r w:rsidRPr="002C72C7">
              <w:rPr>
                <w:rFonts w:ascii="Times New Roman" w:eastAsia="Times New Roman" w:hAnsi="Times New Roman" w:cs="Times New Roman"/>
                <w:color w:val="3333CC"/>
                <w:sz w:val="28"/>
                <w:szCs w:val="28"/>
                <w:vertAlign w:val="subscript"/>
              </w:rPr>
              <w:t>л</w:t>
            </w:r>
            <w:r w:rsidRPr="002C72C7">
              <w:rPr>
                <w:rFonts w:ascii="Times New Roman" w:eastAsia="Times New Roman" w:hAnsi="Times New Roman" w:cs="Times New Roman"/>
                <w:color w:val="3333CC"/>
                <w:sz w:val="28"/>
                <w:szCs w:val="28"/>
              </w:rPr>
              <w:t>m</w:t>
            </w:r>
            <w:r w:rsidRPr="002C72C7">
              <w:rPr>
                <w:rFonts w:ascii="Times New Roman" w:eastAsia="Times New Roman" w:hAnsi="Times New Roman" w:cs="Times New Roman"/>
                <w:color w:val="3333CC"/>
                <w:sz w:val="28"/>
                <w:szCs w:val="28"/>
                <w:vertAlign w:val="subscript"/>
              </w:rPr>
              <w:t>л</w:t>
            </w:r>
            <w:r w:rsidRPr="002C72C7">
              <w:rPr>
                <w:rFonts w:ascii="Times New Roman" w:eastAsia="Times New Roman" w:hAnsi="Times New Roman" w:cs="Times New Roman"/>
                <w:color w:val="3333CC"/>
                <w:sz w:val="28"/>
                <w:szCs w:val="28"/>
              </w:rPr>
              <w:t> = cm</w:t>
            </w:r>
            <w:r w:rsidRPr="002C72C7">
              <w:rPr>
                <w:rFonts w:ascii="Times New Roman" w:eastAsia="Times New Roman" w:hAnsi="Times New Roman" w:cs="Times New Roman"/>
                <w:color w:val="3333CC"/>
                <w:sz w:val="28"/>
                <w:szCs w:val="28"/>
                <w:vertAlign w:val="subscript"/>
              </w:rPr>
              <w:t>в</w:t>
            </w:r>
            <w:r w:rsidRPr="002C72C7">
              <w:rPr>
                <w:rFonts w:ascii="Times New Roman" w:eastAsia="Times New Roman" w:hAnsi="Times New Roman" w:cs="Times New Roman"/>
                <w:color w:val="3333CC"/>
                <w:sz w:val="28"/>
                <w:szCs w:val="28"/>
              </w:rPr>
              <w:t>(t</w:t>
            </w:r>
            <w:r w:rsidRPr="002C72C7">
              <w:rPr>
                <w:rFonts w:ascii="Times New Roman" w:eastAsia="Times New Roman" w:hAnsi="Times New Roman" w:cs="Times New Roman"/>
                <w:color w:val="3333CC"/>
                <w:sz w:val="28"/>
                <w:szCs w:val="28"/>
                <w:vertAlign w:val="subscript"/>
              </w:rPr>
              <w:t>1в</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2в</w:t>
            </w:r>
            <w:r w:rsidRPr="002C72C7">
              <w:rPr>
                <w:rFonts w:ascii="Times New Roman" w:eastAsia="Times New Roman" w:hAnsi="Times New Roman" w:cs="Times New Roman"/>
                <w:color w:val="3333CC"/>
                <w:sz w:val="28"/>
                <w:szCs w:val="28"/>
              </w:rPr>
              <w:t>)</w:t>
            </w:r>
          </w:p>
        </w:tc>
      </w:tr>
    </w:tbl>
    <w:p w14:paraId="66B6D2A2" w14:textId="77777777" w:rsidR="008200B2" w:rsidRPr="002C72C7" w:rsidRDefault="008200B2" w:rsidP="00CE33F1">
      <w:pPr>
        <w:widowControl w:val="0"/>
        <w:pBdr>
          <w:left w:val="single" w:sz="36" w:space="0" w:color="0B7E10"/>
        </w:pBdr>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505050"/>
          <w:sz w:val="28"/>
          <w:szCs w:val="28"/>
        </w:rPr>
      </w:pPr>
      <w:r w:rsidRPr="002C72C7">
        <w:rPr>
          <w:rFonts w:ascii="Times New Roman" w:eastAsia="Times New Roman" w:hAnsi="Times New Roman" w:cs="Times New Roman"/>
          <w:b/>
          <w:bCs/>
          <w:color w:val="505050"/>
          <w:sz w:val="28"/>
          <w:szCs w:val="28"/>
        </w:rPr>
        <w:t>Мальчик наполнил стакан на ¾ кипятком и дополнил его холодной водой. Определите, какая установилась температура воды, если температура холодной воды равна 20°С. Теплоемкость стакана и потери тепла не учитывайте.</w:t>
      </w:r>
    </w:p>
    <w:tbl>
      <w:tblPr>
        <w:tblW w:w="8550" w:type="dxa"/>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1592"/>
        <w:gridCol w:w="6958"/>
      </w:tblGrid>
      <w:tr w:rsidR="008200B2" w:rsidRPr="002C72C7" w14:paraId="69373FF9" w14:textId="77777777" w:rsidTr="008200B2">
        <w:trPr>
          <w:tblCellSpacing w:w="0" w:type="dxa"/>
        </w:trPr>
        <w:tc>
          <w:tcPr>
            <w:tcW w:w="2700" w:type="dxa"/>
            <w:tcBorders>
              <w:bottom w:val="single" w:sz="6" w:space="0" w:color="0000CC"/>
            </w:tcBorders>
            <w:shd w:val="clear" w:color="auto" w:fill="FFFFFF"/>
            <w:vAlign w:val="center"/>
            <w:hideMark/>
          </w:tcPr>
          <w:p w14:paraId="0EBB74E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Дано:</w:t>
            </w:r>
            <w:r w:rsidRPr="002C72C7">
              <w:rPr>
                <w:rFonts w:ascii="Times New Roman" w:eastAsia="Times New Roman" w:hAnsi="Times New Roman" w:cs="Times New Roman"/>
                <w:color w:val="505050"/>
                <w:sz w:val="28"/>
                <w:szCs w:val="28"/>
              </w:rPr>
              <w:br/>
              <w:t>t</w:t>
            </w:r>
            <w:r w:rsidRPr="002C72C7">
              <w:rPr>
                <w:rFonts w:ascii="Times New Roman" w:eastAsia="Times New Roman" w:hAnsi="Times New Roman" w:cs="Times New Roman"/>
                <w:color w:val="505050"/>
                <w:sz w:val="28"/>
                <w:szCs w:val="28"/>
                <w:vertAlign w:val="subscript"/>
              </w:rPr>
              <w:t>2cм</w:t>
            </w:r>
            <w:r w:rsidRPr="002C72C7">
              <w:rPr>
                <w:rFonts w:ascii="Times New Roman" w:eastAsia="Times New Roman" w:hAnsi="Times New Roman" w:cs="Times New Roman"/>
                <w:color w:val="505050"/>
                <w:sz w:val="28"/>
                <w:szCs w:val="28"/>
              </w:rPr>
              <w:t> - ?</w:t>
            </w:r>
          </w:p>
        </w:tc>
        <w:tc>
          <w:tcPr>
            <w:tcW w:w="5850" w:type="dxa"/>
            <w:tcBorders>
              <w:left w:val="single" w:sz="6" w:space="0" w:color="0000CC"/>
            </w:tcBorders>
            <w:shd w:val="clear" w:color="auto" w:fill="FFFFFF"/>
            <w:vAlign w:val="center"/>
            <w:hideMark/>
          </w:tcPr>
          <w:p w14:paraId="487FC86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Решение:</w:t>
            </w:r>
          </w:p>
        </w:tc>
      </w:tr>
      <w:tr w:rsidR="008200B2" w:rsidRPr="002C72C7" w14:paraId="3FCB588A" w14:textId="77777777" w:rsidTr="008200B2">
        <w:trPr>
          <w:tblCellSpacing w:w="0" w:type="dxa"/>
        </w:trPr>
        <w:tc>
          <w:tcPr>
            <w:tcW w:w="0" w:type="auto"/>
            <w:shd w:val="clear" w:color="auto" w:fill="FFFFFF"/>
            <w:hideMark/>
          </w:tcPr>
          <w:p w14:paraId="079E34A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t</w:t>
            </w:r>
            <w:r w:rsidRPr="002C72C7">
              <w:rPr>
                <w:rFonts w:ascii="Times New Roman" w:eastAsia="Times New Roman" w:hAnsi="Times New Roman" w:cs="Times New Roman"/>
                <w:color w:val="505050"/>
                <w:sz w:val="28"/>
                <w:szCs w:val="28"/>
                <w:vertAlign w:val="subscript"/>
              </w:rPr>
              <w:t>1г</w:t>
            </w:r>
            <w:r w:rsidRPr="002C72C7">
              <w:rPr>
                <w:rFonts w:ascii="Times New Roman" w:eastAsia="Times New Roman" w:hAnsi="Times New Roman" w:cs="Times New Roman"/>
                <w:color w:val="505050"/>
                <w:sz w:val="28"/>
                <w:szCs w:val="28"/>
              </w:rPr>
              <w:t> = 100 °С</w:t>
            </w:r>
            <w:r w:rsidRPr="002C72C7">
              <w:rPr>
                <w:rFonts w:ascii="Times New Roman" w:eastAsia="Times New Roman" w:hAnsi="Times New Roman" w:cs="Times New Roman"/>
                <w:color w:val="505050"/>
                <w:sz w:val="28"/>
                <w:szCs w:val="28"/>
              </w:rPr>
              <w:br/>
              <w:t>t</w:t>
            </w:r>
            <w:r w:rsidRPr="002C72C7">
              <w:rPr>
                <w:rFonts w:ascii="Times New Roman" w:eastAsia="Times New Roman" w:hAnsi="Times New Roman" w:cs="Times New Roman"/>
                <w:color w:val="505050"/>
                <w:sz w:val="28"/>
                <w:szCs w:val="28"/>
                <w:vertAlign w:val="subscript"/>
              </w:rPr>
              <w:t>1х</w:t>
            </w:r>
            <w:r w:rsidRPr="002C72C7">
              <w:rPr>
                <w:rFonts w:ascii="Times New Roman" w:eastAsia="Times New Roman" w:hAnsi="Times New Roman" w:cs="Times New Roman"/>
                <w:color w:val="505050"/>
                <w:sz w:val="28"/>
                <w:szCs w:val="28"/>
              </w:rPr>
              <w:t> = 20 °С</w:t>
            </w:r>
          </w:p>
        </w:tc>
        <w:tc>
          <w:tcPr>
            <w:tcW w:w="0" w:type="auto"/>
            <w:tcBorders>
              <w:left w:val="single" w:sz="6" w:space="0" w:color="0000CC"/>
            </w:tcBorders>
            <w:shd w:val="clear" w:color="auto" w:fill="FFFFFF"/>
            <w:hideMark/>
          </w:tcPr>
          <w:p w14:paraId="5B560A6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Составим уравнение теплового баланса. В теплообмене участвуют два тела – холодная и горячая вода. Значит</w:t>
            </w:r>
            <w:r w:rsidRPr="002C72C7">
              <w:rPr>
                <w:rFonts w:ascii="Times New Roman" w:eastAsia="Times New Roman" w:hAnsi="Times New Roman" w:cs="Times New Roman"/>
                <w:color w:val="505050"/>
                <w:sz w:val="28"/>
                <w:szCs w:val="28"/>
              </w:rPr>
              <w:br/>
            </w:r>
            <w:r w:rsidRPr="002C72C7">
              <w:rPr>
                <w:rFonts w:ascii="Times New Roman" w:eastAsia="Times New Roman" w:hAnsi="Times New Roman" w:cs="Times New Roman"/>
                <w:color w:val="3333CC"/>
                <w:sz w:val="28"/>
                <w:szCs w:val="28"/>
              </w:rPr>
              <w:lastRenderedPageBreak/>
              <w:t>Q</w:t>
            </w:r>
            <w:r w:rsidRPr="002C72C7">
              <w:rPr>
                <w:rFonts w:ascii="Times New Roman" w:eastAsia="Times New Roman" w:hAnsi="Times New Roman" w:cs="Times New Roman"/>
                <w:color w:val="3333CC"/>
                <w:sz w:val="28"/>
                <w:szCs w:val="28"/>
                <w:vertAlign w:val="subscript"/>
              </w:rPr>
              <w:t>г</w:t>
            </w:r>
            <w:r w:rsidRPr="002C72C7">
              <w:rPr>
                <w:rFonts w:ascii="Times New Roman" w:eastAsia="Times New Roman" w:hAnsi="Times New Roman" w:cs="Times New Roman"/>
                <w:color w:val="3333CC"/>
                <w:sz w:val="28"/>
                <w:szCs w:val="28"/>
              </w:rPr>
              <w:t> + Q</w:t>
            </w:r>
            <w:r w:rsidRPr="002C72C7">
              <w:rPr>
                <w:rFonts w:ascii="Times New Roman" w:eastAsia="Times New Roman" w:hAnsi="Times New Roman" w:cs="Times New Roman"/>
                <w:color w:val="3333CC"/>
                <w:sz w:val="28"/>
                <w:szCs w:val="28"/>
                <w:vertAlign w:val="subscript"/>
              </w:rPr>
              <w:t>х</w:t>
            </w:r>
            <w:r w:rsidRPr="002C72C7">
              <w:rPr>
                <w:rFonts w:ascii="Times New Roman" w:eastAsia="Times New Roman" w:hAnsi="Times New Roman" w:cs="Times New Roman"/>
                <w:color w:val="3333CC"/>
                <w:sz w:val="28"/>
                <w:szCs w:val="28"/>
              </w:rPr>
              <w:t> = 0</w:t>
            </w:r>
          </w:p>
          <w:p w14:paraId="0ED9422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Заметим, что в условии задачи нет данных для массы тел. Однако известно, что стакан заполнен на ¾ кипятком. Значит,</w:t>
            </w:r>
            <w:r w:rsidRPr="002C72C7">
              <w:rPr>
                <w:rFonts w:ascii="Times New Roman" w:eastAsia="Times New Roman" w:hAnsi="Times New Roman" w:cs="Times New Roman"/>
                <w:color w:val="505050"/>
                <w:sz w:val="28"/>
                <w:szCs w:val="28"/>
              </w:rPr>
              <w:br/>
            </w:r>
            <w:r w:rsidRPr="002C72C7">
              <w:rPr>
                <w:rFonts w:ascii="Times New Roman" w:eastAsia="Times New Roman" w:hAnsi="Times New Roman" w:cs="Times New Roman"/>
                <w:color w:val="3333CC"/>
                <w:sz w:val="28"/>
                <w:szCs w:val="28"/>
              </w:rPr>
              <w:t>V</w:t>
            </w:r>
            <w:r w:rsidRPr="002C72C7">
              <w:rPr>
                <w:rFonts w:ascii="Times New Roman" w:eastAsia="Times New Roman" w:hAnsi="Times New Roman" w:cs="Times New Roman"/>
                <w:color w:val="3333CC"/>
                <w:sz w:val="28"/>
                <w:szCs w:val="28"/>
                <w:vertAlign w:val="subscript"/>
              </w:rPr>
              <w:t>г</w:t>
            </w:r>
            <w:r w:rsidRPr="002C72C7">
              <w:rPr>
                <w:rFonts w:ascii="Times New Roman" w:eastAsia="Times New Roman" w:hAnsi="Times New Roman" w:cs="Times New Roman"/>
                <w:color w:val="3333CC"/>
                <w:sz w:val="28"/>
                <w:szCs w:val="28"/>
              </w:rPr>
              <w:t> = ¾V</w:t>
            </w:r>
            <w:r w:rsidRPr="002C72C7">
              <w:rPr>
                <w:rFonts w:ascii="Times New Roman" w:eastAsia="Times New Roman" w:hAnsi="Times New Roman" w:cs="Times New Roman"/>
                <w:color w:val="505050"/>
                <w:sz w:val="28"/>
                <w:szCs w:val="28"/>
              </w:rPr>
              <w:t>, тогда </w:t>
            </w:r>
            <w:r w:rsidRPr="002C72C7">
              <w:rPr>
                <w:rFonts w:ascii="Times New Roman" w:eastAsia="Times New Roman" w:hAnsi="Times New Roman" w:cs="Times New Roman"/>
                <w:color w:val="3333CC"/>
                <w:sz w:val="28"/>
                <w:szCs w:val="28"/>
              </w:rPr>
              <w:t>V</w:t>
            </w:r>
            <w:r w:rsidRPr="002C72C7">
              <w:rPr>
                <w:rFonts w:ascii="Times New Roman" w:eastAsia="Times New Roman" w:hAnsi="Times New Roman" w:cs="Times New Roman"/>
                <w:color w:val="3333CC"/>
                <w:sz w:val="28"/>
                <w:szCs w:val="28"/>
                <w:vertAlign w:val="subscript"/>
              </w:rPr>
              <w:t>х</w:t>
            </w:r>
            <w:r w:rsidRPr="002C72C7">
              <w:rPr>
                <w:rFonts w:ascii="Times New Roman" w:eastAsia="Times New Roman" w:hAnsi="Times New Roman" w:cs="Times New Roman"/>
                <w:color w:val="3333CC"/>
                <w:sz w:val="28"/>
                <w:szCs w:val="28"/>
              </w:rPr>
              <w:t> = ¼V</w:t>
            </w:r>
            <w:r w:rsidRPr="002C72C7">
              <w:rPr>
                <w:rFonts w:ascii="Times New Roman" w:eastAsia="Times New Roman" w:hAnsi="Times New Roman" w:cs="Times New Roman"/>
                <w:color w:val="505050"/>
                <w:sz w:val="28"/>
                <w:szCs w:val="28"/>
              </w:rPr>
              <w:t>.</w:t>
            </w:r>
            <w:r w:rsidRPr="002C72C7">
              <w:rPr>
                <w:rFonts w:ascii="Times New Roman" w:eastAsia="Times New Roman" w:hAnsi="Times New Roman" w:cs="Times New Roman"/>
                <w:color w:val="505050"/>
                <w:sz w:val="28"/>
                <w:szCs w:val="28"/>
              </w:rPr>
              <w:br/>
              <w:t>Поэтому </w:t>
            </w:r>
            <w:r w:rsidRPr="002C72C7">
              <w:rPr>
                <w:rFonts w:ascii="Times New Roman" w:eastAsia="Times New Roman" w:hAnsi="Times New Roman" w:cs="Times New Roman"/>
                <w:color w:val="3333CC"/>
                <w:sz w:val="28"/>
                <w:szCs w:val="28"/>
              </w:rPr>
              <w:t>m</w:t>
            </w:r>
            <w:r w:rsidRPr="002C72C7">
              <w:rPr>
                <w:rFonts w:ascii="Times New Roman" w:eastAsia="Times New Roman" w:hAnsi="Times New Roman" w:cs="Times New Roman"/>
                <w:color w:val="3333CC"/>
                <w:sz w:val="28"/>
                <w:szCs w:val="28"/>
                <w:vertAlign w:val="subscript"/>
              </w:rPr>
              <w:t>г</w:t>
            </w:r>
            <w:r w:rsidRPr="002C72C7">
              <w:rPr>
                <w:rFonts w:ascii="Times New Roman" w:eastAsia="Times New Roman" w:hAnsi="Times New Roman" w:cs="Times New Roman"/>
                <w:color w:val="3333CC"/>
                <w:sz w:val="28"/>
                <w:szCs w:val="28"/>
              </w:rPr>
              <w:t> = ¾Vρ</w:t>
            </w:r>
            <w:r w:rsidRPr="002C72C7">
              <w:rPr>
                <w:rFonts w:ascii="Times New Roman" w:eastAsia="Times New Roman" w:hAnsi="Times New Roman" w:cs="Times New Roman"/>
                <w:color w:val="505050"/>
                <w:sz w:val="28"/>
                <w:szCs w:val="28"/>
              </w:rPr>
              <w:t> и </w:t>
            </w:r>
            <w:r w:rsidRPr="002C72C7">
              <w:rPr>
                <w:rFonts w:ascii="Times New Roman" w:eastAsia="Times New Roman" w:hAnsi="Times New Roman" w:cs="Times New Roman"/>
                <w:color w:val="3333CC"/>
                <w:sz w:val="28"/>
                <w:szCs w:val="28"/>
              </w:rPr>
              <w:t>m</w:t>
            </w:r>
            <w:r w:rsidRPr="002C72C7">
              <w:rPr>
                <w:rFonts w:ascii="Times New Roman" w:eastAsia="Times New Roman" w:hAnsi="Times New Roman" w:cs="Times New Roman"/>
                <w:color w:val="3333CC"/>
                <w:sz w:val="28"/>
                <w:szCs w:val="28"/>
                <w:vertAlign w:val="subscript"/>
              </w:rPr>
              <w:t>х</w:t>
            </w:r>
            <w:r w:rsidRPr="002C72C7">
              <w:rPr>
                <w:rFonts w:ascii="Times New Roman" w:eastAsia="Times New Roman" w:hAnsi="Times New Roman" w:cs="Times New Roman"/>
                <w:color w:val="3333CC"/>
                <w:sz w:val="28"/>
                <w:szCs w:val="28"/>
              </w:rPr>
              <w:t> = ¼Vρ</w:t>
            </w:r>
            <w:r w:rsidRPr="002C72C7">
              <w:rPr>
                <w:rFonts w:ascii="Times New Roman" w:eastAsia="Times New Roman" w:hAnsi="Times New Roman" w:cs="Times New Roman"/>
                <w:color w:val="505050"/>
                <w:sz w:val="28"/>
                <w:szCs w:val="28"/>
              </w:rPr>
              <w:t>.</w:t>
            </w:r>
          </w:p>
        </w:tc>
      </w:tr>
    </w:tbl>
    <w:p w14:paraId="77106A77"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lastRenderedPageBreak/>
        <w:t>Из уравнения теплового баланса имеем: </w:t>
      </w:r>
      <w:r w:rsidRPr="002C72C7">
        <w:rPr>
          <w:rFonts w:ascii="Times New Roman" w:eastAsia="Times New Roman" w:hAnsi="Times New Roman" w:cs="Times New Roman"/>
          <w:color w:val="3333CC"/>
          <w:sz w:val="28"/>
          <w:szCs w:val="28"/>
        </w:rPr>
        <w:t>cm</w:t>
      </w:r>
      <w:r w:rsidRPr="002C72C7">
        <w:rPr>
          <w:rFonts w:ascii="Times New Roman" w:eastAsia="Times New Roman" w:hAnsi="Times New Roman" w:cs="Times New Roman"/>
          <w:color w:val="3333CC"/>
          <w:sz w:val="28"/>
          <w:szCs w:val="28"/>
          <w:vertAlign w:val="subscript"/>
        </w:rPr>
        <w:t>х</w:t>
      </w:r>
      <w:r w:rsidRPr="002C72C7">
        <w:rPr>
          <w:rFonts w:ascii="Times New Roman" w:eastAsia="Times New Roman" w:hAnsi="Times New Roman" w:cs="Times New Roman"/>
          <w:color w:val="3333CC"/>
          <w:sz w:val="28"/>
          <w:szCs w:val="28"/>
        </w:rPr>
        <w:t>(t</w:t>
      </w:r>
      <w:r w:rsidRPr="002C72C7">
        <w:rPr>
          <w:rFonts w:ascii="Times New Roman" w:eastAsia="Times New Roman" w:hAnsi="Times New Roman" w:cs="Times New Roman"/>
          <w:color w:val="3333CC"/>
          <w:sz w:val="28"/>
          <w:szCs w:val="28"/>
          <w:vertAlign w:val="subscript"/>
        </w:rPr>
        <w:t>2cм</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1х</w:t>
      </w:r>
      <w:r w:rsidRPr="002C72C7">
        <w:rPr>
          <w:rFonts w:ascii="Times New Roman" w:eastAsia="Times New Roman" w:hAnsi="Times New Roman" w:cs="Times New Roman"/>
          <w:color w:val="3333CC"/>
          <w:sz w:val="28"/>
          <w:szCs w:val="28"/>
        </w:rPr>
        <w:t> ) = - cm</w:t>
      </w:r>
      <w:r w:rsidRPr="002C72C7">
        <w:rPr>
          <w:rFonts w:ascii="Times New Roman" w:eastAsia="Times New Roman" w:hAnsi="Times New Roman" w:cs="Times New Roman"/>
          <w:color w:val="3333CC"/>
          <w:sz w:val="28"/>
          <w:szCs w:val="28"/>
          <w:vertAlign w:val="subscript"/>
        </w:rPr>
        <w:t>г</w:t>
      </w:r>
      <w:r w:rsidRPr="002C72C7">
        <w:rPr>
          <w:rFonts w:ascii="Times New Roman" w:eastAsia="Times New Roman" w:hAnsi="Times New Roman" w:cs="Times New Roman"/>
          <w:color w:val="3333CC"/>
          <w:sz w:val="28"/>
          <w:szCs w:val="28"/>
        </w:rPr>
        <w:t>(t</w:t>
      </w:r>
      <w:r w:rsidRPr="002C72C7">
        <w:rPr>
          <w:rFonts w:ascii="Times New Roman" w:eastAsia="Times New Roman" w:hAnsi="Times New Roman" w:cs="Times New Roman"/>
          <w:color w:val="3333CC"/>
          <w:sz w:val="28"/>
          <w:szCs w:val="28"/>
          <w:vertAlign w:val="subscript"/>
        </w:rPr>
        <w:t>2cм</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1г</w:t>
      </w:r>
      <w:r w:rsidRPr="002C72C7">
        <w:rPr>
          <w:rFonts w:ascii="Times New Roman" w:eastAsia="Times New Roman" w:hAnsi="Times New Roman" w:cs="Times New Roman"/>
          <w:color w:val="3333CC"/>
          <w:sz w:val="28"/>
          <w:szCs w:val="28"/>
        </w:rPr>
        <w:t> )</w:t>
      </w:r>
      <w:r w:rsidRPr="002C72C7">
        <w:rPr>
          <w:rFonts w:ascii="Times New Roman" w:eastAsia="Times New Roman" w:hAnsi="Times New Roman" w:cs="Times New Roman"/>
          <w:color w:val="505050"/>
          <w:sz w:val="28"/>
          <w:szCs w:val="28"/>
        </w:rPr>
        <w:br/>
      </w:r>
      <w:r w:rsidRPr="002C72C7">
        <w:rPr>
          <w:rFonts w:ascii="Times New Roman" w:eastAsia="Times New Roman" w:hAnsi="Times New Roman" w:cs="Times New Roman"/>
          <w:color w:val="3333CC"/>
          <w:sz w:val="28"/>
          <w:szCs w:val="28"/>
        </w:rPr>
        <w:t>¼Vρc (t</w:t>
      </w:r>
      <w:r w:rsidRPr="002C72C7">
        <w:rPr>
          <w:rFonts w:ascii="Times New Roman" w:eastAsia="Times New Roman" w:hAnsi="Times New Roman" w:cs="Times New Roman"/>
          <w:color w:val="3333CC"/>
          <w:sz w:val="28"/>
          <w:szCs w:val="28"/>
          <w:vertAlign w:val="subscript"/>
        </w:rPr>
        <w:t>2cм</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1х</w:t>
      </w:r>
      <w:r w:rsidRPr="002C72C7">
        <w:rPr>
          <w:rFonts w:ascii="Times New Roman" w:eastAsia="Times New Roman" w:hAnsi="Times New Roman" w:cs="Times New Roman"/>
          <w:color w:val="3333CC"/>
          <w:sz w:val="28"/>
          <w:szCs w:val="28"/>
        </w:rPr>
        <w:t> ) = ¾Vρcв (t</w:t>
      </w:r>
      <w:r w:rsidRPr="002C72C7">
        <w:rPr>
          <w:rFonts w:ascii="Times New Roman" w:eastAsia="Times New Roman" w:hAnsi="Times New Roman" w:cs="Times New Roman"/>
          <w:color w:val="3333CC"/>
          <w:sz w:val="28"/>
          <w:szCs w:val="28"/>
          <w:vertAlign w:val="subscript"/>
        </w:rPr>
        <w:t>1г</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2cм</w:t>
      </w:r>
      <w:r w:rsidRPr="002C72C7">
        <w:rPr>
          <w:rFonts w:ascii="Times New Roman" w:eastAsia="Times New Roman" w:hAnsi="Times New Roman" w:cs="Times New Roman"/>
          <w:color w:val="3333CC"/>
          <w:sz w:val="28"/>
          <w:szCs w:val="28"/>
        </w:rPr>
        <w:t>)</w:t>
      </w:r>
      <w:r w:rsidRPr="002C72C7">
        <w:rPr>
          <w:rFonts w:ascii="Times New Roman" w:eastAsia="Times New Roman" w:hAnsi="Times New Roman" w:cs="Times New Roman"/>
          <w:color w:val="505050"/>
          <w:sz w:val="28"/>
          <w:szCs w:val="28"/>
        </w:rPr>
        <w:t>.</w:t>
      </w:r>
    </w:p>
    <w:p w14:paraId="4BD14A3F"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Откуда </w:t>
      </w:r>
      <w:r w:rsidRPr="002C72C7">
        <w:rPr>
          <w:rFonts w:ascii="Times New Roman" w:eastAsia="Times New Roman" w:hAnsi="Times New Roman" w:cs="Times New Roman"/>
          <w:color w:val="3333CC"/>
          <w:sz w:val="28"/>
          <w:szCs w:val="28"/>
        </w:rPr>
        <w:t>(t</w:t>
      </w:r>
      <w:r w:rsidRPr="002C72C7">
        <w:rPr>
          <w:rFonts w:ascii="Times New Roman" w:eastAsia="Times New Roman" w:hAnsi="Times New Roman" w:cs="Times New Roman"/>
          <w:color w:val="3333CC"/>
          <w:sz w:val="28"/>
          <w:szCs w:val="28"/>
          <w:vertAlign w:val="subscript"/>
        </w:rPr>
        <w:t>2cм</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1х</w:t>
      </w:r>
      <w:r w:rsidRPr="002C72C7">
        <w:rPr>
          <w:rFonts w:ascii="Times New Roman" w:eastAsia="Times New Roman" w:hAnsi="Times New Roman" w:cs="Times New Roman"/>
          <w:color w:val="3333CC"/>
          <w:sz w:val="28"/>
          <w:szCs w:val="28"/>
        </w:rPr>
        <w:t> ) = 3 ( t</w:t>
      </w:r>
      <w:r w:rsidRPr="002C72C7">
        <w:rPr>
          <w:rFonts w:ascii="Times New Roman" w:eastAsia="Times New Roman" w:hAnsi="Times New Roman" w:cs="Times New Roman"/>
          <w:color w:val="3333CC"/>
          <w:sz w:val="28"/>
          <w:szCs w:val="28"/>
          <w:vertAlign w:val="subscript"/>
        </w:rPr>
        <w:t>1г</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2cм</w:t>
      </w:r>
      <w:r w:rsidRPr="002C72C7">
        <w:rPr>
          <w:rFonts w:ascii="Times New Roman" w:eastAsia="Times New Roman" w:hAnsi="Times New Roman" w:cs="Times New Roman"/>
          <w:color w:val="3333CC"/>
          <w:sz w:val="28"/>
          <w:szCs w:val="28"/>
        </w:rPr>
        <w:t>)</w:t>
      </w:r>
      <w:r w:rsidRPr="002C72C7">
        <w:rPr>
          <w:rFonts w:ascii="Times New Roman" w:eastAsia="Times New Roman" w:hAnsi="Times New Roman" w:cs="Times New Roman"/>
          <w:color w:val="505050"/>
          <w:sz w:val="28"/>
          <w:szCs w:val="28"/>
        </w:rPr>
        <w:br/>
      </w:r>
      <w:r w:rsidRPr="002C72C7">
        <w:rPr>
          <w:rFonts w:ascii="Times New Roman" w:eastAsia="Times New Roman" w:hAnsi="Times New Roman" w:cs="Times New Roman"/>
          <w:color w:val="3333CC"/>
          <w:sz w:val="28"/>
          <w:szCs w:val="28"/>
        </w:rPr>
        <w:t>4t</w:t>
      </w:r>
      <w:r w:rsidRPr="002C72C7">
        <w:rPr>
          <w:rFonts w:ascii="Times New Roman" w:eastAsia="Times New Roman" w:hAnsi="Times New Roman" w:cs="Times New Roman"/>
          <w:color w:val="3333CC"/>
          <w:sz w:val="28"/>
          <w:szCs w:val="28"/>
          <w:vertAlign w:val="subscript"/>
        </w:rPr>
        <w:t>2cм</w:t>
      </w:r>
      <w:r w:rsidRPr="002C72C7">
        <w:rPr>
          <w:rFonts w:ascii="Times New Roman" w:eastAsia="Times New Roman" w:hAnsi="Times New Roman" w:cs="Times New Roman"/>
          <w:color w:val="3333CC"/>
          <w:sz w:val="28"/>
          <w:szCs w:val="28"/>
        </w:rPr>
        <w:t> = 3t</w:t>
      </w:r>
      <w:r w:rsidRPr="002C72C7">
        <w:rPr>
          <w:rFonts w:ascii="Times New Roman" w:eastAsia="Times New Roman" w:hAnsi="Times New Roman" w:cs="Times New Roman"/>
          <w:color w:val="3333CC"/>
          <w:sz w:val="28"/>
          <w:szCs w:val="28"/>
          <w:vertAlign w:val="subscript"/>
        </w:rPr>
        <w:t>1г</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1х</w:t>
      </w:r>
    </w:p>
    <w:p w14:paraId="371A25D5" w14:textId="77777777" w:rsidR="008200B2" w:rsidRPr="002C72C7" w:rsidRDefault="008200B2" w:rsidP="00CE33F1">
      <w:pPr>
        <w:widowControl w:val="0"/>
        <w:pBdr>
          <w:left w:val="single" w:sz="36" w:space="0" w:color="0B7E10"/>
        </w:pBdr>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b/>
          <w:bCs/>
          <w:color w:val="505050"/>
          <w:sz w:val="28"/>
          <w:szCs w:val="28"/>
        </w:rPr>
      </w:pPr>
      <w:r w:rsidRPr="002C72C7">
        <w:rPr>
          <w:rFonts w:ascii="Times New Roman" w:eastAsia="Times New Roman" w:hAnsi="Times New Roman" w:cs="Times New Roman"/>
          <w:b/>
          <w:bCs/>
          <w:color w:val="505050"/>
          <w:sz w:val="28"/>
          <w:szCs w:val="28"/>
        </w:rPr>
        <w:t>Сколько нужно смешать горячей воды , имеющей температуру 80 °С, и холодной, имеющей температуру 20 °С, чтобы получить 60 кг воды с температурой 40 °С.</w:t>
      </w:r>
    </w:p>
    <w:tbl>
      <w:tblPr>
        <w:tblW w:w="8550" w:type="dxa"/>
        <w:tblCellSpacing w:w="0" w:type="dxa"/>
        <w:shd w:val="clear" w:color="auto" w:fill="FFFFFF"/>
        <w:tblCellMar>
          <w:top w:w="75" w:type="dxa"/>
          <w:left w:w="75" w:type="dxa"/>
          <w:bottom w:w="75" w:type="dxa"/>
          <w:right w:w="75" w:type="dxa"/>
        </w:tblCellMar>
        <w:tblLook w:val="04A0" w:firstRow="1" w:lastRow="0" w:firstColumn="1" w:lastColumn="0" w:noHBand="0" w:noVBand="1"/>
      </w:tblPr>
      <w:tblGrid>
        <w:gridCol w:w="1505"/>
        <w:gridCol w:w="7045"/>
      </w:tblGrid>
      <w:tr w:rsidR="008200B2" w:rsidRPr="002C72C7" w14:paraId="42829894" w14:textId="77777777" w:rsidTr="008200B2">
        <w:trPr>
          <w:tblCellSpacing w:w="0" w:type="dxa"/>
        </w:trPr>
        <w:tc>
          <w:tcPr>
            <w:tcW w:w="2700" w:type="dxa"/>
            <w:tcBorders>
              <w:bottom w:val="single" w:sz="6" w:space="0" w:color="0000CC"/>
            </w:tcBorders>
            <w:shd w:val="clear" w:color="auto" w:fill="FFFFFF"/>
            <w:vAlign w:val="center"/>
            <w:hideMark/>
          </w:tcPr>
          <w:p w14:paraId="012A392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Дано:</w:t>
            </w:r>
            <w:r w:rsidRPr="002C72C7">
              <w:rPr>
                <w:rFonts w:ascii="Times New Roman" w:eastAsia="Times New Roman" w:hAnsi="Times New Roman" w:cs="Times New Roman"/>
                <w:color w:val="505050"/>
                <w:sz w:val="28"/>
                <w:szCs w:val="28"/>
              </w:rPr>
              <w:br/>
              <w:t>m</w:t>
            </w:r>
            <w:r w:rsidRPr="002C72C7">
              <w:rPr>
                <w:rFonts w:ascii="Times New Roman" w:eastAsia="Times New Roman" w:hAnsi="Times New Roman" w:cs="Times New Roman"/>
                <w:color w:val="505050"/>
                <w:sz w:val="28"/>
                <w:szCs w:val="28"/>
                <w:vertAlign w:val="subscript"/>
              </w:rPr>
              <w:t>г</w:t>
            </w:r>
            <w:r w:rsidRPr="002C72C7">
              <w:rPr>
                <w:rFonts w:ascii="Times New Roman" w:eastAsia="Times New Roman" w:hAnsi="Times New Roman" w:cs="Times New Roman"/>
                <w:color w:val="505050"/>
                <w:sz w:val="28"/>
                <w:szCs w:val="28"/>
              </w:rPr>
              <w:t> - ?</w:t>
            </w:r>
            <w:r w:rsidRPr="002C72C7">
              <w:rPr>
                <w:rFonts w:ascii="Times New Roman" w:eastAsia="Times New Roman" w:hAnsi="Times New Roman" w:cs="Times New Roman"/>
                <w:color w:val="505050"/>
                <w:sz w:val="28"/>
                <w:szCs w:val="28"/>
              </w:rPr>
              <w:br/>
              <w:t>m</w:t>
            </w:r>
            <w:r w:rsidRPr="002C72C7">
              <w:rPr>
                <w:rFonts w:ascii="Times New Roman" w:eastAsia="Times New Roman" w:hAnsi="Times New Roman" w:cs="Times New Roman"/>
                <w:color w:val="505050"/>
                <w:sz w:val="28"/>
                <w:szCs w:val="28"/>
                <w:vertAlign w:val="subscript"/>
              </w:rPr>
              <w:t>х</w:t>
            </w:r>
            <w:r w:rsidRPr="002C72C7">
              <w:rPr>
                <w:rFonts w:ascii="Times New Roman" w:eastAsia="Times New Roman" w:hAnsi="Times New Roman" w:cs="Times New Roman"/>
                <w:color w:val="505050"/>
                <w:sz w:val="28"/>
                <w:szCs w:val="28"/>
              </w:rPr>
              <w:t> - ?</w:t>
            </w:r>
          </w:p>
        </w:tc>
        <w:tc>
          <w:tcPr>
            <w:tcW w:w="5850" w:type="dxa"/>
            <w:tcBorders>
              <w:left w:val="single" w:sz="6" w:space="0" w:color="0000CC"/>
            </w:tcBorders>
            <w:shd w:val="clear" w:color="auto" w:fill="FFFFFF"/>
            <w:vAlign w:val="center"/>
            <w:hideMark/>
          </w:tcPr>
          <w:p w14:paraId="4BDEEEF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Решение</w:t>
            </w:r>
          </w:p>
        </w:tc>
      </w:tr>
      <w:tr w:rsidR="008200B2" w:rsidRPr="002C72C7" w14:paraId="72A5F787" w14:textId="77777777" w:rsidTr="008200B2">
        <w:trPr>
          <w:tblCellSpacing w:w="0" w:type="dxa"/>
        </w:trPr>
        <w:tc>
          <w:tcPr>
            <w:tcW w:w="0" w:type="auto"/>
            <w:shd w:val="clear" w:color="auto" w:fill="FFFFFF"/>
            <w:hideMark/>
          </w:tcPr>
          <w:p w14:paraId="27244E1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m = 60 кг</w:t>
            </w:r>
            <w:r w:rsidRPr="002C72C7">
              <w:rPr>
                <w:rFonts w:ascii="Times New Roman" w:eastAsia="Times New Roman" w:hAnsi="Times New Roman" w:cs="Times New Roman"/>
                <w:color w:val="505050"/>
                <w:sz w:val="28"/>
                <w:szCs w:val="28"/>
              </w:rPr>
              <w:br/>
              <w:t>t</w:t>
            </w:r>
            <w:r w:rsidRPr="002C72C7">
              <w:rPr>
                <w:rFonts w:ascii="Times New Roman" w:eastAsia="Times New Roman" w:hAnsi="Times New Roman" w:cs="Times New Roman"/>
                <w:color w:val="505050"/>
                <w:sz w:val="28"/>
                <w:szCs w:val="28"/>
                <w:vertAlign w:val="subscript"/>
              </w:rPr>
              <w:t>1г</w:t>
            </w:r>
            <w:r w:rsidRPr="002C72C7">
              <w:rPr>
                <w:rFonts w:ascii="Times New Roman" w:eastAsia="Times New Roman" w:hAnsi="Times New Roman" w:cs="Times New Roman"/>
                <w:color w:val="505050"/>
                <w:sz w:val="28"/>
                <w:szCs w:val="28"/>
              </w:rPr>
              <w:t> = 80 °С</w:t>
            </w:r>
            <w:r w:rsidRPr="002C72C7">
              <w:rPr>
                <w:rFonts w:ascii="Times New Roman" w:eastAsia="Times New Roman" w:hAnsi="Times New Roman" w:cs="Times New Roman"/>
                <w:color w:val="505050"/>
                <w:sz w:val="28"/>
                <w:szCs w:val="28"/>
              </w:rPr>
              <w:br/>
              <w:t>t</w:t>
            </w:r>
            <w:r w:rsidRPr="002C72C7">
              <w:rPr>
                <w:rFonts w:ascii="Times New Roman" w:eastAsia="Times New Roman" w:hAnsi="Times New Roman" w:cs="Times New Roman"/>
                <w:color w:val="505050"/>
                <w:sz w:val="28"/>
                <w:szCs w:val="28"/>
                <w:vertAlign w:val="subscript"/>
              </w:rPr>
              <w:t>1х</w:t>
            </w:r>
            <w:r w:rsidRPr="002C72C7">
              <w:rPr>
                <w:rFonts w:ascii="Times New Roman" w:eastAsia="Times New Roman" w:hAnsi="Times New Roman" w:cs="Times New Roman"/>
                <w:color w:val="505050"/>
                <w:sz w:val="28"/>
                <w:szCs w:val="28"/>
              </w:rPr>
              <w:t> = 20 °С</w:t>
            </w:r>
            <w:r w:rsidRPr="002C72C7">
              <w:rPr>
                <w:rFonts w:ascii="Times New Roman" w:eastAsia="Times New Roman" w:hAnsi="Times New Roman" w:cs="Times New Roman"/>
                <w:color w:val="505050"/>
                <w:sz w:val="28"/>
                <w:szCs w:val="28"/>
              </w:rPr>
              <w:br/>
              <w:t>t</w:t>
            </w:r>
            <w:r w:rsidRPr="002C72C7">
              <w:rPr>
                <w:rFonts w:ascii="Times New Roman" w:eastAsia="Times New Roman" w:hAnsi="Times New Roman" w:cs="Times New Roman"/>
                <w:color w:val="505050"/>
                <w:sz w:val="28"/>
                <w:szCs w:val="28"/>
                <w:vertAlign w:val="subscript"/>
              </w:rPr>
              <w:t>2см</w:t>
            </w:r>
            <w:r w:rsidRPr="002C72C7">
              <w:rPr>
                <w:rFonts w:ascii="Times New Roman" w:eastAsia="Times New Roman" w:hAnsi="Times New Roman" w:cs="Times New Roman"/>
                <w:color w:val="505050"/>
                <w:sz w:val="28"/>
                <w:szCs w:val="28"/>
              </w:rPr>
              <w:t> = 40 °С</w:t>
            </w:r>
          </w:p>
        </w:tc>
        <w:tc>
          <w:tcPr>
            <w:tcW w:w="0" w:type="auto"/>
            <w:tcBorders>
              <w:left w:val="single" w:sz="6" w:space="0" w:color="0000CC"/>
            </w:tcBorders>
            <w:shd w:val="clear" w:color="auto" w:fill="FFFFFF"/>
            <w:hideMark/>
          </w:tcPr>
          <w:p w14:paraId="36D3B60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Анализ условия задачи показывает. что в теплообмене участвуют два тела. Поэтому уравнение теплового баланса имеет следующий вид:</w:t>
            </w:r>
            <w:r w:rsidRPr="002C72C7">
              <w:rPr>
                <w:rFonts w:ascii="Times New Roman" w:eastAsia="Times New Roman" w:hAnsi="Times New Roman" w:cs="Times New Roman"/>
                <w:color w:val="505050"/>
                <w:sz w:val="28"/>
                <w:szCs w:val="28"/>
              </w:rPr>
              <w:br/>
            </w:r>
            <w:r w:rsidRPr="002C72C7">
              <w:rPr>
                <w:rFonts w:ascii="Times New Roman" w:eastAsia="Times New Roman" w:hAnsi="Times New Roman" w:cs="Times New Roman"/>
                <w:color w:val="3333CC"/>
                <w:sz w:val="28"/>
                <w:szCs w:val="28"/>
              </w:rPr>
              <w:t>Q</w:t>
            </w:r>
            <w:r w:rsidRPr="002C72C7">
              <w:rPr>
                <w:rFonts w:ascii="Times New Roman" w:eastAsia="Times New Roman" w:hAnsi="Times New Roman" w:cs="Times New Roman"/>
                <w:color w:val="3333CC"/>
                <w:sz w:val="28"/>
                <w:szCs w:val="28"/>
                <w:vertAlign w:val="subscript"/>
              </w:rPr>
              <w:t>х</w:t>
            </w:r>
            <w:r w:rsidRPr="002C72C7">
              <w:rPr>
                <w:rFonts w:ascii="Times New Roman" w:eastAsia="Times New Roman" w:hAnsi="Times New Roman" w:cs="Times New Roman"/>
                <w:color w:val="3333CC"/>
                <w:sz w:val="28"/>
                <w:szCs w:val="28"/>
              </w:rPr>
              <w:t> + Q</w:t>
            </w:r>
            <w:r w:rsidRPr="002C72C7">
              <w:rPr>
                <w:rFonts w:ascii="Times New Roman" w:eastAsia="Times New Roman" w:hAnsi="Times New Roman" w:cs="Times New Roman"/>
                <w:color w:val="3333CC"/>
                <w:sz w:val="28"/>
                <w:szCs w:val="28"/>
                <w:vertAlign w:val="subscript"/>
              </w:rPr>
              <w:t>г</w:t>
            </w:r>
            <w:r w:rsidRPr="002C72C7">
              <w:rPr>
                <w:rFonts w:ascii="Times New Roman" w:eastAsia="Times New Roman" w:hAnsi="Times New Roman" w:cs="Times New Roman"/>
                <w:color w:val="3333CC"/>
                <w:sz w:val="28"/>
                <w:szCs w:val="28"/>
              </w:rPr>
              <w:t> = 0</w:t>
            </w:r>
          </w:p>
          <w:p w14:paraId="72FAC17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3333CC"/>
                <w:sz w:val="28"/>
                <w:szCs w:val="28"/>
              </w:rPr>
              <w:t>Q</w:t>
            </w:r>
            <w:r w:rsidRPr="002C72C7">
              <w:rPr>
                <w:rFonts w:ascii="Times New Roman" w:eastAsia="Times New Roman" w:hAnsi="Times New Roman" w:cs="Times New Roman"/>
                <w:color w:val="3333CC"/>
                <w:sz w:val="28"/>
                <w:szCs w:val="28"/>
                <w:vertAlign w:val="subscript"/>
              </w:rPr>
              <w:t>х</w:t>
            </w:r>
            <w:r w:rsidRPr="002C72C7">
              <w:rPr>
                <w:rFonts w:ascii="Times New Roman" w:eastAsia="Times New Roman" w:hAnsi="Times New Roman" w:cs="Times New Roman"/>
                <w:color w:val="3333CC"/>
                <w:sz w:val="28"/>
                <w:szCs w:val="28"/>
              </w:rPr>
              <w:t> = cm</w:t>
            </w:r>
            <w:r w:rsidRPr="002C72C7">
              <w:rPr>
                <w:rFonts w:ascii="Times New Roman" w:eastAsia="Times New Roman" w:hAnsi="Times New Roman" w:cs="Times New Roman"/>
                <w:color w:val="3333CC"/>
                <w:sz w:val="28"/>
                <w:szCs w:val="28"/>
                <w:vertAlign w:val="subscript"/>
              </w:rPr>
              <w:t>х</w:t>
            </w:r>
            <w:r w:rsidRPr="002C72C7">
              <w:rPr>
                <w:rFonts w:ascii="Times New Roman" w:eastAsia="Times New Roman" w:hAnsi="Times New Roman" w:cs="Times New Roman"/>
                <w:color w:val="3333CC"/>
                <w:sz w:val="28"/>
                <w:szCs w:val="28"/>
              </w:rPr>
              <w:t>(t</w:t>
            </w:r>
            <w:r w:rsidRPr="002C72C7">
              <w:rPr>
                <w:rFonts w:ascii="Times New Roman" w:eastAsia="Times New Roman" w:hAnsi="Times New Roman" w:cs="Times New Roman"/>
                <w:color w:val="3333CC"/>
                <w:sz w:val="28"/>
                <w:szCs w:val="28"/>
                <w:vertAlign w:val="subscript"/>
              </w:rPr>
              <w:t>2см</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1х</w:t>
            </w:r>
            <w:r w:rsidRPr="002C72C7">
              <w:rPr>
                <w:rFonts w:ascii="Times New Roman" w:eastAsia="Times New Roman" w:hAnsi="Times New Roman" w:cs="Times New Roman"/>
                <w:color w:val="3333CC"/>
                <w:sz w:val="28"/>
                <w:szCs w:val="28"/>
              </w:rPr>
              <w:t>)</w:t>
            </w:r>
            <w:r w:rsidRPr="002C72C7">
              <w:rPr>
                <w:rFonts w:ascii="Times New Roman" w:eastAsia="Times New Roman" w:hAnsi="Times New Roman" w:cs="Times New Roman"/>
                <w:color w:val="505050"/>
                <w:sz w:val="28"/>
                <w:szCs w:val="28"/>
              </w:rPr>
              <w:t> - количество теплоты, полученное холодной водой.</w:t>
            </w:r>
          </w:p>
          <w:p w14:paraId="18DD08C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3333CC"/>
                <w:sz w:val="28"/>
                <w:szCs w:val="28"/>
              </w:rPr>
              <w:t>Q</w:t>
            </w:r>
            <w:r w:rsidRPr="002C72C7">
              <w:rPr>
                <w:rFonts w:ascii="Times New Roman" w:eastAsia="Times New Roman" w:hAnsi="Times New Roman" w:cs="Times New Roman"/>
                <w:color w:val="3333CC"/>
                <w:sz w:val="28"/>
                <w:szCs w:val="28"/>
                <w:vertAlign w:val="subscript"/>
              </w:rPr>
              <w:t>г</w:t>
            </w:r>
            <w:r w:rsidRPr="002C72C7">
              <w:rPr>
                <w:rFonts w:ascii="Times New Roman" w:eastAsia="Times New Roman" w:hAnsi="Times New Roman" w:cs="Times New Roman"/>
                <w:color w:val="3333CC"/>
                <w:sz w:val="28"/>
                <w:szCs w:val="28"/>
              </w:rPr>
              <w:t> = cm</w:t>
            </w:r>
            <w:r w:rsidRPr="002C72C7">
              <w:rPr>
                <w:rFonts w:ascii="Times New Roman" w:eastAsia="Times New Roman" w:hAnsi="Times New Roman" w:cs="Times New Roman"/>
                <w:color w:val="3333CC"/>
                <w:sz w:val="28"/>
                <w:szCs w:val="28"/>
                <w:vertAlign w:val="subscript"/>
              </w:rPr>
              <w:t>г</w:t>
            </w:r>
            <w:r w:rsidRPr="002C72C7">
              <w:rPr>
                <w:rFonts w:ascii="Times New Roman" w:eastAsia="Times New Roman" w:hAnsi="Times New Roman" w:cs="Times New Roman"/>
                <w:color w:val="3333CC"/>
                <w:sz w:val="28"/>
                <w:szCs w:val="28"/>
              </w:rPr>
              <w:t>(t</w:t>
            </w:r>
            <w:r w:rsidRPr="002C72C7">
              <w:rPr>
                <w:rFonts w:ascii="Times New Roman" w:eastAsia="Times New Roman" w:hAnsi="Times New Roman" w:cs="Times New Roman"/>
                <w:color w:val="3333CC"/>
                <w:sz w:val="28"/>
                <w:szCs w:val="28"/>
                <w:vertAlign w:val="subscript"/>
              </w:rPr>
              <w:t>2см</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1г</w:t>
            </w:r>
            <w:r w:rsidRPr="002C72C7">
              <w:rPr>
                <w:rFonts w:ascii="Times New Roman" w:eastAsia="Times New Roman" w:hAnsi="Times New Roman" w:cs="Times New Roman"/>
                <w:color w:val="3333CC"/>
                <w:sz w:val="28"/>
                <w:szCs w:val="28"/>
              </w:rPr>
              <w:t>)</w:t>
            </w:r>
            <w:r w:rsidRPr="002C72C7">
              <w:rPr>
                <w:rFonts w:ascii="Times New Roman" w:eastAsia="Times New Roman" w:hAnsi="Times New Roman" w:cs="Times New Roman"/>
                <w:color w:val="505050"/>
                <w:sz w:val="28"/>
                <w:szCs w:val="28"/>
              </w:rPr>
              <w:t> - количество теплоты, отданное горячей водой.</w:t>
            </w:r>
          </w:p>
        </w:tc>
      </w:tr>
    </w:tbl>
    <w:p w14:paraId="6415FC50"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Тогда </w:t>
      </w:r>
      <w:r w:rsidRPr="002C72C7">
        <w:rPr>
          <w:rFonts w:ascii="Times New Roman" w:eastAsia="Times New Roman" w:hAnsi="Times New Roman" w:cs="Times New Roman"/>
          <w:color w:val="3333CC"/>
          <w:sz w:val="28"/>
          <w:szCs w:val="28"/>
        </w:rPr>
        <w:t>cm</w:t>
      </w:r>
      <w:r w:rsidRPr="002C72C7">
        <w:rPr>
          <w:rFonts w:ascii="Times New Roman" w:eastAsia="Times New Roman" w:hAnsi="Times New Roman" w:cs="Times New Roman"/>
          <w:color w:val="3333CC"/>
          <w:sz w:val="28"/>
          <w:szCs w:val="28"/>
          <w:vertAlign w:val="subscript"/>
        </w:rPr>
        <w:t>х</w:t>
      </w:r>
      <w:r w:rsidRPr="002C72C7">
        <w:rPr>
          <w:rFonts w:ascii="Times New Roman" w:eastAsia="Times New Roman" w:hAnsi="Times New Roman" w:cs="Times New Roman"/>
          <w:color w:val="3333CC"/>
          <w:sz w:val="28"/>
          <w:szCs w:val="28"/>
        </w:rPr>
        <w:t>(t</w:t>
      </w:r>
      <w:r w:rsidRPr="002C72C7">
        <w:rPr>
          <w:rFonts w:ascii="Times New Roman" w:eastAsia="Times New Roman" w:hAnsi="Times New Roman" w:cs="Times New Roman"/>
          <w:color w:val="3333CC"/>
          <w:sz w:val="28"/>
          <w:szCs w:val="28"/>
          <w:vertAlign w:val="subscript"/>
        </w:rPr>
        <w:t>2см</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1х</w:t>
      </w:r>
      <w:r w:rsidRPr="002C72C7">
        <w:rPr>
          <w:rFonts w:ascii="Times New Roman" w:eastAsia="Times New Roman" w:hAnsi="Times New Roman" w:cs="Times New Roman"/>
          <w:color w:val="3333CC"/>
          <w:sz w:val="28"/>
          <w:szCs w:val="28"/>
        </w:rPr>
        <w:t>) + cm</w:t>
      </w:r>
      <w:r w:rsidRPr="002C72C7">
        <w:rPr>
          <w:rFonts w:ascii="Times New Roman" w:eastAsia="Times New Roman" w:hAnsi="Times New Roman" w:cs="Times New Roman"/>
          <w:color w:val="3333CC"/>
          <w:sz w:val="28"/>
          <w:szCs w:val="28"/>
          <w:vertAlign w:val="subscript"/>
        </w:rPr>
        <w:t>г</w:t>
      </w:r>
      <w:r w:rsidRPr="002C72C7">
        <w:rPr>
          <w:rFonts w:ascii="Times New Roman" w:eastAsia="Times New Roman" w:hAnsi="Times New Roman" w:cs="Times New Roman"/>
          <w:color w:val="3333CC"/>
          <w:sz w:val="28"/>
          <w:szCs w:val="28"/>
        </w:rPr>
        <w:t>(t</w:t>
      </w:r>
      <w:r w:rsidRPr="002C72C7">
        <w:rPr>
          <w:rFonts w:ascii="Times New Roman" w:eastAsia="Times New Roman" w:hAnsi="Times New Roman" w:cs="Times New Roman"/>
          <w:color w:val="3333CC"/>
          <w:sz w:val="28"/>
          <w:szCs w:val="28"/>
          <w:vertAlign w:val="subscript"/>
        </w:rPr>
        <w:t>2см</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1г</w:t>
      </w:r>
      <w:r w:rsidRPr="002C72C7">
        <w:rPr>
          <w:rFonts w:ascii="Times New Roman" w:eastAsia="Times New Roman" w:hAnsi="Times New Roman" w:cs="Times New Roman"/>
          <w:color w:val="3333CC"/>
          <w:sz w:val="28"/>
          <w:szCs w:val="28"/>
        </w:rPr>
        <w:t>) = 0</w:t>
      </w:r>
    </w:p>
    <w:p w14:paraId="3A7D7615"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Упростим уравнение поделив левую и правую части уравнения на </w:t>
      </w:r>
      <w:r w:rsidRPr="002C72C7">
        <w:rPr>
          <w:rFonts w:ascii="Times New Roman" w:eastAsia="Times New Roman" w:hAnsi="Times New Roman" w:cs="Times New Roman"/>
          <w:color w:val="3333CC"/>
          <w:sz w:val="28"/>
          <w:szCs w:val="28"/>
        </w:rPr>
        <w:t>с</w:t>
      </w:r>
      <w:r w:rsidRPr="002C72C7">
        <w:rPr>
          <w:rFonts w:ascii="Times New Roman" w:eastAsia="Times New Roman" w:hAnsi="Times New Roman" w:cs="Times New Roman"/>
          <w:color w:val="505050"/>
          <w:sz w:val="28"/>
          <w:szCs w:val="28"/>
        </w:rPr>
        <w:br/>
      </w:r>
      <w:r w:rsidRPr="002C72C7">
        <w:rPr>
          <w:rFonts w:ascii="Times New Roman" w:eastAsia="Times New Roman" w:hAnsi="Times New Roman" w:cs="Times New Roman"/>
          <w:color w:val="3333CC"/>
          <w:sz w:val="28"/>
          <w:szCs w:val="28"/>
        </w:rPr>
        <w:t>m</w:t>
      </w:r>
      <w:r w:rsidRPr="002C72C7">
        <w:rPr>
          <w:rFonts w:ascii="Times New Roman" w:eastAsia="Times New Roman" w:hAnsi="Times New Roman" w:cs="Times New Roman"/>
          <w:color w:val="3333CC"/>
          <w:sz w:val="28"/>
          <w:szCs w:val="28"/>
          <w:vertAlign w:val="subscript"/>
        </w:rPr>
        <w:t>х</w:t>
      </w:r>
      <w:r w:rsidRPr="002C72C7">
        <w:rPr>
          <w:rFonts w:ascii="Times New Roman" w:eastAsia="Times New Roman" w:hAnsi="Times New Roman" w:cs="Times New Roman"/>
          <w:color w:val="3333CC"/>
          <w:sz w:val="28"/>
          <w:szCs w:val="28"/>
        </w:rPr>
        <w:t>(t</w:t>
      </w:r>
      <w:r w:rsidRPr="002C72C7">
        <w:rPr>
          <w:rFonts w:ascii="Times New Roman" w:eastAsia="Times New Roman" w:hAnsi="Times New Roman" w:cs="Times New Roman"/>
          <w:color w:val="3333CC"/>
          <w:sz w:val="28"/>
          <w:szCs w:val="28"/>
          <w:vertAlign w:val="subscript"/>
        </w:rPr>
        <w:t>2см</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1х</w:t>
      </w:r>
      <w:r w:rsidRPr="002C72C7">
        <w:rPr>
          <w:rFonts w:ascii="Times New Roman" w:eastAsia="Times New Roman" w:hAnsi="Times New Roman" w:cs="Times New Roman"/>
          <w:color w:val="3333CC"/>
          <w:sz w:val="28"/>
          <w:szCs w:val="28"/>
        </w:rPr>
        <w:t>) + m</w:t>
      </w:r>
      <w:r w:rsidRPr="002C72C7">
        <w:rPr>
          <w:rFonts w:ascii="Times New Roman" w:eastAsia="Times New Roman" w:hAnsi="Times New Roman" w:cs="Times New Roman"/>
          <w:color w:val="3333CC"/>
          <w:sz w:val="28"/>
          <w:szCs w:val="28"/>
          <w:vertAlign w:val="subscript"/>
        </w:rPr>
        <w:t>г</w:t>
      </w:r>
      <w:r w:rsidRPr="002C72C7">
        <w:rPr>
          <w:rFonts w:ascii="Times New Roman" w:eastAsia="Times New Roman" w:hAnsi="Times New Roman" w:cs="Times New Roman"/>
          <w:color w:val="3333CC"/>
          <w:sz w:val="28"/>
          <w:szCs w:val="28"/>
        </w:rPr>
        <w:t>(t</w:t>
      </w:r>
      <w:r w:rsidRPr="002C72C7">
        <w:rPr>
          <w:rFonts w:ascii="Times New Roman" w:eastAsia="Times New Roman" w:hAnsi="Times New Roman" w:cs="Times New Roman"/>
          <w:color w:val="3333CC"/>
          <w:sz w:val="28"/>
          <w:szCs w:val="28"/>
          <w:vertAlign w:val="subscript"/>
        </w:rPr>
        <w:t>2см</w:t>
      </w:r>
      <w:r w:rsidRPr="002C72C7">
        <w:rPr>
          <w:rFonts w:ascii="Times New Roman" w:eastAsia="Times New Roman" w:hAnsi="Times New Roman" w:cs="Times New Roman"/>
          <w:color w:val="3333CC"/>
          <w:sz w:val="28"/>
          <w:szCs w:val="28"/>
        </w:rPr>
        <w:t> - t</w:t>
      </w:r>
      <w:r w:rsidRPr="002C72C7">
        <w:rPr>
          <w:rFonts w:ascii="Times New Roman" w:eastAsia="Times New Roman" w:hAnsi="Times New Roman" w:cs="Times New Roman"/>
          <w:color w:val="3333CC"/>
          <w:sz w:val="28"/>
          <w:szCs w:val="28"/>
          <w:vertAlign w:val="subscript"/>
        </w:rPr>
        <w:t>1г</w:t>
      </w:r>
      <w:r w:rsidRPr="002C72C7">
        <w:rPr>
          <w:rFonts w:ascii="Times New Roman" w:eastAsia="Times New Roman" w:hAnsi="Times New Roman" w:cs="Times New Roman"/>
          <w:color w:val="3333CC"/>
          <w:sz w:val="28"/>
          <w:szCs w:val="28"/>
        </w:rPr>
        <w:t>) = 0</w:t>
      </w:r>
    </w:p>
    <w:p w14:paraId="7A27E87B"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505050"/>
          <w:sz w:val="28"/>
          <w:szCs w:val="28"/>
        </w:rPr>
      </w:pPr>
      <w:r w:rsidRPr="002C72C7">
        <w:rPr>
          <w:rFonts w:ascii="Times New Roman" w:eastAsia="Times New Roman" w:hAnsi="Times New Roman" w:cs="Times New Roman"/>
          <w:color w:val="505050"/>
          <w:sz w:val="28"/>
          <w:szCs w:val="28"/>
        </w:rPr>
        <w:t>Известно, что необходимо получить 60 кг воды, значит:</w:t>
      </w:r>
      <w:r w:rsidRPr="002C72C7">
        <w:rPr>
          <w:rFonts w:ascii="Times New Roman" w:eastAsia="Times New Roman" w:hAnsi="Times New Roman" w:cs="Times New Roman"/>
          <w:color w:val="505050"/>
          <w:sz w:val="28"/>
          <w:szCs w:val="28"/>
        </w:rPr>
        <w:br/>
      </w:r>
      <w:r w:rsidRPr="002C72C7">
        <w:rPr>
          <w:rFonts w:ascii="Times New Roman" w:eastAsia="Times New Roman" w:hAnsi="Times New Roman" w:cs="Times New Roman"/>
          <w:color w:val="3333CC"/>
          <w:sz w:val="28"/>
          <w:szCs w:val="28"/>
        </w:rPr>
        <w:t>m</w:t>
      </w:r>
      <w:r w:rsidRPr="002C72C7">
        <w:rPr>
          <w:rFonts w:ascii="Times New Roman" w:eastAsia="Times New Roman" w:hAnsi="Times New Roman" w:cs="Times New Roman"/>
          <w:color w:val="3333CC"/>
          <w:sz w:val="28"/>
          <w:szCs w:val="28"/>
          <w:vertAlign w:val="subscript"/>
        </w:rPr>
        <w:t>х</w:t>
      </w:r>
      <w:r w:rsidRPr="002C72C7">
        <w:rPr>
          <w:rFonts w:ascii="Times New Roman" w:eastAsia="Times New Roman" w:hAnsi="Times New Roman" w:cs="Times New Roman"/>
          <w:color w:val="3333CC"/>
          <w:sz w:val="28"/>
          <w:szCs w:val="28"/>
        </w:rPr>
        <w:t> + m</w:t>
      </w:r>
      <w:r w:rsidRPr="002C72C7">
        <w:rPr>
          <w:rFonts w:ascii="Times New Roman" w:eastAsia="Times New Roman" w:hAnsi="Times New Roman" w:cs="Times New Roman"/>
          <w:color w:val="3333CC"/>
          <w:sz w:val="28"/>
          <w:szCs w:val="28"/>
          <w:vertAlign w:val="subscript"/>
        </w:rPr>
        <w:t>г</w:t>
      </w:r>
      <w:r w:rsidRPr="002C72C7">
        <w:rPr>
          <w:rFonts w:ascii="Times New Roman" w:eastAsia="Times New Roman" w:hAnsi="Times New Roman" w:cs="Times New Roman"/>
          <w:color w:val="3333CC"/>
          <w:sz w:val="28"/>
          <w:szCs w:val="28"/>
        </w:rPr>
        <w:t> = m</w:t>
      </w:r>
      <w:r w:rsidRPr="002C72C7">
        <w:rPr>
          <w:rFonts w:ascii="Times New Roman" w:eastAsia="Times New Roman" w:hAnsi="Times New Roman" w:cs="Times New Roman"/>
          <w:color w:val="505050"/>
          <w:sz w:val="28"/>
          <w:szCs w:val="28"/>
        </w:rPr>
        <w:t xml:space="preserve">                                                                                         Откуда </w:t>
      </w:r>
      <w:r w:rsidRPr="002C72C7">
        <w:rPr>
          <w:rFonts w:ascii="Times New Roman" w:eastAsia="Times New Roman" w:hAnsi="Times New Roman" w:cs="Times New Roman"/>
          <w:color w:val="3333CC"/>
          <w:sz w:val="28"/>
          <w:szCs w:val="28"/>
        </w:rPr>
        <w:t>m</w:t>
      </w:r>
      <w:r w:rsidRPr="002C72C7">
        <w:rPr>
          <w:rFonts w:ascii="Times New Roman" w:eastAsia="Times New Roman" w:hAnsi="Times New Roman" w:cs="Times New Roman"/>
          <w:color w:val="3333CC"/>
          <w:sz w:val="28"/>
          <w:szCs w:val="28"/>
          <w:vertAlign w:val="subscript"/>
        </w:rPr>
        <w:t>х</w:t>
      </w:r>
      <w:r w:rsidRPr="002C72C7">
        <w:rPr>
          <w:rFonts w:ascii="Times New Roman" w:eastAsia="Times New Roman" w:hAnsi="Times New Roman" w:cs="Times New Roman"/>
          <w:color w:val="3333CC"/>
          <w:sz w:val="28"/>
          <w:szCs w:val="28"/>
        </w:rPr>
        <w:t> = m - m</w:t>
      </w:r>
      <w:r w:rsidRPr="002C72C7">
        <w:rPr>
          <w:rFonts w:ascii="Times New Roman" w:eastAsia="Times New Roman" w:hAnsi="Times New Roman" w:cs="Times New Roman"/>
          <w:color w:val="3333CC"/>
          <w:sz w:val="28"/>
          <w:szCs w:val="28"/>
          <w:vertAlign w:val="subscript"/>
        </w:rPr>
        <w:t>г</w:t>
      </w:r>
      <w:r w:rsidRPr="002C72C7">
        <w:rPr>
          <w:rFonts w:ascii="Times New Roman" w:hAnsi="Times New Roman" w:cs="Times New Roman"/>
          <w:sz w:val="28"/>
          <w:szCs w:val="28"/>
        </w:rPr>
        <w:t xml:space="preserve">      </w:t>
      </w:r>
    </w:p>
    <w:tbl>
      <w:tblPr>
        <w:tblpPr w:leftFromText="180" w:rightFromText="180" w:vertAnchor="text" w:tblpX="-34" w:tblpY="1"/>
        <w:tblOverlap w:val="neve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3"/>
        <w:gridCol w:w="1146"/>
        <w:gridCol w:w="1412"/>
        <w:gridCol w:w="1885"/>
        <w:gridCol w:w="599"/>
        <w:gridCol w:w="1461"/>
        <w:gridCol w:w="1545"/>
      </w:tblGrid>
      <w:tr w:rsidR="008200B2" w:rsidRPr="002C72C7" w14:paraId="507CD89F" w14:textId="77777777" w:rsidTr="00C14B03">
        <w:trPr>
          <w:cantSplit/>
          <w:trHeight w:val="473"/>
        </w:trPr>
        <w:tc>
          <w:tcPr>
            <w:tcW w:w="1368" w:type="pct"/>
            <w:gridSpan w:val="2"/>
            <w:tcBorders>
              <w:top w:val="single" w:sz="4" w:space="0" w:color="auto"/>
              <w:left w:val="single" w:sz="4" w:space="0" w:color="auto"/>
              <w:bottom w:val="single" w:sz="4" w:space="0" w:color="auto"/>
              <w:right w:val="single" w:sz="4" w:space="0" w:color="auto"/>
            </w:tcBorders>
            <w:hideMark/>
          </w:tcPr>
          <w:p w14:paraId="680EA341"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1499D619"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5</w:t>
            </w:r>
          </w:p>
        </w:tc>
        <w:tc>
          <w:tcPr>
            <w:tcW w:w="3632" w:type="pct"/>
            <w:gridSpan w:val="5"/>
            <w:tcBorders>
              <w:top w:val="single" w:sz="4" w:space="0" w:color="auto"/>
              <w:left w:val="single" w:sz="4" w:space="0" w:color="auto"/>
              <w:bottom w:val="single" w:sz="4" w:space="0" w:color="auto"/>
              <w:right w:val="single" w:sz="4" w:space="0" w:color="auto"/>
            </w:tcBorders>
            <w:hideMark/>
          </w:tcPr>
          <w:p w14:paraId="6CB73C9E"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4C9D7AC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666B5187" w14:textId="77777777" w:rsidTr="00C14B03">
        <w:trPr>
          <w:cantSplit/>
          <w:trHeight w:val="325"/>
        </w:trPr>
        <w:tc>
          <w:tcPr>
            <w:tcW w:w="1368" w:type="pct"/>
            <w:gridSpan w:val="2"/>
            <w:tcBorders>
              <w:top w:val="single" w:sz="4" w:space="0" w:color="auto"/>
              <w:left w:val="single" w:sz="4" w:space="0" w:color="auto"/>
              <w:bottom w:val="single" w:sz="4" w:space="0" w:color="auto"/>
              <w:right w:val="single" w:sz="4" w:space="0" w:color="auto"/>
            </w:tcBorders>
          </w:tcPr>
          <w:p w14:paraId="608F36E8"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3632" w:type="pct"/>
            <w:gridSpan w:val="5"/>
            <w:tcBorders>
              <w:top w:val="single" w:sz="4" w:space="0" w:color="auto"/>
              <w:left w:val="single" w:sz="4" w:space="0" w:color="auto"/>
              <w:bottom w:val="single" w:sz="4" w:space="0" w:color="auto"/>
              <w:right w:val="single" w:sz="4" w:space="0" w:color="auto"/>
            </w:tcBorders>
          </w:tcPr>
          <w:p w14:paraId="713A58B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w:t>
            </w:r>
          </w:p>
        </w:tc>
      </w:tr>
      <w:tr w:rsidR="008200B2" w:rsidRPr="002C72C7" w14:paraId="126F1F78" w14:textId="77777777" w:rsidTr="00C14B03">
        <w:trPr>
          <w:cantSplit/>
          <w:trHeight w:val="412"/>
        </w:trPr>
        <w:tc>
          <w:tcPr>
            <w:tcW w:w="1368" w:type="pct"/>
            <w:gridSpan w:val="2"/>
            <w:tcBorders>
              <w:top w:val="single" w:sz="4" w:space="0" w:color="auto"/>
              <w:left w:val="single" w:sz="4" w:space="0" w:color="auto"/>
              <w:bottom w:val="single" w:sz="4" w:space="0" w:color="auto"/>
              <w:right w:val="single" w:sz="4" w:space="0" w:color="auto"/>
            </w:tcBorders>
            <w:hideMark/>
          </w:tcPr>
          <w:p w14:paraId="3E23A673"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1735" w:type="pct"/>
            <w:gridSpan w:val="2"/>
            <w:tcBorders>
              <w:top w:val="single" w:sz="4" w:space="0" w:color="auto"/>
              <w:left w:val="single" w:sz="4" w:space="0" w:color="auto"/>
              <w:bottom w:val="single" w:sz="4" w:space="0" w:color="auto"/>
              <w:right w:val="single" w:sz="4" w:space="0" w:color="auto"/>
            </w:tcBorders>
            <w:hideMark/>
          </w:tcPr>
          <w:p w14:paraId="78B54DA9"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5E713BF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1897" w:type="pct"/>
            <w:gridSpan w:val="3"/>
            <w:tcBorders>
              <w:top w:val="single" w:sz="4" w:space="0" w:color="auto"/>
              <w:left w:val="single" w:sz="4" w:space="0" w:color="auto"/>
              <w:bottom w:val="single" w:sz="4" w:space="0" w:color="auto"/>
              <w:right w:val="single" w:sz="4" w:space="0" w:color="auto"/>
            </w:tcBorders>
            <w:hideMark/>
          </w:tcPr>
          <w:p w14:paraId="3916380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2470B22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370473CE" w14:textId="77777777" w:rsidTr="00C14B03">
        <w:trPr>
          <w:cantSplit/>
          <w:trHeight w:val="412"/>
        </w:trPr>
        <w:tc>
          <w:tcPr>
            <w:tcW w:w="1368" w:type="pct"/>
            <w:gridSpan w:val="2"/>
            <w:tcBorders>
              <w:top w:val="single" w:sz="4" w:space="0" w:color="auto"/>
              <w:left w:val="single" w:sz="4" w:space="0" w:color="auto"/>
              <w:bottom w:val="single" w:sz="4" w:space="0" w:color="auto"/>
              <w:right w:val="single" w:sz="4" w:space="0" w:color="auto"/>
            </w:tcBorders>
            <w:hideMark/>
          </w:tcPr>
          <w:p w14:paraId="4C16F2E5"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3632" w:type="pct"/>
            <w:gridSpan w:val="5"/>
            <w:tcBorders>
              <w:top w:val="single" w:sz="4" w:space="0" w:color="auto"/>
              <w:left w:val="single" w:sz="4" w:space="0" w:color="auto"/>
              <w:bottom w:val="single" w:sz="4" w:space="0" w:color="auto"/>
              <w:right w:val="single" w:sz="4" w:space="0" w:color="auto"/>
            </w:tcBorders>
            <w:hideMark/>
          </w:tcPr>
          <w:p w14:paraId="27710CC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b/>
                <w:sz w:val="24"/>
                <w:szCs w:val="24"/>
              </w:rPr>
              <w:t>Основы термодинамики</w:t>
            </w:r>
          </w:p>
        </w:tc>
      </w:tr>
      <w:tr w:rsidR="008200B2" w:rsidRPr="002C72C7" w14:paraId="5F0027A3" w14:textId="77777777" w:rsidTr="00C14B03">
        <w:trPr>
          <w:cantSplit/>
          <w:trHeight w:val="502"/>
        </w:trPr>
        <w:tc>
          <w:tcPr>
            <w:tcW w:w="1368" w:type="pct"/>
            <w:gridSpan w:val="2"/>
            <w:tcBorders>
              <w:top w:val="single" w:sz="4" w:space="0" w:color="auto"/>
              <w:left w:val="single" w:sz="4" w:space="0" w:color="auto"/>
              <w:bottom w:val="single" w:sz="4" w:space="0" w:color="auto"/>
              <w:right w:val="single" w:sz="4" w:space="0" w:color="auto"/>
            </w:tcBorders>
            <w:hideMark/>
          </w:tcPr>
          <w:p w14:paraId="40DB782F"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Тема урока:</w:t>
            </w:r>
          </w:p>
        </w:tc>
        <w:tc>
          <w:tcPr>
            <w:tcW w:w="3632" w:type="pct"/>
            <w:gridSpan w:val="5"/>
            <w:tcBorders>
              <w:top w:val="single" w:sz="4" w:space="0" w:color="auto"/>
              <w:left w:val="single" w:sz="4" w:space="0" w:color="auto"/>
              <w:bottom w:val="single" w:sz="4" w:space="0" w:color="auto"/>
              <w:right w:val="single" w:sz="4" w:space="0" w:color="auto"/>
            </w:tcBorders>
            <w:hideMark/>
          </w:tcPr>
          <w:p w14:paraId="3E9E6E74" w14:textId="77777777" w:rsidR="008200B2" w:rsidRPr="002C72C7" w:rsidRDefault="008200B2" w:rsidP="00CE33F1">
            <w:pPr>
              <w:pStyle w:val="Default"/>
              <w:widowControl w:val="0"/>
              <w:kinsoku w:val="0"/>
              <w:overflowPunct w:val="0"/>
              <w:snapToGrid w:val="0"/>
              <w:jc w:val="both"/>
              <w:rPr>
                <w:b/>
                <w:color w:val="FF0000"/>
              </w:rPr>
            </w:pPr>
            <w:r w:rsidRPr="002C72C7">
              <w:t>Первый закон термодинамики, работа газа и пара. Необратимость тепловых процессов, второй закон термодинамики.</w:t>
            </w:r>
          </w:p>
        </w:tc>
      </w:tr>
      <w:tr w:rsidR="008200B2" w:rsidRPr="002C72C7" w14:paraId="75C500B1" w14:textId="77777777" w:rsidTr="00C14B03">
        <w:trPr>
          <w:cantSplit/>
          <w:trHeight w:val="859"/>
        </w:trPr>
        <w:tc>
          <w:tcPr>
            <w:tcW w:w="1368" w:type="pct"/>
            <w:gridSpan w:val="2"/>
            <w:tcBorders>
              <w:top w:val="single" w:sz="4" w:space="0" w:color="auto"/>
              <w:left w:val="single" w:sz="4" w:space="0" w:color="auto"/>
              <w:bottom w:val="single" w:sz="4" w:space="0" w:color="auto"/>
              <w:right w:val="single" w:sz="4" w:space="0" w:color="auto"/>
            </w:tcBorders>
            <w:hideMark/>
          </w:tcPr>
          <w:p w14:paraId="23FD8DB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Цели обучения в соответствии с учебной программой:</w:t>
            </w:r>
          </w:p>
        </w:tc>
        <w:tc>
          <w:tcPr>
            <w:tcW w:w="3632" w:type="pct"/>
            <w:gridSpan w:val="5"/>
            <w:tcBorders>
              <w:top w:val="single" w:sz="4" w:space="0" w:color="auto"/>
              <w:left w:val="single" w:sz="4" w:space="0" w:color="auto"/>
              <w:bottom w:val="single" w:sz="4" w:space="0" w:color="auto"/>
              <w:right w:val="single" w:sz="4" w:space="0" w:color="auto"/>
            </w:tcBorders>
            <w:hideMark/>
          </w:tcPr>
          <w:p w14:paraId="51320509" w14:textId="77777777" w:rsidR="008200B2" w:rsidRPr="002C72C7" w:rsidRDefault="008200B2" w:rsidP="00CE33F1">
            <w:pPr>
              <w:pStyle w:val="NESTableText"/>
              <w:framePr w:hSpace="0" w:wrap="auto" w:hAnchor="text" w:xAlign="left" w:yAlign="inline"/>
              <w:kinsoku w:val="0"/>
              <w:overflowPunct w:val="0"/>
              <w:autoSpaceDE w:val="0"/>
              <w:autoSpaceDN w:val="0"/>
              <w:adjustRightInd w:val="0"/>
              <w:snapToGrid w:val="0"/>
              <w:spacing w:before="0" w:after="0"/>
              <w:jc w:val="both"/>
              <w:rPr>
                <w:rStyle w:val="hps"/>
                <w:rFonts w:ascii="Times New Roman" w:hAnsi="Times New Roman"/>
                <w:sz w:val="24"/>
                <w:szCs w:val="24"/>
                <w:lang w:val="ru-RU"/>
              </w:rPr>
            </w:pPr>
            <w:r w:rsidRPr="002C72C7">
              <w:rPr>
                <w:rStyle w:val="hps"/>
                <w:rFonts w:ascii="Times New Roman" w:hAnsi="Times New Roman"/>
                <w:sz w:val="24"/>
                <w:szCs w:val="24"/>
                <w:lang w:val="kk-KZ"/>
              </w:rPr>
              <w:t xml:space="preserve">8.3.2.17- </w:t>
            </w:r>
            <w:r w:rsidRPr="002C72C7">
              <w:rPr>
                <w:rStyle w:val="hps"/>
                <w:rFonts w:ascii="Times New Roman" w:hAnsi="Times New Roman"/>
                <w:sz w:val="24"/>
                <w:szCs w:val="24"/>
                <w:lang w:val="ru-RU"/>
              </w:rPr>
              <w:t>объяснять первый закон термодинамики</w:t>
            </w:r>
          </w:p>
          <w:p w14:paraId="06F8118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Style w:val="hps"/>
                <w:rFonts w:ascii="Times New Roman" w:hAnsi="Times New Roman"/>
                <w:sz w:val="24"/>
                <w:szCs w:val="24"/>
              </w:rPr>
              <w:t>8.3.2.18 - объяснять второй закон термодинамики</w:t>
            </w:r>
          </w:p>
        </w:tc>
      </w:tr>
      <w:tr w:rsidR="008200B2" w:rsidRPr="002C72C7" w14:paraId="6E6D849B" w14:textId="77777777" w:rsidTr="00C14B03">
        <w:trPr>
          <w:cantSplit/>
          <w:trHeight w:val="256"/>
        </w:trPr>
        <w:tc>
          <w:tcPr>
            <w:tcW w:w="1368" w:type="pct"/>
            <w:gridSpan w:val="2"/>
            <w:tcBorders>
              <w:top w:val="single" w:sz="4" w:space="0" w:color="auto"/>
              <w:left w:val="single" w:sz="4" w:space="0" w:color="auto"/>
              <w:bottom w:val="single" w:sz="4" w:space="0" w:color="auto"/>
              <w:right w:val="single" w:sz="4" w:space="0" w:color="auto"/>
            </w:tcBorders>
            <w:hideMark/>
          </w:tcPr>
          <w:p w14:paraId="21B87D4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3632" w:type="pct"/>
            <w:gridSpan w:val="5"/>
            <w:tcBorders>
              <w:top w:val="single" w:sz="4" w:space="0" w:color="auto"/>
              <w:left w:val="single" w:sz="4" w:space="0" w:color="auto"/>
              <w:bottom w:val="single" w:sz="4" w:space="0" w:color="auto"/>
              <w:right w:val="single" w:sz="4" w:space="0" w:color="auto"/>
            </w:tcBorders>
            <w:hideMark/>
          </w:tcPr>
          <w:p w14:paraId="3DAB4471"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5F708AB3" w14:textId="77777777" w:rsidTr="00C14B03">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7A851B2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lastRenderedPageBreak/>
              <w:t>Ход урока:</w:t>
            </w:r>
          </w:p>
        </w:tc>
      </w:tr>
      <w:tr w:rsidR="008200B2" w:rsidRPr="002C72C7" w14:paraId="5A66280D" w14:textId="77777777" w:rsidTr="00C14B03">
        <w:trPr>
          <w:trHeight w:val="528"/>
        </w:trPr>
        <w:tc>
          <w:tcPr>
            <w:tcW w:w="765" w:type="pct"/>
            <w:tcBorders>
              <w:top w:val="single" w:sz="4" w:space="0" w:color="auto"/>
              <w:left w:val="single" w:sz="4" w:space="0" w:color="auto"/>
              <w:bottom w:val="single" w:sz="4" w:space="0" w:color="auto"/>
              <w:right w:val="single" w:sz="4" w:space="0" w:color="auto"/>
            </w:tcBorders>
            <w:hideMark/>
          </w:tcPr>
          <w:p w14:paraId="7B85F0E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Этап урока/ Время</w:t>
            </w:r>
          </w:p>
        </w:tc>
        <w:tc>
          <w:tcPr>
            <w:tcW w:w="1346" w:type="pct"/>
            <w:gridSpan w:val="2"/>
            <w:tcBorders>
              <w:top w:val="single" w:sz="4" w:space="0" w:color="auto"/>
              <w:left w:val="single" w:sz="4" w:space="0" w:color="auto"/>
              <w:bottom w:val="single" w:sz="4" w:space="0" w:color="auto"/>
              <w:right w:val="single" w:sz="4" w:space="0" w:color="auto"/>
            </w:tcBorders>
            <w:hideMark/>
          </w:tcPr>
          <w:p w14:paraId="5C76F19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307" w:type="pct"/>
            <w:gridSpan w:val="2"/>
            <w:tcBorders>
              <w:top w:val="single" w:sz="4" w:space="0" w:color="auto"/>
              <w:left w:val="single" w:sz="4" w:space="0" w:color="auto"/>
              <w:bottom w:val="single" w:sz="4" w:space="0" w:color="auto"/>
              <w:right w:val="single" w:sz="4" w:space="0" w:color="auto"/>
            </w:tcBorders>
          </w:tcPr>
          <w:p w14:paraId="5A1FA98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769" w:type="pct"/>
            <w:tcBorders>
              <w:top w:val="single" w:sz="4" w:space="0" w:color="auto"/>
              <w:left w:val="single" w:sz="4" w:space="0" w:color="auto"/>
              <w:bottom w:val="single" w:sz="4" w:space="0" w:color="auto"/>
              <w:right w:val="single" w:sz="4" w:space="0" w:color="auto"/>
            </w:tcBorders>
          </w:tcPr>
          <w:p w14:paraId="0BB7F1F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813" w:type="pct"/>
            <w:tcBorders>
              <w:top w:val="single" w:sz="4" w:space="0" w:color="auto"/>
              <w:left w:val="single" w:sz="4" w:space="0" w:color="auto"/>
              <w:bottom w:val="single" w:sz="4" w:space="0" w:color="auto"/>
              <w:right w:val="single" w:sz="4" w:space="0" w:color="auto"/>
            </w:tcBorders>
          </w:tcPr>
          <w:p w14:paraId="2ACB757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45CF8A3F" w14:textId="77777777" w:rsidTr="00C14B03">
        <w:trPr>
          <w:trHeight w:val="2041"/>
        </w:trPr>
        <w:tc>
          <w:tcPr>
            <w:tcW w:w="765" w:type="pct"/>
            <w:tcBorders>
              <w:top w:val="single" w:sz="4" w:space="0" w:color="auto"/>
              <w:left w:val="single" w:sz="4" w:space="0" w:color="auto"/>
              <w:bottom w:val="single" w:sz="4" w:space="0" w:color="auto"/>
              <w:right w:val="single" w:sz="4" w:space="0" w:color="auto"/>
            </w:tcBorders>
            <w:hideMark/>
          </w:tcPr>
          <w:p w14:paraId="1C1B620D"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1.Начало урока.</w:t>
            </w:r>
          </w:p>
          <w:p w14:paraId="618D52B4"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p w14:paraId="05AAB642" w14:textId="77777777" w:rsidR="008200B2" w:rsidRPr="002C72C7" w:rsidRDefault="008200B2" w:rsidP="00CE33F1">
            <w:pPr>
              <w:pStyle w:val="af1"/>
              <w:widowControl w:val="0"/>
              <w:kinsoku w:val="0"/>
              <w:overflowPunct w:val="0"/>
              <w:autoSpaceDE w:val="0"/>
              <w:autoSpaceDN w:val="0"/>
              <w:adjustRightInd w:val="0"/>
              <w:snapToGrid w:val="0"/>
              <w:jc w:val="both"/>
              <w:rPr>
                <w:b/>
                <w:color w:val="000000"/>
                <w:sz w:val="24"/>
                <w:szCs w:val="24"/>
              </w:rPr>
            </w:pPr>
          </w:p>
        </w:tc>
        <w:tc>
          <w:tcPr>
            <w:tcW w:w="1346" w:type="pct"/>
            <w:gridSpan w:val="2"/>
            <w:tcBorders>
              <w:top w:val="single" w:sz="4" w:space="0" w:color="auto"/>
              <w:left w:val="single" w:sz="4" w:space="0" w:color="auto"/>
              <w:bottom w:val="single" w:sz="4" w:space="0" w:color="auto"/>
              <w:right w:val="single" w:sz="4" w:space="0" w:color="auto"/>
            </w:tcBorders>
          </w:tcPr>
          <w:p w14:paraId="011EC6EA"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p w14:paraId="14C1B6AF"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tc>
        <w:tc>
          <w:tcPr>
            <w:tcW w:w="1307" w:type="pct"/>
            <w:gridSpan w:val="2"/>
            <w:tcBorders>
              <w:top w:val="single" w:sz="4" w:space="0" w:color="auto"/>
              <w:left w:val="single" w:sz="4" w:space="0" w:color="auto"/>
              <w:bottom w:val="single" w:sz="4" w:space="0" w:color="auto"/>
              <w:right w:val="single" w:sz="4" w:space="0" w:color="auto"/>
            </w:tcBorders>
          </w:tcPr>
          <w:p w14:paraId="668A097A"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769" w:type="pct"/>
            <w:tcBorders>
              <w:top w:val="single" w:sz="4" w:space="0" w:color="auto"/>
              <w:left w:val="single" w:sz="4" w:space="0" w:color="auto"/>
              <w:bottom w:val="single" w:sz="4" w:space="0" w:color="auto"/>
              <w:right w:val="single" w:sz="4" w:space="0" w:color="auto"/>
            </w:tcBorders>
          </w:tcPr>
          <w:p w14:paraId="589A719C"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p w14:paraId="38055F9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12FF4C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13" w:type="pct"/>
            <w:tcBorders>
              <w:top w:val="single" w:sz="4" w:space="0" w:color="auto"/>
              <w:left w:val="single" w:sz="4" w:space="0" w:color="auto"/>
              <w:bottom w:val="single" w:sz="4" w:space="0" w:color="auto"/>
              <w:right w:val="single" w:sz="4" w:space="0" w:color="auto"/>
            </w:tcBorders>
          </w:tcPr>
          <w:p w14:paraId="67CD30A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Интернет-ресурсы раздаточный материал, приложения к уроку </w:t>
            </w:r>
          </w:p>
        </w:tc>
      </w:tr>
      <w:tr w:rsidR="008200B2" w:rsidRPr="002C72C7" w14:paraId="7D9BAE37" w14:textId="77777777" w:rsidTr="00C14B03">
        <w:trPr>
          <w:trHeight w:val="5661"/>
        </w:trPr>
        <w:tc>
          <w:tcPr>
            <w:tcW w:w="765" w:type="pct"/>
            <w:tcBorders>
              <w:top w:val="single" w:sz="4" w:space="0" w:color="auto"/>
              <w:left w:val="single" w:sz="4" w:space="0" w:color="auto"/>
              <w:bottom w:val="single" w:sz="4" w:space="0" w:color="auto"/>
              <w:right w:val="single" w:sz="4" w:space="0" w:color="auto"/>
            </w:tcBorders>
          </w:tcPr>
          <w:p w14:paraId="45F7731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2.Основная часть урока.</w:t>
            </w:r>
          </w:p>
          <w:p w14:paraId="4107424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1346" w:type="pct"/>
            <w:gridSpan w:val="2"/>
            <w:tcBorders>
              <w:top w:val="single" w:sz="4" w:space="0" w:color="auto"/>
              <w:left w:val="single" w:sz="4" w:space="0" w:color="auto"/>
              <w:bottom w:val="single" w:sz="4" w:space="0" w:color="auto"/>
              <w:right w:val="single" w:sz="4" w:space="0" w:color="auto"/>
            </w:tcBorders>
          </w:tcPr>
          <w:p w14:paraId="4E85659E"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6E984C77"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eastAsia="Times New Roman" w:hAnsi="Times New Roman" w:cs="Times New Roman"/>
                <w:sz w:val="24"/>
                <w:szCs w:val="24"/>
              </w:rPr>
              <w:t xml:space="preserve">Повторение ранее изученного по теме. </w:t>
            </w:r>
          </w:p>
          <w:p w14:paraId="63BA6AEA"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01A46C40"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hAnsi="Times New Roman" w:cs="Times New Roman"/>
                <w:b/>
                <w:bCs/>
                <w:sz w:val="24"/>
                <w:szCs w:val="24"/>
              </w:rPr>
              <w:t>Немного теории.</w:t>
            </w:r>
          </w:p>
          <w:p w14:paraId="1BD9938A"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04FDE922"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hAnsi="Times New Roman" w:cs="Times New Roman"/>
                <w:b/>
                <w:bCs/>
                <w:sz w:val="24"/>
                <w:szCs w:val="24"/>
              </w:rPr>
              <w:t>Решение задач на нахождение работы газа при расширении</w:t>
            </w:r>
          </w:p>
          <w:p w14:paraId="1BE56DB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4BAEFC0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Второй закон термодинамики подчеркивает направление тепловых процессов, протекающих в природе, отражая необратимость таких процессов, т. е. они могут самопроизвольно протекать только в одном направлении.</w:t>
            </w:r>
          </w:p>
        </w:tc>
        <w:tc>
          <w:tcPr>
            <w:tcW w:w="1307" w:type="pct"/>
            <w:gridSpan w:val="2"/>
            <w:tcBorders>
              <w:top w:val="single" w:sz="4" w:space="0" w:color="auto"/>
              <w:left w:val="single" w:sz="4" w:space="0" w:color="auto"/>
              <w:bottom w:val="single" w:sz="4" w:space="0" w:color="auto"/>
              <w:right w:val="single" w:sz="4" w:space="0" w:color="auto"/>
            </w:tcBorders>
          </w:tcPr>
          <w:p w14:paraId="13087CD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noProof/>
                <w:sz w:val="24"/>
                <w:szCs w:val="24"/>
                <w:lang w:val="ru-RU" w:eastAsia="ru-RU"/>
              </w:rPr>
              <w:drawing>
                <wp:anchor distT="0" distB="0" distL="114300" distR="114300" simplePos="0" relativeHeight="251734016" behindDoc="0" locked="0" layoutInCell="1" allowOverlap="1" wp14:anchorId="43C05040" wp14:editId="43D38BE1">
                  <wp:simplePos x="0" y="0"/>
                  <wp:positionH relativeFrom="column">
                    <wp:posOffset>-3175</wp:posOffset>
                  </wp:positionH>
                  <wp:positionV relativeFrom="paragraph">
                    <wp:posOffset>2246630</wp:posOffset>
                  </wp:positionV>
                  <wp:extent cx="2174966" cy="1234440"/>
                  <wp:effectExtent l="0" t="0" r="0" b="381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4966" cy="1234440"/>
                          </a:xfrm>
                          <a:prstGeom prst="rect">
                            <a:avLst/>
                          </a:prstGeom>
                          <a:noFill/>
                        </pic:spPr>
                      </pic:pic>
                    </a:graphicData>
                  </a:graphic>
                  <wp14:sizeRelH relativeFrom="page">
                    <wp14:pctWidth>0</wp14:pctWidth>
                  </wp14:sizeRelH>
                  <wp14:sizeRelV relativeFrom="page">
                    <wp14:pctHeight>0</wp14:pctHeight>
                  </wp14:sizeRelV>
                </wp:anchor>
              </w:drawing>
            </w:r>
            <w:r w:rsidRPr="002C72C7">
              <w:rPr>
                <w:rFonts w:ascii="Times New Roman" w:hAnsi="Times New Roman" w:cs="Times New Roman"/>
                <w:noProof/>
                <w:sz w:val="24"/>
                <w:szCs w:val="24"/>
                <w:lang w:val="ru-RU" w:eastAsia="ru-RU"/>
              </w:rPr>
              <w:drawing>
                <wp:anchor distT="0" distB="0" distL="114300" distR="114300" simplePos="0" relativeHeight="251732992" behindDoc="0" locked="0" layoutInCell="1" allowOverlap="1" wp14:anchorId="25AA0E68" wp14:editId="07F77331">
                  <wp:simplePos x="0" y="0"/>
                  <wp:positionH relativeFrom="column">
                    <wp:posOffset>-3175</wp:posOffset>
                  </wp:positionH>
                  <wp:positionV relativeFrom="paragraph">
                    <wp:posOffset>513715</wp:posOffset>
                  </wp:positionV>
                  <wp:extent cx="2135657" cy="1597660"/>
                  <wp:effectExtent l="0" t="0" r="0" b="254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5657" cy="1597660"/>
                          </a:xfrm>
                          <a:prstGeom prst="rect">
                            <a:avLst/>
                          </a:prstGeom>
                          <a:noFill/>
                        </pic:spPr>
                      </pic:pic>
                    </a:graphicData>
                  </a:graphic>
                  <wp14:sizeRelH relativeFrom="page">
                    <wp14:pctWidth>0</wp14:pctWidth>
                  </wp14:sizeRelH>
                  <wp14:sizeRelV relativeFrom="page">
                    <wp14:pctHeight>0</wp14:pctHeight>
                  </wp14:sizeRelV>
                </wp:anchor>
              </w:drawing>
            </w:r>
            <w:r w:rsidRPr="002C72C7">
              <w:rPr>
                <w:rFonts w:ascii="Times New Roman" w:hAnsi="Times New Roman" w:cs="Times New Roman"/>
                <w:sz w:val="24"/>
                <w:szCs w:val="24"/>
              </w:rPr>
              <w:t>Учащиеся отвечают на вопросы</w:t>
            </w:r>
          </w:p>
          <w:p w14:paraId="47AB0F4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tc>
        <w:tc>
          <w:tcPr>
            <w:tcW w:w="769" w:type="pct"/>
            <w:tcBorders>
              <w:top w:val="single" w:sz="4" w:space="0" w:color="auto"/>
              <w:left w:val="single" w:sz="4" w:space="0" w:color="auto"/>
              <w:bottom w:val="single" w:sz="4" w:space="0" w:color="auto"/>
              <w:right w:val="single" w:sz="4" w:space="0" w:color="auto"/>
            </w:tcBorders>
          </w:tcPr>
          <w:p w14:paraId="08765E0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Словесное комменти</w:t>
            </w:r>
          </w:p>
          <w:p w14:paraId="40020BB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рование учителя</w:t>
            </w:r>
          </w:p>
          <w:p w14:paraId="2987FE7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138E6C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5EFB37B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694466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15D099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9451C6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7B605B2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A9529E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0774606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tc>
        <w:tc>
          <w:tcPr>
            <w:tcW w:w="813" w:type="pct"/>
            <w:tcBorders>
              <w:top w:val="single" w:sz="4" w:space="0" w:color="auto"/>
              <w:left w:val="single" w:sz="4" w:space="0" w:color="auto"/>
              <w:bottom w:val="single" w:sz="4" w:space="0" w:color="auto"/>
              <w:right w:val="single" w:sz="4" w:space="0" w:color="auto"/>
            </w:tcBorders>
          </w:tcPr>
          <w:p w14:paraId="16A303B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6D27B7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3D6707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4A5A44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19D0FB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170AEF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 xml:space="preserve">Карточки с заданиями. Приложение </w:t>
            </w:r>
          </w:p>
          <w:p w14:paraId="1AF5A24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C60835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tc>
      </w:tr>
      <w:tr w:rsidR="008200B2" w:rsidRPr="002C72C7" w14:paraId="507B0F85" w14:textId="77777777" w:rsidTr="00C14B03">
        <w:trPr>
          <w:trHeight w:val="850"/>
        </w:trPr>
        <w:tc>
          <w:tcPr>
            <w:tcW w:w="765" w:type="pct"/>
            <w:tcBorders>
              <w:top w:val="single" w:sz="2" w:space="0" w:color="auto"/>
              <w:left w:val="single" w:sz="2" w:space="0" w:color="auto"/>
              <w:bottom w:val="single" w:sz="2" w:space="0" w:color="auto"/>
              <w:right w:val="single" w:sz="2" w:space="0" w:color="auto"/>
            </w:tcBorders>
          </w:tcPr>
          <w:p w14:paraId="58777FB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 xml:space="preserve">3.  Итог урока. </w:t>
            </w:r>
          </w:p>
          <w:p w14:paraId="7B6BACE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6CD50BC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346" w:type="pct"/>
            <w:gridSpan w:val="2"/>
            <w:tcBorders>
              <w:top w:val="single" w:sz="2" w:space="0" w:color="auto"/>
              <w:left w:val="single" w:sz="2" w:space="0" w:color="auto"/>
              <w:bottom w:val="single" w:sz="2" w:space="0" w:color="auto"/>
              <w:right w:val="single" w:sz="2" w:space="0" w:color="auto"/>
            </w:tcBorders>
            <w:hideMark/>
          </w:tcPr>
          <w:p w14:paraId="4432E1A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6F06F12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Рефлексия.</w:t>
            </w:r>
          </w:p>
          <w:p w14:paraId="785EFF5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sz w:val="24"/>
                <w:szCs w:val="24"/>
              </w:rPr>
              <w:t>Предлагает ответить на вопросы и оценить свою работу</w:t>
            </w:r>
          </w:p>
        </w:tc>
        <w:tc>
          <w:tcPr>
            <w:tcW w:w="1307" w:type="pct"/>
            <w:gridSpan w:val="2"/>
            <w:tcBorders>
              <w:top w:val="single" w:sz="2" w:space="0" w:color="auto"/>
              <w:left w:val="single" w:sz="2" w:space="0" w:color="auto"/>
              <w:bottom w:val="single" w:sz="2" w:space="0" w:color="auto"/>
              <w:right w:val="single" w:sz="2" w:space="0" w:color="auto"/>
            </w:tcBorders>
          </w:tcPr>
          <w:p w14:paraId="6F76D59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 сдают листы оценивания</w:t>
            </w:r>
          </w:p>
          <w:p w14:paraId="3CEC0C9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69" w:type="pct"/>
            <w:tcBorders>
              <w:top w:val="single" w:sz="2" w:space="0" w:color="auto"/>
              <w:left w:val="single" w:sz="2" w:space="0" w:color="auto"/>
              <w:bottom w:val="single" w:sz="2" w:space="0" w:color="auto"/>
              <w:right w:val="single" w:sz="2" w:space="0" w:color="auto"/>
            </w:tcBorders>
          </w:tcPr>
          <w:p w14:paraId="46ABF2D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13" w:type="pct"/>
            <w:tcBorders>
              <w:top w:val="single" w:sz="2" w:space="0" w:color="auto"/>
              <w:left w:val="single" w:sz="2" w:space="0" w:color="auto"/>
              <w:bottom w:val="single" w:sz="2" w:space="0" w:color="auto"/>
              <w:right w:val="single" w:sz="2" w:space="0" w:color="auto"/>
            </w:tcBorders>
          </w:tcPr>
          <w:p w14:paraId="4D910BB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1C0F495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117C86C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714AB49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59FFD9B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rFonts w:ascii="Times New Roman" w:hAnsi="Times New Roman" w:cs="Times New Roman"/>
          <w:sz w:val="28"/>
          <w:szCs w:val="28"/>
        </w:rPr>
        <w:t xml:space="preserve">Приложение </w:t>
      </w:r>
    </w:p>
    <w:p w14:paraId="474FB32B" w14:textId="77777777" w:rsidR="008200B2" w:rsidRPr="002C72C7" w:rsidRDefault="008200B2" w:rsidP="00CE33F1">
      <w:pPr>
        <w:pStyle w:val="af1"/>
        <w:widowControl w:val="0"/>
        <w:kinsoku w:val="0"/>
        <w:overflowPunct w:val="0"/>
        <w:autoSpaceDE w:val="0"/>
        <w:autoSpaceDN w:val="0"/>
        <w:adjustRightInd w:val="0"/>
        <w:snapToGrid w:val="0"/>
        <w:jc w:val="both"/>
        <w:rPr>
          <w:b/>
          <w:sz w:val="24"/>
          <w:szCs w:val="24"/>
          <w:lang w:val="ru-RU"/>
        </w:rPr>
      </w:pPr>
      <w:r w:rsidRPr="002C72C7">
        <w:rPr>
          <w:b/>
          <w:sz w:val="24"/>
          <w:szCs w:val="24"/>
          <w:lang w:val="ru-RU"/>
        </w:rPr>
        <w:t xml:space="preserve"> РЕШЕНИЕ ЗАДАЧ НА УРАВНЕНИЕ ТЕПЛОВОГО БАЛАНСА</w:t>
      </w:r>
    </w:p>
    <w:p w14:paraId="57995E39"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sz w:val="28"/>
          <w:szCs w:val="28"/>
          <w:lang w:val="ru-RU"/>
        </w:rPr>
        <w:t>Задача №1</w:t>
      </w:r>
      <w:r w:rsidRPr="002C72C7">
        <w:rPr>
          <w:sz w:val="28"/>
          <w:szCs w:val="28"/>
          <w:lang w:val="ru-RU"/>
        </w:rPr>
        <w:t xml:space="preserve">.  В результате получения количества теплоты 800 Дж воздух в цилиндре расширился и совершил работу 200 Дж. Как изменилась при этом </w:t>
      </w:r>
    </w:p>
    <w:p w14:paraId="31C0963C"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внутренняя энергия воздуха?</w:t>
      </w:r>
    </w:p>
    <w:p w14:paraId="44505A5B"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p>
    <w:p w14:paraId="59A737BD"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noProof/>
          <w:sz w:val="28"/>
          <w:szCs w:val="28"/>
          <w:lang w:val="ru-RU" w:eastAsia="ru-RU"/>
        </w:rPr>
        <w:lastRenderedPageBreak/>
        <mc:AlternateContent>
          <mc:Choice Requires="wps">
            <w:drawing>
              <wp:anchor distT="0" distB="0" distL="114300" distR="114300" simplePos="0" relativeHeight="251726848" behindDoc="0" locked="0" layoutInCell="1" allowOverlap="1" wp14:anchorId="3B0AD640" wp14:editId="29CA189D">
                <wp:simplePos x="0" y="0"/>
                <wp:positionH relativeFrom="column">
                  <wp:posOffset>967740</wp:posOffset>
                </wp:positionH>
                <wp:positionV relativeFrom="paragraph">
                  <wp:posOffset>59689</wp:posOffset>
                </wp:positionV>
                <wp:extent cx="9525" cy="962025"/>
                <wp:effectExtent l="0" t="0" r="28575" b="28575"/>
                <wp:wrapNone/>
                <wp:docPr id="5" name="Прямая соединительная линия 5"/>
                <wp:cNvGraphicFramePr/>
                <a:graphic xmlns:a="http://schemas.openxmlformats.org/drawingml/2006/main">
                  <a:graphicData uri="http://schemas.microsoft.com/office/word/2010/wordprocessingShape">
                    <wps:wsp>
                      <wps:cNvCnPr/>
                      <wps:spPr>
                        <a:xfrm flipH="1">
                          <a:off x="0" y="0"/>
                          <a:ext cx="9525"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76CC8C" id="Прямая соединительная линия 5" o:spid="_x0000_s1026" style="position:absolute;flip:x;z-index:251726848;visibility:visible;mso-wrap-style:square;mso-wrap-distance-left:9pt;mso-wrap-distance-top:0;mso-wrap-distance-right:9pt;mso-wrap-distance-bottom:0;mso-position-horizontal:absolute;mso-position-horizontal-relative:text;mso-position-vertical:absolute;mso-position-vertical-relative:text" from="76.2pt,4.7pt" to="76.9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" strokecolor="black [3200]" strokeweight=".5pt">
                <v:stroke joinstyle="miter"/>
              </v:line>
            </w:pict>
          </mc:Fallback>
        </mc:AlternateContent>
      </w:r>
      <w:r w:rsidRPr="002C72C7">
        <w:rPr>
          <w:sz w:val="28"/>
          <w:szCs w:val="28"/>
          <w:lang w:val="ru-RU"/>
        </w:rPr>
        <w:t xml:space="preserve">Дано:                       </w:t>
      </w:r>
      <w:r w:rsidRPr="002C72C7">
        <w:rPr>
          <w:rFonts w:eastAsiaTheme="minorEastAsia"/>
          <w:sz w:val="28"/>
          <w:szCs w:val="28"/>
          <w:lang w:val="ru-RU"/>
        </w:rPr>
        <w:t>Решение:</w:t>
      </w:r>
    </w:p>
    <w:p w14:paraId="7F122FF6"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rPr>
        <w:t>Q</w:t>
      </w:r>
      <w:r w:rsidRPr="002C72C7">
        <w:rPr>
          <w:sz w:val="28"/>
          <w:szCs w:val="28"/>
          <w:lang w:val="ru-RU"/>
        </w:rPr>
        <w:t xml:space="preserve">= 800Дж         </w:t>
      </w:r>
      <m:oMath>
        <m:r>
          <w:rPr>
            <w:rFonts w:ascii="Cambria Math" w:hAnsi="Cambria Math"/>
            <w:sz w:val="28"/>
            <w:szCs w:val="28"/>
            <w:lang w:val="ru-RU"/>
          </w:rPr>
          <m:t>∆</m:t>
        </m:r>
      </m:oMath>
      <w:r w:rsidRPr="002C72C7">
        <w:rPr>
          <w:rFonts w:eastAsiaTheme="minorEastAsia"/>
          <w:sz w:val="28"/>
          <w:szCs w:val="28"/>
        </w:rPr>
        <w:t>U</w:t>
      </w:r>
      <w:r w:rsidRPr="002C72C7">
        <w:rPr>
          <w:rFonts w:eastAsiaTheme="minorEastAsia"/>
          <w:sz w:val="28"/>
          <w:szCs w:val="28"/>
          <w:lang w:val="ru-RU"/>
        </w:rPr>
        <w:t xml:space="preserve">=   </w:t>
      </w:r>
      <w:r w:rsidRPr="002C72C7">
        <w:rPr>
          <w:sz w:val="28"/>
          <w:szCs w:val="28"/>
        </w:rPr>
        <w:t>Q</w:t>
      </w:r>
      <w:r w:rsidRPr="002C72C7">
        <w:rPr>
          <w:sz w:val="28"/>
          <w:szCs w:val="28"/>
          <w:lang w:val="ru-RU"/>
        </w:rPr>
        <w:t xml:space="preserve"> - А</w:t>
      </w:r>
      <w:r w:rsidRPr="002C72C7">
        <w:rPr>
          <w:sz w:val="28"/>
          <w:szCs w:val="28"/>
          <w:vertAlign w:val="superscript"/>
          <w:lang w:val="ru-RU"/>
        </w:rPr>
        <w:t>/</w:t>
      </w:r>
    </w:p>
    <w:p w14:paraId="77C6FC8E"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А</w:t>
      </w:r>
      <w:r w:rsidRPr="002C72C7">
        <w:rPr>
          <w:sz w:val="28"/>
          <w:szCs w:val="28"/>
          <w:vertAlign w:val="superscript"/>
          <w:lang w:val="ru-RU"/>
        </w:rPr>
        <w:t>/</w:t>
      </w:r>
      <w:r w:rsidRPr="002C72C7">
        <w:rPr>
          <w:sz w:val="28"/>
          <w:szCs w:val="28"/>
          <w:lang w:val="ru-RU"/>
        </w:rPr>
        <w:t xml:space="preserve"> =200Дж        </w:t>
      </w:r>
      <m:oMath>
        <m:r>
          <w:rPr>
            <w:rFonts w:ascii="Cambria Math" w:hAnsi="Cambria Math"/>
            <w:sz w:val="28"/>
            <w:szCs w:val="28"/>
            <w:lang w:val="ru-RU"/>
          </w:rPr>
          <m:t>∆</m:t>
        </m:r>
      </m:oMath>
      <w:r w:rsidRPr="002C72C7">
        <w:rPr>
          <w:rFonts w:eastAsiaTheme="minorEastAsia"/>
          <w:sz w:val="28"/>
          <w:szCs w:val="28"/>
        </w:rPr>
        <w:t>U</w:t>
      </w:r>
      <w:r w:rsidRPr="002C72C7">
        <w:rPr>
          <w:rFonts w:eastAsiaTheme="minorEastAsia"/>
          <w:sz w:val="28"/>
          <w:szCs w:val="28"/>
          <w:lang w:val="ru-RU"/>
        </w:rPr>
        <w:t xml:space="preserve"> =800Дж – 200Дж =600Дж.</w:t>
      </w:r>
    </w:p>
    <w:p w14:paraId="27D3CE18"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noProof/>
          <w:sz w:val="28"/>
          <w:szCs w:val="28"/>
          <w:lang w:val="ru-RU" w:eastAsia="ru-RU"/>
        </w:rPr>
        <mc:AlternateContent>
          <mc:Choice Requires="wps">
            <w:drawing>
              <wp:anchor distT="0" distB="0" distL="114300" distR="114300" simplePos="0" relativeHeight="251727872" behindDoc="0" locked="0" layoutInCell="1" allowOverlap="1" wp14:anchorId="491EFDD3" wp14:editId="44FC69BC">
                <wp:simplePos x="0" y="0"/>
                <wp:positionH relativeFrom="column">
                  <wp:posOffset>-22861</wp:posOffset>
                </wp:positionH>
                <wp:positionV relativeFrom="paragraph">
                  <wp:posOffset>64135</wp:posOffset>
                </wp:positionV>
                <wp:extent cx="1000125" cy="0"/>
                <wp:effectExtent l="0" t="0" r="9525"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1000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A55885" id="Прямая соединительная линия 4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1.8pt,5.05pt" to="76.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" strokecolor="black [3200]" strokeweight=".5pt">
                <v:stroke joinstyle="miter"/>
              </v:line>
            </w:pict>
          </mc:Fallback>
        </mc:AlternateContent>
      </w:r>
      <w:r w:rsidRPr="002C72C7">
        <w:rPr>
          <w:sz w:val="28"/>
          <w:szCs w:val="28"/>
          <w:lang w:val="ru-RU"/>
        </w:rPr>
        <w:t xml:space="preserve"> </w:t>
      </w:r>
    </w:p>
    <w:p w14:paraId="039647F6"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m:oMath>
        <m:r>
          <w:rPr>
            <w:rFonts w:ascii="Cambria Math" w:hAnsi="Cambria Math"/>
            <w:sz w:val="28"/>
            <w:szCs w:val="28"/>
            <w:lang w:val="ru-RU"/>
          </w:rPr>
          <m:t>∆</m:t>
        </m:r>
      </m:oMath>
      <w:r w:rsidRPr="002C72C7">
        <w:rPr>
          <w:rFonts w:eastAsiaTheme="minorEastAsia"/>
          <w:sz w:val="28"/>
          <w:szCs w:val="28"/>
        </w:rPr>
        <w:t>U</w:t>
      </w:r>
      <w:r w:rsidRPr="002C72C7">
        <w:rPr>
          <w:sz w:val="28"/>
          <w:szCs w:val="28"/>
          <w:lang w:val="ru-RU"/>
        </w:rPr>
        <w:t xml:space="preserve"> - ?                    Ответ: 600Дж.</w:t>
      </w:r>
    </w:p>
    <w:p w14:paraId="375368A8"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p>
    <w:p w14:paraId="15E2C907"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sz w:val="28"/>
          <w:szCs w:val="28"/>
          <w:lang w:val="ru-RU"/>
        </w:rPr>
        <w:t>Задача №3.</w:t>
      </w:r>
      <w:r w:rsidRPr="002C72C7">
        <w:rPr>
          <w:sz w:val="28"/>
          <w:szCs w:val="28"/>
          <w:lang w:val="ru-RU"/>
        </w:rPr>
        <w:t xml:space="preserve"> Газу передали количества теплоты6 10</w:t>
      </w:r>
      <w:r w:rsidRPr="002C72C7">
        <w:rPr>
          <w:sz w:val="28"/>
          <w:szCs w:val="28"/>
          <w:vertAlign w:val="superscript"/>
          <w:lang w:val="ru-RU"/>
        </w:rPr>
        <w:t>7</w:t>
      </w:r>
      <w:r w:rsidRPr="002C72C7">
        <w:rPr>
          <w:sz w:val="28"/>
          <w:szCs w:val="28"/>
          <w:lang w:val="ru-RU"/>
        </w:rPr>
        <w:t>Дж, при этом он совершил работу 2</w:t>
      </w:r>
      <m:oMath>
        <m:r>
          <w:rPr>
            <w:rFonts w:ascii="Cambria Math" w:eastAsiaTheme="minorEastAsia" w:hAnsi="Cambria Math"/>
            <w:sz w:val="28"/>
            <w:szCs w:val="28"/>
            <w:lang w:val="ru-RU"/>
          </w:rPr>
          <m:t>∙</m:t>
        </m:r>
      </m:oMath>
      <w:r w:rsidRPr="002C72C7">
        <w:rPr>
          <w:sz w:val="28"/>
          <w:szCs w:val="28"/>
        </w:rPr>
        <w:t> </w:t>
      </w:r>
      <m:oMath>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7</m:t>
            </m:r>
          </m:sup>
        </m:sSup>
      </m:oMath>
      <w:r w:rsidRPr="002C72C7">
        <w:rPr>
          <w:sz w:val="28"/>
          <w:szCs w:val="28"/>
          <w:lang w:val="ru-RU"/>
        </w:rPr>
        <w:t xml:space="preserve"> Дж. Рассчитайте  изменение внутренней энергии.</w:t>
      </w:r>
    </w:p>
    <w:p w14:paraId="3846DCC6"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noProof/>
          <w:sz w:val="28"/>
          <w:szCs w:val="28"/>
          <w:lang w:val="ru-RU" w:eastAsia="ru-RU"/>
        </w:rPr>
        <mc:AlternateContent>
          <mc:Choice Requires="wps">
            <w:drawing>
              <wp:anchor distT="0" distB="0" distL="114300" distR="114300" simplePos="0" relativeHeight="251728896" behindDoc="0" locked="0" layoutInCell="1" allowOverlap="1" wp14:anchorId="22712239" wp14:editId="693A9EC6">
                <wp:simplePos x="0" y="0"/>
                <wp:positionH relativeFrom="column">
                  <wp:posOffset>1367790</wp:posOffset>
                </wp:positionH>
                <wp:positionV relativeFrom="paragraph">
                  <wp:posOffset>130810</wp:posOffset>
                </wp:positionV>
                <wp:extent cx="0" cy="1038225"/>
                <wp:effectExtent l="0" t="0" r="19050" b="9525"/>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0" cy="1038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DB56AD" id="Прямая соединительная линия 9"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07.7pt,10.3pt" to="107.7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" strokecolor="black [3200]" strokeweight=".5pt">
                <v:stroke joinstyle="miter"/>
              </v:line>
            </w:pict>
          </mc:Fallback>
        </mc:AlternateContent>
      </w:r>
    </w:p>
    <w:p w14:paraId="1190597F"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 xml:space="preserve"> Дано:                                    Решение:</w:t>
      </w:r>
    </w:p>
    <w:p w14:paraId="69C60E23"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vertAlign w:val="superscript"/>
          <w:lang w:val="ru-RU"/>
        </w:rPr>
      </w:pPr>
      <w:r w:rsidRPr="002C72C7">
        <w:rPr>
          <w:sz w:val="28"/>
          <w:szCs w:val="28"/>
          <w:lang w:val="ru-RU"/>
        </w:rPr>
        <w:t xml:space="preserve"> А</w:t>
      </w:r>
      <w:r w:rsidRPr="002C72C7">
        <w:rPr>
          <w:sz w:val="28"/>
          <w:szCs w:val="28"/>
          <w:vertAlign w:val="superscript"/>
          <w:lang w:val="ru-RU"/>
        </w:rPr>
        <w:t>/    =</w:t>
      </w:r>
      <w:r w:rsidRPr="002C72C7">
        <w:rPr>
          <w:sz w:val="28"/>
          <w:szCs w:val="28"/>
          <w:lang w:val="ru-RU"/>
        </w:rPr>
        <w:t xml:space="preserve"> 2 </w:t>
      </w:r>
      <m:oMath>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7</m:t>
            </m:r>
          </m:sup>
        </m:sSup>
      </m:oMath>
      <w:r w:rsidRPr="002C72C7">
        <w:rPr>
          <w:sz w:val="28"/>
          <w:szCs w:val="28"/>
          <w:lang w:val="ru-RU"/>
        </w:rPr>
        <w:t>Дж</w:t>
      </w:r>
      <w:r w:rsidRPr="002C72C7">
        <w:rPr>
          <w:sz w:val="28"/>
          <w:szCs w:val="28"/>
          <w:vertAlign w:val="superscript"/>
          <w:lang w:val="ru-RU"/>
        </w:rPr>
        <w:t xml:space="preserve">                     </w:t>
      </w:r>
    </w:p>
    <w:p w14:paraId="6E194CF9"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vertAlign w:val="superscript"/>
          <w:lang w:val="ru-RU"/>
        </w:rPr>
        <w:t xml:space="preserve">   </w:t>
      </w:r>
      <w:r w:rsidRPr="002C72C7">
        <w:rPr>
          <w:sz w:val="28"/>
          <w:szCs w:val="28"/>
        </w:rPr>
        <w:t>Q</w:t>
      </w:r>
      <w:r w:rsidRPr="002C72C7">
        <w:rPr>
          <w:sz w:val="28"/>
          <w:szCs w:val="28"/>
          <w:vertAlign w:val="superscript"/>
          <w:lang w:val="ru-RU"/>
        </w:rPr>
        <w:t xml:space="preserve">   </w:t>
      </w:r>
      <w:r w:rsidRPr="002C72C7">
        <w:rPr>
          <w:sz w:val="28"/>
          <w:szCs w:val="28"/>
          <w:lang w:val="ru-RU"/>
        </w:rPr>
        <w:t xml:space="preserve">= 6 </w:t>
      </w:r>
      <m:oMath>
        <m:r>
          <w:rPr>
            <w:rFonts w:ascii="Cambria Math" w:hAnsi="Cambria Math"/>
            <w:sz w:val="28"/>
            <w:szCs w:val="28"/>
            <w:lang w:val="ru-RU"/>
          </w:rPr>
          <m:t>∙</m:t>
        </m:r>
        <m:sSup>
          <m:sSupPr>
            <m:ctrlPr>
              <w:rPr>
                <w:rFonts w:ascii="Cambria Math" w:hAnsi="Cambria Math"/>
                <w:i/>
                <w:sz w:val="28"/>
                <w:szCs w:val="28"/>
                <w:vertAlign w:val="superscript"/>
              </w:rPr>
            </m:ctrlPr>
          </m:sSupPr>
          <m:e>
            <m:r>
              <w:rPr>
                <w:rFonts w:ascii="Cambria Math" w:hAnsi="Cambria Math"/>
                <w:sz w:val="28"/>
                <w:szCs w:val="28"/>
                <w:vertAlign w:val="superscript"/>
                <w:lang w:val="ru-RU"/>
              </w:rPr>
              <m:t>10</m:t>
            </m:r>
          </m:e>
          <m:sup>
            <m:r>
              <w:rPr>
                <w:rFonts w:ascii="Cambria Math" w:hAnsi="Cambria Math"/>
                <w:sz w:val="28"/>
                <w:szCs w:val="28"/>
                <w:vertAlign w:val="superscript"/>
                <w:lang w:val="ru-RU"/>
              </w:rPr>
              <m:t>7</m:t>
            </m:r>
          </m:sup>
        </m:sSup>
      </m:oMath>
      <w:r w:rsidRPr="002C72C7">
        <w:rPr>
          <w:sz w:val="28"/>
          <w:szCs w:val="28"/>
          <w:vertAlign w:val="superscript"/>
          <w:lang w:val="ru-RU"/>
        </w:rPr>
        <w:t xml:space="preserve"> </w:t>
      </w:r>
      <w:r w:rsidRPr="002C72C7">
        <w:rPr>
          <w:sz w:val="28"/>
          <w:szCs w:val="28"/>
          <w:lang w:val="ru-RU"/>
        </w:rPr>
        <w:t>Дж</w:t>
      </w:r>
      <w:r w:rsidRPr="002C72C7">
        <w:rPr>
          <w:sz w:val="28"/>
          <w:szCs w:val="28"/>
          <w:vertAlign w:val="superscript"/>
          <w:lang w:val="ru-RU"/>
        </w:rPr>
        <w:t xml:space="preserve">           </w:t>
      </w:r>
      <m:oMath>
        <m:r>
          <w:rPr>
            <w:rFonts w:ascii="Cambria Math" w:hAnsi="Cambria Math"/>
            <w:sz w:val="28"/>
            <w:szCs w:val="28"/>
            <w:lang w:val="ru-RU"/>
          </w:rPr>
          <m:t>∆</m:t>
        </m:r>
      </m:oMath>
      <w:r w:rsidRPr="002C72C7">
        <w:rPr>
          <w:rFonts w:eastAsiaTheme="minorEastAsia"/>
          <w:sz w:val="28"/>
          <w:szCs w:val="28"/>
        </w:rPr>
        <w:t>U</w:t>
      </w:r>
      <w:r w:rsidRPr="002C72C7">
        <w:rPr>
          <w:rFonts w:eastAsiaTheme="minorEastAsia"/>
          <w:sz w:val="28"/>
          <w:szCs w:val="28"/>
          <w:lang w:val="ru-RU"/>
        </w:rPr>
        <w:t xml:space="preserve">= </w:t>
      </w:r>
      <w:r w:rsidRPr="002C72C7">
        <w:rPr>
          <w:sz w:val="28"/>
          <w:szCs w:val="28"/>
        </w:rPr>
        <w:t>Q</w:t>
      </w:r>
      <w:r w:rsidRPr="002C72C7">
        <w:rPr>
          <w:sz w:val="28"/>
          <w:szCs w:val="28"/>
          <w:lang w:val="ru-RU"/>
        </w:rPr>
        <w:t xml:space="preserve"> - А</w:t>
      </w:r>
      <w:r w:rsidRPr="002C72C7">
        <w:rPr>
          <w:sz w:val="28"/>
          <w:szCs w:val="28"/>
          <w:vertAlign w:val="superscript"/>
          <w:lang w:val="ru-RU"/>
        </w:rPr>
        <w:t xml:space="preserve">/  </w:t>
      </w:r>
      <w:r w:rsidRPr="002C72C7">
        <w:rPr>
          <w:rFonts w:eastAsiaTheme="minorEastAsia"/>
          <w:sz w:val="28"/>
          <w:szCs w:val="28"/>
          <w:lang w:val="ru-RU"/>
        </w:rPr>
        <w:t xml:space="preserve">= </w:t>
      </w:r>
      <w:r w:rsidRPr="002C72C7">
        <w:rPr>
          <w:sz w:val="28"/>
          <w:szCs w:val="28"/>
          <w:lang w:val="ru-RU"/>
        </w:rPr>
        <w:t xml:space="preserve">6 </w:t>
      </w:r>
      <m:oMath>
        <m:r>
          <w:rPr>
            <w:rFonts w:ascii="Cambria Math" w:hAnsi="Cambria Math"/>
            <w:sz w:val="28"/>
            <w:szCs w:val="28"/>
            <w:lang w:val="ru-RU"/>
          </w:rPr>
          <m:t>∙</m:t>
        </m:r>
        <m:sSup>
          <m:sSupPr>
            <m:ctrlPr>
              <w:rPr>
                <w:rFonts w:ascii="Cambria Math" w:hAnsi="Cambria Math"/>
                <w:i/>
                <w:sz w:val="28"/>
                <w:szCs w:val="28"/>
                <w:vertAlign w:val="superscript"/>
              </w:rPr>
            </m:ctrlPr>
          </m:sSupPr>
          <m:e>
            <m:r>
              <w:rPr>
                <w:rFonts w:ascii="Cambria Math" w:hAnsi="Cambria Math"/>
                <w:sz w:val="28"/>
                <w:szCs w:val="28"/>
                <w:vertAlign w:val="superscript"/>
                <w:lang w:val="ru-RU"/>
              </w:rPr>
              <m:t>10</m:t>
            </m:r>
          </m:e>
          <m:sup>
            <m:r>
              <w:rPr>
                <w:rFonts w:ascii="Cambria Math" w:hAnsi="Cambria Math"/>
                <w:sz w:val="28"/>
                <w:szCs w:val="28"/>
                <w:vertAlign w:val="superscript"/>
                <w:lang w:val="ru-RU"/>
              </w:rPr>
              <m:t>7</m:t>
            </m:r>
          </m:sup>
        </m:sSup>
      </m:oMath>
      <w:r w:rsidRPr="002C72C7">
        <w:rPr>
          <w:sz w:val="28"/>
          <w:szCs w:val="28"/>
          <w:vertAlign w:val="superscript"/>
          <w:lang w:val="ru-RU"/>
        </w:rPr>
        <w:t xml:space="preserve"> </w:t>
      </w:r>
      <w:r w:rsidRPr="002C72C7">
        <w:rPr>
          <w:sz w:val="28"/>
          <w:szCs w:val="28"/>
          <w:lang w:val="ru-RU"/>
        </w:rPr>
        <w:t>Дж</w:t>
      </w:r>
      <w:r w:rsidRPr="002C72C7">
        <w:rPr>
          <w:sz w:val="28"/>
          <w:szCs w:val="28"/>
          <w:vertAlign w:val="superscript"/>
          <w:lang w:val="ru-RU"/>
        </w:rPr>
        <w:t xml:space="preserve">  ---  </w:t>
      </w:r>
      <w:r w:rsidRPr="002C72C7">
        <w:rPr>
          <w:sz w:val="28"/>
          <w:szCs w:val="28"/>
          <w:lang w:val="ru-RU"/>
        </w:rPr>
        <w:t xml:space="preserve">2 </w:t>
      </w:r>
      <m:oMath>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7</m:t>
            </m:r>
          </m:sup>
        </m:sSup>
      </m:oMath>
      <w:r w:rsidRPr="002C72C7">
        <w:rPr>
          <w:sz w:val="28"/>
          <w:szCs w:val="28"/>
          <w:lang w:val="ru-RU"/>
        </w:rPr>
        <w:t xml:space="preserve">Дж=4 </w:t>
      </w:r>
      <m:oMath>
        <m:r>
          <w:rPr>
            <w:rFonts w:ascii="Cambria Math" w:hAnsi="Cambria Math"/>
            <w:sz w:val="28"/>
            <w:szCs w:val="28"/>
            <w:lang w:val="ru-RU"/>
          </w:rPr>
          <m:t>∙</m:t>
        </m:r>
        <m:sSup>
          <m:sSupPr>
            <m:ctrlPr>
              <w:rPr>
                <w:rFonts w:ascii="Cambria Math" w:hAnsi="Cambria Math"/>
                <w:i/>
                <w:sz w:val="28"/>
                <w:szCs w:val="28"/>
                <w:vertAlign w:val="superscript"/>
              </w:rPr>
            </m:ctrlPr>
          </m:sSupPr>
          <m:e>
            <m:r>
              <w:rPr>
                <w:rFonts w:ascii="Cambria Math" w:hAnsi="Cambria Math"/>
                <w:sz w:val="28"/>
                <w:szCs w:val="28"/>
                <w:vertAlign w:val="superscript"/>
                <w:lang w:val="ru-RU"/>
              </w:rPr>
              <m:t>10</m:t>
            </m:r>
          </m:e>
          <m:sup>
            <m:r>
              <w:rPr>
                <w:rFonts w:ascii="Cambria Math" w:hAnsi="Cambria Math"/>
                <w:sz w:val="28"/>
                <w:szCs w:val="28"/>
                <w:vertAlign w:val="superscript"/>
                <w:lang w:val="ru-RU"/>
              </w:rPr>
              <m:t>7</m:t>
            </m:r>
          </m:sup>
        </m:sSup>
      </m:oMath>
      <w:r w:rsidRPr="002C72C7">
        <w:rPr>
          <w:sz w:val="28"/>
          <w:szCs w:val="28"/>
          <w:vertAlign w:val="superscript"/>
          <w:lang w:val="ru-RU"/>
        </w:rPr>
        <w:t xml:space="preserve"> </w:t>
      </w:r>
      <w:r w:rsidRPr="002C72C7">
        <w:rPr>
          <w:sz w:val="28"/>
          <w:szCs w:val="28"/>
          <w:lang w:val="ru-RU"/>
        </w:rPr>
        <w:t xml:space="preserve">Дж=40МДж    </w:t>
      </w:r>
      <w:r w:rsidRPr="002C72C7">
        <w:rPr>
          <w:sz w:val="28"/>
          <w:szCs w:val="28"/>
          <w:vertAlign w:val="superscript"/>
          <w:lang w:val="ru-RU"/>
        </w:rPr>
        <w:t xml:space="preserve">                          </w:t>
      </w:r>
    </w:p>
    <w:p w14:paraId="5BAADAC0"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noProof/>
          <w:sz w:val="28"/>
          <w:szCs w:val="28"/>
          <w:lang w:val="ru-RU" w:eastAsia="ru-RU"/>
        </w:rPr>
        <mc:AlternateContent>
          <mc:Choice Requires="wps">
            <w:drawing>
              <wp:anchor distT="0" distB="0" distL="114300" distR="114300" simplePos="0" relativeHeight="251729920" behindDoc="0" locked="0" layoutInCell="1" allowOverlap="1" wp14:anchorId="08EA095E" wp14:editId="15762328">
                <wp:simplePos x="0" y="0"/>
                <wp:positionH relativeFrom="column">
                  <wp:posOffset>139065</wp:posOffset>
                </wp:positionH>
                <wp:positionV relativeFrom="paragraph">
                  <wp:posOffset>8255</wp:posOffset>
                </wp:positionV>
                <wp:extent cx="1009650" cy="9525"/>
                <wp:effectExtent l="0" t="0" r="19050" b="28575"/>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10096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B31079" id="Прямая соединительная линия 1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0.95pt,.65pt" to="90.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" strokecolor="black [3200]" strokeweight=".5pt">
                <v:stroke joinstyle="miter"/>
              </v:line>
            </w:pict>
          </mc:Fallback>
        </mc:AlternateContent>
      </w:r>
      <w:r w:rsidRPr="002C72C7">
        <w:rPr>
          <w:sz w:val="28"/>
          <w:szCs w:val="28"/>
          <w:lang w:val="ru-RU"/>
        </w:rPr>
        <w:t xml:space="preserve">     </w:t>
      </w:r>
      <m:oMath>
        <m:r>
          <w:rPr>
            <w:rFonts w:ascii="Cambria Math" w:hAnsi="Cambria Math"/>
            <w:sz w:val="28"/>
            <w:szCs w:val="28"/>
            <w:lang w:val="ru-RU"/>
          </w:rPr>
          <m:t>∆</m:t>
        </m:r>
      </m:oMath>
      <w:r w:rsidRPr="002C72C7">
        <w:rPr>
          <w:rFonts w:eastAsiaTheme="minorEastAsia"/>
          <w:sz w:val="28"/>
          <w:szCs w:val="28"/>
        </w:rPr>
        <w:t>U</w:t>
      </w:r>
      <w:r w:rsidRPr="002C72C7">
        <w:rPr>
          <w:sz w:val="28"/>
          <w:szCs w:val="28"/>
          <w:lang w:val="ru-RU"/>
        </w:rPr>
        <w:t xml:space="preserve">  </w:t>
      </w:r>
      <w:r w:rsidRPr="002C72C7">
        <w:rPr>
          <w:sz w:val="28"/>
          <w:szCs w:val="28"/>
          <w:vertAlign w:val="superscript"/>
          <w:lang w:val="ru-RU"/>
        </w:rPr>
        <w:t xml:space="preserve">-- ?                                              </w:t>
      </w:r>
      <w:r w:rsidRPr="002C72C7">
        <w:rPr>
          <w:sz w:val="28"/>
          <w:szCs w:val="28"/>
          <w:lang w:val="ru-RU"/>
        </w:rPr>
        <w:t>Ответ: 40 МДж</w:t>
      </w:r>
      <w:r w:rsidRPr="002C72C7">
        <w:rPr>
          <w:sz w:val="28"/>
          <w:szCs w:val="28"/>
          <w:vertAlign w:val="superscript"/>
          <w:lang w:val="ru-RU"/>
        </w:rPr>
        <w:t xml:space="preserve">                           </w:t>
      </w:r>
    </w:p>
    <w:p w14:paraId="4496DFFA"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 xml:space="preserve">  </w:t>
      </w:r>
    </w:p>
    <w:p w14:paraId="6B1B46B2"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sz w:val="28"/>
          <w:szCs w:val="28"/>
          <w:lang w:val="ru-RU"/>
        </w:rPr>
        <w:t>Задача №4.</w:t>
      </w:r>
      <w:r w:rsidRPr="002C72C7">
        <w:rPr>
          <w:sz w:val="28"/>
          <w:szCs w:val="28"/>
          <w:lang w:val="ru-RU"/>
        </w:rPr>
        <w:t xml:space="preserve"> Газ находится в сосуде под давлением  2,5 </w:t>
      </w:r>
      <m:oMath>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4</m:t>
            </m:r>
          </m:sup>
        </m:sSup>
      </m:oMath>
      <w:r w:rsidRPr="002C72C7">
        <w:rPr>
          <w:sz w:val="28"/>
          <w:szCs w:val="28"/>
          <w:lang w:val="ru-RU"/>
        </w:rPr>
        <w:t xml:space="preserve">Па, при сообщении ему количества теплоты, равного 6 </w:t>
      </w:r>
      <m:oMath>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4</m:t>
            </m:r>
          </m:sup>
        </m:sSup>
      </m:oMath>
      <w:r w:rsidRPr="002C72C7">
        <w:rPr>
          <w:sz w:val="28"/>
          <w:szCs w:val="28"/>
          <w:lang w:val="ru-RU"/>
        </w:rPr>
        <w:t>Дж, он изобарно расширился на 2м</w:t>
      </w:r>
      <w:r w:rsidRPr="002C72C7">
        <w:rPr>
          <w:sz w:val="28"/>
          <w:szCs w:val="28"/>
          <w:vertAlign w:val="superscript"/>
          <w:lang w:val="ru-RU"/>
        </w:rPr>
        <w:t>3</w:t>
      </w:r>
      <w:r w:rsidRPr="002C72C7">
        <w:rPr>
          <w:sz w:val="28"/>
          <w:szCs w:val="28"/>
          <w:lang w:val="ru-RU"/>
        </w:rPr>
        <w:t>.  На сколько изменится внутренняя энергия этого газа?</w:t>
      </w:r>
    </w:p>
    <w:p w14:paraId="10740271"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noProof/>
          <w:sz w:val="28"/>
          <w:szCs w:val="28"/>
          <w:lang w:val="ru-RU" w:eastAsia="ru-RU"/>
        </w:rPr>
        <mc:AlternateContent>
          <mc:Choice Requires="wps">
            <w:drawing>
              <wp:anchor distT="0" distB="0" distL="114300" distR="114300" simplePos="0" relativeHeight="251730944" behindDoc="0" locked="0" layoutInCell="1" allowOverlap="1" wp14:anchorId="702F7E5C" wp14:editId="690F7E8A">
                <wp:simplePos x="0" y="0"/>
                <wp:positionH relativeFrom="column">
                  <wp:posOffset>1158240</wp:posOffset>
                </wp:positionH>
                <wp:positionV relativeFrom="paragraph">
                  <wp:posOffset>75565</wp:posOffset>
                </wp:positionV>
                <wp:extent cx="0" cy="1238250"/>
                <wp:effectExtent l="0" t="0" r="19050" b="19050"/>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0" cy="123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272726" id="Прямая соединительная линия 1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pt,5.95pt" to="91.2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" strokecolor="black [3200]" strokeweight=".5pt">
                <v:stroke joinstyle="miter"/>
              </v:line>
            </w:pict>
          </mc:Fallback>
        </mc:AlternateContent>
      </w:r>
      <w:r w:rsidRPr="002C72C7">
        <w:rPr>
          <w:sz w:val="28"/>
          <w:szCs w:val="28"/>
          <w:lang w:val="ru-RU"/>
        </w:rPr>
        <w:t>Дано:                               Решение:</w:t>
      </w:r>
    </w:p>
    <w:p w14:paraId="4D8E728E"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 xml:space="preserve">Р =2,5 </w:t>
      </w:r>
      <m:oMath>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4</m:t>
            </m:r>
          </m:sup>
        </m:sSup>
      </m:oMath>
      <w:r w:rsidRPr="002C72C7">
        <w:rPr>
          <w:sz w:val="28"/>
          <w:szCs w:val="28"/>
          <w:lang w:val="ru-RU"/>
        </w:rPr>
        <w:t>Па          А</w:t>
      </w:r>
      <w:r w:rsidRPr="002C72C7">
        <w:rPr>
          <w:sz w:val="28"/>
          <w:szCs w:val="28"/>
          <w:vertAlign w:val="superscript"/>
          <w:lang w:val="ru-RU"/>
        </w:rPr>
        <w:t xml:space="preserve">/    </w:t>
      </w:r>
      <w:r w:rsidRPr="002C72C7">
        <w:rPr>
          <w:sz w:val="28"/>
          <w:szCs w:val="28"/>
          <w:lang w:val="ru-RU"/>
        </w:rPr>
        <w:t xml:space="preserve">= Р </w:t>
      </w:r>
      <m:oMath>
        <m:r>
          <w:rPr>
            <w:rFonts w:ascii="Cambria Math" w:hAnsi="Cambria Math"/>
            <w:sz w:val="28"/>
            <w:szCs w:val="28"/>
            <w:lang w:val="ru-RU"/>
          </w:rPr>
          <m:t>∆</m:t>
        </m:r>
      </m:oMath>
      <w:r w:rsidRPr="002C72C7">
        <w:rPr>
          <w:rFonts w:eastAsiaTheme="minorEastAsia"/>
          <w:sz w:val="28"/>
          <w:szCs w:val="28"/>
        </w:rPr>
        <w:t>V</w:t>
      </w:r>
      <w:r w:rsidRPr="002C72C7">
        <w:rPr>
          <w:rFonts w:eastAsiaTheme="minorEastAsia"/>
          <w:sz w:val="28"/>
          <w:szCs w:val="28"/>
          <w:lang w:val="ru-RU"/>
        </w:rPr>
        <w:t xml:space="preserve"> =</w:t>
      </w:r>
      <w:r w:rsidRPr="002C72C7">
        <w:rPr>
          <w:sz w:val="28"/>
          <w:szCs w:val="28"/>
          <w:lang w:val="ru-RU"/>
        </w:rPr>
        <w:t xml:space="preserve">2,5 </w:t>
      </w:r>
      <m:oMath>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4</m:t>
            </m:r>
          </m:sup>
        </m:sSup>
      </m:oMath>
      <w:r w:rsidRPr="002C72C7">
        <w:rPr>
          <w:sz w:val="28"/>
          <w:szCs w:val="28"/>
          <w:lang w:val="ru-RU"/>
        </w:rPr>
        <w:t xml:space="preserve">Па  </w:t>
      </w:r>
      <m:oMath>
        <m:r>
          <w:rPr>
            <w:rFonts w:ascii="Cambria Math" w:hAnsi="Cambria Math"/>
            <w:sz w:val="28"/>
            <w:szCs w:val="28"/>
            <w:lang w:val="ru-RU"/>
          </w:rPr>
          <m:t>∙</m:t>
        </m:r>
      </m:oMath>
      <w:r w:rsidRPr="002C72C7">
        <w:rPr>
          <w:sz w:val="28"/>
          <w:szCs w:val="28"/>
          <w:lang w:val="ru-RU"/>
        </w:rPr>
        <w:t>2м</w:t>
      </w:r>
      <w:r w:rsidRPr="002C72C7">
        <w:rPr>
          <w:sz w:val="28"/>
          <w:szCs w:val="28"/>
          <w:vertAlign w:val="superscript"/>
          <w:lang w:val="ru-RU"/>
        </w:rPr>
        <w:t>3</w:t>
      </w:r>
      <w:r w:rsidRPr="002C72C7">
        <w:rPr>
          <w:sz w:val="28"/>
          <w:szCs w:val="28"/>
          <w:lang w:val="ru-RU"/>
        </w:rPr>
        <w:t xml:space="preserve">= 5 </w:t>
      </w:r>
      <m:oMath>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4</m:t>
            </m:r>
          </m:sup>
        </m:sSup>
      </m:oMath>
      <w:r w:rsidRPr="002C72C7">
        <w:rPr>
          <w:sz w:val="28"/>
          <w:szCs w:val="28"/>
          <w:lang w:val="ru-RU"/>
        </w:rPr>
        <w:t>Дж</w:t>
      </w:r>
    </w:p>
    <w:p w14:paraId="6CCD92B1"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rPr>
        <w:t>Q</w:t>
      </w:r>
      <w:r w:rsidRPr="002C72C7">
        <w:rPr>
          <w:sz w:val="28"/>
          <w:szCs w:val="28"/>
          <w:vertAlign w:val="superscript"/>
          <w:lang w:val="ru-RU"/>
        </w:rPr>
        <w:t xml:space="preserve">  </w:t>
      </w:r>
      <w:r w:rsidRPr="002C72C7">
        <w:rPr>
          <w:sz w:val="28"/>
          <w:szCs w:val="28"/>
          <w:lang w:val="ru-RU"/>
        </w:rPr>
        <w:t xml:space="preserve">= 6 </w:t>
      </w:r>
      <m:oMath>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4</m:t>
            </m:r>
          </m:sup>
        </m:sSup>
      </m:oMath>
      <w:r w:rsidRPr="002C72C7">
        <w:rPr>
          <w:sz w:val="28"/>
          <w:szCs w:val="28"/>
          <w:lang w:val="ru-RU"/>
        </w:rPr>
        <w:t xml:space="preserve">Дж           </w:t>
      </w:r>
    </w:p>
    <w:p w14:paraId="258179BA"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vertAlign w:val="superscript"/>
          <w:lang w:val="ru-RU"/>
        </w:rPr>
      </w:pPr>
      <w:r w:rsidRPr="002C72C7">
        <w:rPr>
          <w:noProof/>
          <w:sz w:val="28"/>
          <w:szCs w:val="28"/>
          <w:lang w:val="ru-RU" w:eastAsia="ru-RU"/>
        </w:rPr>
        <mc:AlternateContent>
          <mc:Choice Requires="wps">
            <w:drawing>
              <wp:anchor distT="0" distB="0" distL="114300" distR="114300" simplePos="0" relativeHeight="251731968" behindDoc="0" locked="0" layoutInCell="1" allowOverlap="1" wp14:anchorId="12765C5C" wp14:editId="61C2024C">
                <wp:simplePos x="0" y="0"/>
                <wp:positionH relativeFrom="column">
                  <wp:posOffset>-22861</wp:posOffset>
                </wp:positionH>
                <wp:positionV relativeFrom="paragraph">
                  <wp:posOffset>314325</wp:posOffset>
                </wp:positionV>
                <wp:extent cx="1209675" cy="19050"/>
                <wp:effectExtent l="0" t="0" r="28575" b="19050"/>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12096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52A4C3" id="Прямая соединительная линия 42"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1.8pt,24.75pt" to="93.4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" strokecolor="black [3200]" strokeweight=".5pt">
                <v:stroke joinstyle="miter"/>
              </v:line>
            </w:pict>
          </mc:Fallback>
        </mc:AlternateContent>
      </w:r>
      <m:oMath>
        <m:r>
          <w:rPr>
            <w:rFonts w:ascii="Cambria Math" w:hAnsi="Cambria Math"/>
            <w:sz w:val="28"/>
            <w:szCs w:val="28"/>
            <w:lang w:val="ru-RU"/>
          </w:rPr>
          <m:t>∆</m:t>
        </m:r>
      </m:oMath>
      <w:r w:rsidRPr="002C72C7">
        <w:rPr>
          <w:rFonts w:eastAsiaTheme="minorEastAsia"/>
          <w:sz w:val="28"/>
          <w:szCs w:val="28"/>
        </w:rPr>
        <w:t>V</w:t>
      </w:r>
      <w:r w:rsidRPr="002C72C7">
        <w:rPr>
          <w:rFonts w:eastAsiaTheme="minorEastAsia"/>
          <w:sz w:val="28"/>
          <w:szCs w:val="28"/>
          <w:lang w:val="ru-RU"/>
        </w:rPr>
        <w:t xml:space="preserve">= </w:t>
      </w:r>
      <w:r w:rsidRPr="002C72C7">
        <w:rPr>
          <w:sz w:val="28"/>
          <w:szCs w:val="28"/>
          <w:lang w:val="ru-RU"/>
        </w:rPr>
        <w:t>2м</w:t>
      </w:r>
      <w:r w:rsidRPr="002C72C7">
        <w:rPr>
          <w:sz w:val="28"/>
          <w:szCs w:val="28"/>
          <w:vertAlign w:val="superscript"/>
          <w:lang w:val="ru-RU"/>
        </w:rPr>
        <w:t xml:space="preserve">3                               </w:t>
      </w:r>
      <m:oMath>
        <m:r>
          <w:rPr>
            <w:rFonts w:ascii="Cambria Math" w:hAnsi="Cambria Math"/>
            <w:sz w:val="28"/>
            <w:szCs w:val="28"/>
            <w:lang w:val="ru-RU"/>
          </w:rPr>
          <m:t>∆</m:t>
        </m:r>
      </m:oMath>
      <w:r w:rsidRPr="002C72C7">
        <w:rPr>
          <w:rFonts w:eastAsiaTheme="minorEastAsia"/>
          <w:sz w:val="28"/>
          <w:szCs w:val="28"/>
        </w:rPr>
        <w:t>U</w:t>
      </w:r>
      <w:r w:rsidRPr="002C72C7">
        <w:rPr>
          <w:rFonts w:eastAsiaTheme="minorEastAsia"/>
          <w:sz w:val="28"/>
          <w:szCs w:val="28"/>
          <w:lang w:val="ru-RU"/>
        </w:rPr>
        <w:t xml:space="preserve">=   </w:t>
      </w:r>
      <w:r w:rsidRPr="002C72C7">
        <w:rPr>
          <w:sz w:val="28"/>
          <w:szCs w:val="28"/>
        </w:rPr>
        <w:t>Q</w:t>
      </w:r>
      <w:r w:rsidRPr="002C72C7">
        <w:rPr>
          <w:sz w:val="28"/>
          <w:szCs w:val="28"/>
          <w:lang w:val="ru-RU"/>
        </w:rPr>
        <w:t xml:space="preserve"> - А</w:t>
      </w:r>
      <w:r w:rsidRPr="002C72C7">
        <w:rPr>
          <w:sz w:val="28"/>
          <w:szCs w:val="28"/>
          <w:vertAlign w:val="superscript"/>
          <w:lang w:val="ru-RU"/>
        </w:rPr>
        <w:t xml:space="preserve">/  </w:t>
      </w:r>
      <w:r w:rsidRPr="002C72C7">
        <w:rPr>
          <w:rFonts w:eastAsiaTheme="minorEastAsia"/>
          <w:sz w:val="28"/>
          <w:szCs w:val="28"/>
          <w:lang w:val="ru-RU"/>
        </w:rPr>
        <w:t xml:space="preserve">=  </w:t>
      </w:r>
      <w:r w:rsidRPr="002C72C7">
        <w:rPr>
          <w:sz w:val="28"/>
          <w:szCs w:val="28"/>
          <w:lang w:val="ru-RU"/>
        </w:rPr>
        <w:t xml:space="preserve">6 </w:t>
      </w:r>
      <m:oMath>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4</m:t>
            </m:r>
          </m:sup>
        </m:sSup>
      </m:oMath>
      <w:r w:rsidRPr="002C72C7">
        <w:rPr>
          <w:sz w:val="28"/>
          <w:szCs w:val="28"/>
          <w:lang w:val="ru-RU"/>
        </w:rPr>
        <w:t xml:space="preserve">Дж--  5 </w:t>
      </w:r>
      <m:oMath>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4</m:t>
            </m:r>
          </m:sup>
        </m:sSup>
      </m:oMath>
      <w:r w:rsidRPr="002C72C7">
        <w:rPr>
          <w:sz w:val="28"/>
          <w:szCs w:val="28"/>
          <w:lang w:val="ru-RU"/>
        </w:rPr>
        <w:t>Дж= 1</w:t>
      </w:r>
      <m:oMath>
        <m:sSup>
          <m:sSupPr>
            <m:ctrlPr>
              <w:rPr>
                <w:rFonts w:ascii="Cambria Math" w:hAnsi="Cambria Math"/>
                <w:i/>
                <w:sz w:val="28"/>
                <w:szCs w:val="28"/>
              </w:rPr>
            </m:ctrlPr>
          </m:sSupPr>
          <m:e>
            <m:r>
              <w:rPr>
                <w:rFonts w:ascii="Cambria Math" w:hAnsi="Cambria Math"/>
                <w:sz w:val="28"/>
                <w:szCs w:val="28"/>
                <w:lang w:val="ru-RU"/>
              </w:rPr>
              <m:t>∙10</m:t>
            </m:r>
          </m:e>
          <m:sup>
            <m:r>
              <w:rPr>
                <w:rFonts w:ascii="Cambria Math" w:hAnsi="Cambria Math"/>
                <w:sz w:val="28"/>
                <w:szCs w:val="28"/>
                <w:lang w:val="ru-RU"/>
              </w:rPr>
              <m:t>4</m:t>
            </m:r>
          </m:sup>
        </m:sSup>
      </m:oMath>
      <w:r w:rsidRPr="002C72C7">
        <w:rPr>
          <w:sz w:val="28"/>
          <w:szCs w:val="28"/>
          <w:lang w:val="ru-RU"/>
        </w:rPr>
        <w:t xml:space="preserve">Дж=10кДж        </w:t>
      </w:r>
    </w:p>
    <w:p w14:paraId="73279DEC"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vertAlign w:val="superscript"/>
          <w:lang w:val="ru-RU"/>
        </w:rPr>
      </w:pPr>
    </w:p>
    <w:p w14:paraId="51E26044"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r w:rsidRPr="002C72C7">
        <w:rPr>
          <w:sz w:val="28"/>
          <w:szCs w:val="28"/>
          <w:lang w:val="ru-RU"/>
        </w:rPr>
        <w:t xml:space="preserve">     </w:t>
      </w:r>
      <m:oMath>
        <m:r>
          <w:rPr>
            <w:rFonts w:ascii="Cambria Math" w:hAnsi="Cambria Math"/>
            <w:sz w:val="28"/>
            <w:szCs w:val="28"/>
          </w:rPr>
          <m:t>∆</m:t>
        </m:r>
      </m:oMath>
      <w:r w:rsidRPr="002C72C7">
        <w:rPr>
          <w:rFonts w:eastAsiaTheme="minorEastAsia"/>
          <w:sz w:val="28"/>
          <w:szCs w:val="28"/>
        </w:rPr>
        <w:t>U</w:t>
      </w:r>
      <w:r w:rsidRPr="002C72C7">
        <w:rPr>
          <w:sz w:val="28"/>
          <w:szCs w:val="28"/>
        </w:rPr>
        <w:t xml:space="preserve">  </w:t>
      </w:r>
      <w:r w:rsidRPr="002C72C7">
        <w:rPr>
          <w:sz w:val="28"/>
          <w:szCs w:val="28"/>
          <w:vertAlign w:val="superscript"/>
        </w:rPr>
        <w:t xml:space="preserve">-- </w:t>
      </w:r>
      <w:r w:rsidRPr="002C72C7">
        <w:rPr>
          <w:sz w:val="28"/>
          <w:szCs w:val="28"/>
        </w:rPr>
        <w:t xml:space="preserve">?                                              Ответ: 10кДж  </w:t>
      </w:r>
    </w:p>
    <w:tbl>
      <w:tblPr>
        <w:tblpPr w:leftFromText="180" w:rightFromText="180" w:vertAnchor="text" w:tblpX="-34" w:tblpY="1"/>
        <w:tblOverlap w:val="neve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1145"/>
        <w:gridCol w:w="1777"/>
        <w:gridCol w:w="1874"/>
        <w:gridCol w:w="610"/>
        <w:gridCol w:w="1460"/>
        <w:gridCol w:w="1583"/>
      </w:tblGrid>
      <w:tr w:rsidR="008200B2" w:rsidRPr="002C72C7" w14:paraId="14F1A0E9" w14:textId="77777777" w:rsidTr="00C14B03">
        <w:trPr>
          <w:cantSplit/>
          <w:trHeight w:val="473"/>
        </w:trPr>
        <w:tc>
          <w:tcPr>
            <w:tcW w:w="1313" w:type="pct"/>
            <w:gridSpan w:val="2"/>
            <w:tcBorders>
              <w:top w:val="single" w:sz="4" w:space="0" w:color="auto"/>
              <w:left w:val="single" w:sz="4" w:space="0" w:color="auto"/>
              <w:bottom w:val="single" w:sz="4" w:space="0" w:color="auto"/>
              <w:right w:val="single" w:sz="4" w:space="0" w:color="auto"/>
            </w:tcBorders>
            <w:hideMark/>
          </w:tcPr>
          <w:p w14:paraId="74940284"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6D317EC8"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6</w:t>
            </w:r>
          </w:p>
        </w:tc>
        <w:tc>
          <w:tcPr>
            <w:tcW w:w="3687" w:type="pct"/>
            <w:gridSpan w:val="5"/>
            <w:tcBorders>
              <w:top w:val="single" w:sz="4" w:space="0" w:color="auto"/>
              <w:left w:val="single" w:sz="4" w:space="0" w:color="auto"/>
              <w:bottom w:val="single" w:sz="4" w:space="0" w:color="auto"/>
              <w:right w:val="single" w:sz="4" w:space="0" w:color="auto"/>
            </w:tcBorders>
            <w:hideMark/>
          </w:tcPr>
          <w:p w14:paraId="1ED9B02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20486905"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02F8D463" w14:textId="77777777" w:rsidTr="00C14B03">
        <w:trPr>
          <w:cantSplit/>
          <w:trHeight w:val="325"/>
        </w:trPr>
        <w:tc>
          <w:tcPr>
            <w:tcW w:w="1313" w:type="pct"/>
            <w:gridSpan w:val="2"/>
            <w:tcBorders>
              <w:top w:val="single" w:sz="4" w:space="0" w:color="auto"/>
              <w:left w:val="single" w:sz="4" w:space="0" w:color="auto"/>
              <w:bottom w:val="single" w:sz="4" w:space="0" w:color="auto"/>
              <w:right w:val="single" w:sz="4" w:space="0" w:color="auto"/>
            </w:tcBorders>
          </w:tcPr>
          <w:p w14:paraId="14B6D80C"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3687" w:type="pct"/>
            <w:gridSpan w:val="5"/>
            <w:tcBorders>
              <w:top w:val="single" w:sz="4" w:space="0" w:color="auto"/>
              <w:left w:val="single" w:sz="4" w:space="0" w:color="auto"/>
              <w:bottom w:val="single" w:sz="4" w:space="0" w:color="auto"/>
              <w:right w:val="single" w:sz="4" w:space="0" w:color="auto"/>
            </w:tcBorders>
          </w:tcPr>
          <w:p w14:paraId="458B1030"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w:t>
            </w:r>
          </w:p>
        </w:tc>
      </w:tr>
      <w:tr w:rsidR="008200B2" w:rsidRPr="002C72C7" w14:paraId="613C4237" w14:textId="77777777" w:rsidTr="00C14B03">
        <w:trPr>
          <w:cantSplit/>
          <w:trHeight w:val="412"/>
        </w:trPr>
        <w:tc>
          <w:tcPr>
            <w:tcW w:w="1313" w:type="pct"/>
            <w:gridSpan w:val="2"/>
            <w:tcBorders>
              <w:top w:val="single" w:sz="4" w:space="0" w:color="auto"/>
              <w:left w:val="single" w:sz="4" w:space="0" w:color="auto"/>
              <w:bottom w:val="single" w:sz="4" w:space="0" w:color="auto"/>
              <w:right w:val="single" w:sz="4" w:space="0" w:color="auto"/>
            </w:tcBorders>
            <w:hideMark/>
          </w:tcPr>
          <w:p w14:paraId="1EF8905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1843" w:type="pct"/>
            <w:gridSpan w:val="2"/>
            <w:tcBorders>
              <w:top w:val="single" w:sz="4" w:space="0" w:color="auto"/>
              <w:left w:val="single" w:sz="4" w:space="0" w:color="auto"/>
              <w:bottom w:val="single" w:sz="4" w:space="0" w:color="auto"/>
              <w:right w:val="single" w:sz="4" w:space="0" w:color="auto"/>
            </w:tcBorders>
            <w:hideMark/>
          </w:tcPr>
          <w:p w14:paraId="40C714AE"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3071405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1844" w:type="pct"/>
            <w:gridSpan w:val="3"/>
            <w:tcBorders>
              <w:top w:val="single" w:sz="4" w:space="0" w:color="auto"/>
              <w:left w:val="single" w:sz="4" w:space="0" w:color="auto"/>
              <w:bottom w:val="single" w:sz="4" w:space="0" w:color="auto"/>
              <w:right w:val="single" w:sz="4" w:space="0" w:color="auto"/>
            </w:tcBorders>
            <w:hideMark/>
          </w:tcPr>
          <w:p w14:paraId="03BDF704"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29BA0AC7"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4B058206" w14:textId="77777777" w:rsidTr="00C14B03">
        <w:trPr>
          <w:cantSplit/>
          <w:trHeight w:val="412"/>
        </w:trPr>
        <w:tc>
          <w:tcPr>
            <w:tcW w:w="1313" w:type="pct"/>
            <w:gridSpan w:val="2"/>
            <w:tcBorders>
              <w:top w:val="single" w:sz="4" w:space="0" w:color="auto"/>
              <w:left w:val="single" w:sz="4" w:space="0" w:color="auto"/>
              <w:bottom w:val="single" w:sz="4" w:space="0" w:color="auto"/>
              <w:right w:val="single" w:sz="4" w:space="0" w:color="auto"/>
            </w:tcBorders>
            <w:hideMark/>
          </w:tcPr>
          <w:p w14:paraId="5FC5349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3687" w:type="pct"/>
            <w:gridSpan w:val="5"/>
            <w:tcBorders>
              <w:top w:val="single" w:sz="4" w:space="0" w:color="auto"/>
              <w:left w:val="single" w:sz="4" w:space="0" w:color="auto"/>
              <w:bottom w:val="single" w:sz="4" w:space="0" w:color="auto"/>
              <w:right w:val="single" w:sz="4" w:space="0" w:color="auto"/>
            </w:tcBorders>
            <w:hideMark/>
          </w:tcPr>
          <w:p w14:paraId="2B7F3AF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Основы термодинамики</w:t>
            </w:r>
          </w:p>
        </w:tc>
      </w:tr>
      <w:tr w:rsidR="008200B2" w:rsidRPr="002C72C7" w14:paraId="67F8F101" w14:textId="77777777" w:rsidTr="00C14B03">
        <w:trPr>
          <w:cantSplit/>
          <w:trHeight w:val="332"/>
        </w:trPr>
        <w:tc>
          <w:tcPr>
            <w:tcW w:w="1313" w:type="pct"/>
            <w:gridSpan w:val="2"/>
            <w:tcBorders>
              <w:top w:val="single" w:sz="4" w:space="0" w:color="auto"/>
              <w:left w:val="single" w:sz="4" w:space="0" w:color="auto"/>
              <w:bottom w:val="single" w:sz="4" w:space="0" w:color="auto"/>
              <w:right w:val="single" w:sz="4" w:space="0" w:color="auto"/>
            </w:tcBorders>
            <w:hideMark/>
          </w:tcPr>
          <w:p w14:paraId="2D5A02C9"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Тема урока: </w:t>
            </w:r>
          </w:p>
        </w:tc>
        <w:tc>
          <w:tcPr>
            <w:tcW w:w="3687" w:type="pct"/>
            <w:gridSpan w:val="5"/>
            <w:tcBorders>
              <w:top w:val="single" w:sz="4" w:space="0" w:color="auto"/>
              <w:left w:val="single" w:sz="4" w:space="0" w:color="auto"/>
              <w:bottom w:val="single" w:sz="4" w:space="0" w:color="auto"/>
              <w:right w:val="single" w:sz="4" w:space="0" w:color="auto"/>
            </w:tcBorders>
            <w:hideMark/>
          </w:tcPr>
          <w:p w14:paraId="7129B45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sz w:val="24"/>
                <w:szCs w:val="24"/>
              </w:rPr>
              <w:t xml:space="preserve">Тепловые двигатели. Коэффициент полезного действия теплового двигателя. </w:t>
            </w:r>
          </w:p>
        </w:tc>
      </w:tr>
      <w:tr w:rsidR="008200B2" w:rsidRPr="002C72C7" w14:paraId="0164F190" w14:textId="77777777" w:rsidTr="00C14B03">
        <w:trPr>
          <w:cantSplit/>
          <w:trHeight w:val="859"/>
        </w:trPr>
        <w:tc>
          <w:tcPr>
            <w:tcW w:w="1313" w:type="pct"/>
            <w:gridSpan w:val="2"/>
            <w:tcBorders>
              <w:top w:val="single" w:sz="4" w:space="0" w:color="auto"/>
              <w:left w:val="single" w:sz="4" w:space="0" w:color="auto"/>
              <w:bottom w:val="single" w:sz="4" w:space="0" w:color="auto"/>
              <w:right w:val="single" w:sz="4" w:space="0" w:color="auto"/>
            </w:tcBorders>
            <w:hideMark/>
          </w:tcPr>
          <w:p w14:paraId="5442AD9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Цели обучения в соответствии с учебной программой:</w:t>
            </w:r>
          </w:p>
        </w:tc>
        <w:tc>
          <w:tcPr>
            <w:tcW w:w="3687" w:type="pct"/>
            <w:gridSpan w:val="5"/>
            <w:tcBorders>
              <w:top w:val="single" w:sz="4" w:space="0" w:color="auto"/>
              <w:left w:val="single" w:sz="4" w:space="0" w:color="auto"/>
              <w:bottom w:val="single" w:sz="4" w:space="0" w:color="auto"/>
              <w:right w:val="single" w:sz="4" w:space="0" w:color="auto"/>
            </w:tcBorders>
            <w:hideMark/>
          </w:tcPr>
          <w:p w14:paraId="1D099DB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hps"/>
                <w:rFonts w:ascii="Times New Roman" w:hAnsi="Times New Roman"/>
                <w:sz w:val="24"/>
                <w:szCs w:val="24"/>
              </w:rPr>
            </w:pPr>
            <w:r w:rsidRPr="002C72C7">
              <w:rPr>
                <w:rStyle w:val="hps"/>
                <w:rFonts w:ascii="Times New Roman" w:hAnsi="Times New Roman"/>
                <w:sz w:val="24"/>
                <w:szCs w:val="24"/>
              </w:rPr>
              <w:t>8.3.2.22 - описывать преобразование энергии в тепловых машинах;</w:t>
            </w:r>
          </w:p>
          <w:p w14:paraId="14F37F79" w14:textId="77777777" w:rsidR="008200B2" w:rsidRPr="002C72C7" w:rsidRDefault="008200B2" w:rsidP="00CE33F1">
            <w:pPr>
              <w:pStyle w:val="NESTableText"/>
              <w:framePr w:hSpace="0" w:wrap="auto" w:hAnchor="text" w:xAlign="left" w:yAlign="inline"/>
              <w:kinsoku w:val="0"/>
              <w:overflowPunct w:val="0"/>
              <w:autoSpaceDE w:val="0"/>
              <w:autoSpaceDN w:val="0"/>
              <w:adjustRightInd w:val="0"/>
              <w:snapToGrid w:val="0"/>
              <w:spacing w:before="0" w:after="0"/>
              <w:jc w:val="both"/>
              <w:rPr>
                <w:rStyle w:val="hps"/>
                <w:rFonts w:ascii="Times New Roman" w:hAnsi="Times New Roman"/>
                <w:sz w:val="24"/>
                <w:szCs w:val="24"/>
                <w:lang w:val="ru-RU"/>
              </w:rPr>
            </w:pPr>
            <w:r w:rsidRPr="002C72C7">
              <w:rPr>
                <w:rStyle w:val="hps"/>
                <w:rFonts w:ascii="Times New Roman" w:hAnsi="Times New Roman"/>
                <w:sz w:val="24"/>
                <w:szCs w:val="24"/>
                <w:lang w:val="ru-RU"/>
              </w:rPr>
              <w:t>8.3.2.20</w:t>
            </w:r>
            <w:r w:rsidRPr="002C72C7">
              <w:rPr>
                <w:rFonts w:ascii="Times New Roman" w:hAnsi="Times New Roman"/>
                <w:sz w:val="24"/>
                <w:szCs w:val="24"/>
                <w:lang w:val="kk-KZ"/>
              </w:rPr>
              <w:t xml:space="preserve"> - </w:t>
            </w:r>
            <w:r w:rsidRPr="002C72C7">
              <w:rPr>
                <w:rStyle w:val="hps"/>
                <w:rFonts w:ascii="Times New Roman" w:hAnsi="Times New Roman"/>
                <w:sz w:val="24"/>
                <w:szCs w:val="24"/>
                <w:lang w:val="ru-RU"/>
              </w:rPr>
              <w:t>описывать принцип работы тепловых машин, двигателя внутреннего сгорания и паровой турбины;</w:t>
            </w:r>
          </w:p>
          <w:p w14:paraId="5C6DF53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Style w:val="hps"/>
                <w:rFonts w:ascii="Times New Roman" w:hAnsi="Times New Roman"/>
                <w:sz w:val="24"/>
                <w:szCs w:val="24"/>
              </w:rPr>
              <w:t>8.3.2.19 - определять к</w:t>
            </w:r>
            <w:r w:rsidRPr="002C72C7">
              <w:rPr>
                <w:rFonts w:ascii="Times New Roman" w:hAnsi="Times New Roman"/>
                <w:sz w:val="24"/>
                <w:szCs w:val="24"/>
              </w:rPr>
              <w:t>оэффициент полезного действия</w:t>
            </w:r>
            <w:r w:rsidRPr="002C72C7">
              <w:rPr>
                <w:rStyle w:val="hps"/>
                <w:rFonts w:ascii="Times New Roman" w:hAnsi="Times New Roman"/>
                <w:sz w:val="24"/>
                <w:szCs w:val="24"/>
              </w:rPr>
              <w:t xml:space="preserve"> теплового двигателя</w:t>
            </w:r>
          </w:p>
        </w:tc>
      </w:tr>
      <w:tr w:rsidR="008200B2" w:rsidRPr="002C72C7" w14:paraId="656CA8F4" w14:textId="77777777" w:rsidTr="00C14B03">
        <w:trPr>
          <w:cantSplit/>
          <w:trHeight w:val="398"/>
        </w:trPr>
        <w:tc>
          <w:tcPr>
            <w:tcW w:w="1313" w:type="pct"/>
            <w:gridSpan w:val="2"/>
            <w:tcBorders>
              <w:top w:val="single" w:sz="4" w:space="0" w:color="auto"/>
              <w:left w:val="single" w:sz="4" w:space="0" w:color="auto"/>
              <w:bottom w:val="single" w:sz="4" w:space="0" w:color="auto"/>
              <w:right w:val="single" w:sz="4" w:space="0" w:color="auto"/>
            </w:tcBorders>
            <w:hideMark/>
          </w:tcPr>
          <w:p w14:paraId="1893C5B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3687" w:type="pct"/>
            <w:gridSpan w:val="5"/>
            <w:tcBorders>
              <w:top w:val="single" w:sz="4" w:space="0" w:color="auto"/>
              <w:left w:val="single" w:sz="4" w:space="0" w:color="auto"/>
              <w:bottom w:val="single" w:sz="4" w:space="0" w:color="auto"/>
              <w:right w:val="single" w:sz="4" w:space="0" w:color="auto"/>
            </w:tcBorders>
            <w:hideMark/>
          </w:tcPr>
          <w:p w14:paraId="7815550C"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04D3229A" w14:textId="77777777" w:rsidTr="00C14B03">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149A76F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Ход урока:</w:t>
            </w:r>
          </w:p>
        </w:tc>
      </w:tr>
      <w:tr w:rsidR="008200B2" w:rsidRPr="002C72C7" w14:paraId="3C1C0DE2" w14:textId="77777777" w:rsidTr="00C14B03">
        <w:trPr>
          <w:trHeight w:val="528"/>
        </w:trPr>
        <w:tc>
          <w:tcPr>
            <w:tcW w:w="735" w:type="pct"/>
            <w:tcBorders>
              <w:top w:val="single" w:sz="4" w:space="0" w:color="auto"/>
              <w:left w:val="single" w:sz="4" w:space="0" w:color="auto"/>
              <w:bottom w:val="single" w:sz="4" w:space="0" w:color="auto"/>
              <w:right w:val="single" w:sz="4" w:space="0" w:color="auto"/>
            </w:tcBorders>
            <w:hideMark/>
          </w:tcPr>
          <w:p w14:paraId="32E30FE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Этап урока/ Время</w:t>
            </w:r>
          </w:p>
        </w:tc>
        <w:tc>
          <w:tcPr>
            <w:tcW w:w="1475" w:type="pct"/>
            <w:gridSpan w:val="2"/>
            <w:tcBorders>
              <w:top w:val="single" w:sz="4" w:space="0" w:color="auto"/>
              <w:left w:val="single" w:sz="4" w:space="0" w:color="auto"/>
              <w:bottom w:val="single" w:sz="4" w:space="0" w:color="auto"/>
              <w:right w:val="single" w:sz="4" w:space="0" w:color="auto"/>
            </w:tcBorders>
            <w:hideMark/>
          </w:tcPr>
          <w:p w14:paraId="4BE55C2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254" w:type="pct"/>
            <w:gridSpan w:val="2"/>
            <w:tcBorders>
              <w:top w:val="single" w:sz="4" w:space="0" w:color="auto"/>
              <w:left w:val="single" w:sz="4" w:space="0" w:color="auto"/>
              <w:bottom w:val="single" w:sz="4" w:space="0" w:color="auto"/>
              <w:right w:val="single" w:sz="4" w:space="0" w:color="auto"/>
            </w:tcBorders>
          </w:tcPr>
          <w:p w14:paraId="390DBC4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737" w:type="pct"/>
            <w:tcBorders>
              <w:top w:val="single" w:sz="4" w:space="0" w:color="auto"/>
              <w:left w:val="single" w:sz="4" w:space="0" w:color="auto"/>
              <w:bottom w:val="single" w:sz="4" w:space="0" w:color="auto"/>
              <w:right w:val="single" w:sz="4" w:space="0" w:color="auto"/>
            </w:tcBorders>
          </w:tcPr>
          <w:p w14:paraId="5EFBF34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799" w:type="pct"/>
            <w:tcBorders>
              <w:top w:val="single" w:sz="4" w:space="0" w:color="auto"/>
              <w:left w:val="single" w:sz="4" w:space="0" w:color="auto"/>
              <w:bottom w:val="single" w:sz="4" w:space="0" w:color="auto"/>
              <w:right w:val="single" w:sz="4" w:space="0" w:color="auto"/>
            </w:tcBorders>
          </w:tcPr>
          <w:p w14:paraId="02B02F8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6773D992" w14:textId="77777777" w:rsidTr="00C14B03">
        <w:trPr>
          <w:trHeight w:val="2041"/>
        </w:trPr>
        <w:tc>
          <w:tcPr>
            <w:tcW w:w="735" w:type="pct"/>
            <w:tcBorders>
              <w:top w:val="single" w:sz="4" w:space="0" w:color="auto"/>
              <w:left w:val="single" w:sz="4" w:space="0" w:color="auto"/>
              <w:bottom w:val="single" w:sz="4" w:space="0" w:color="auto"/>
              <w:right w:val="single" w:sz="4" w:space="0" w:color="auto"/>
            </w:tcBorders>
            <w:hideMark/>
          </w:tcPr>
          <w:p w14:paraId="1B4D67A8"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lastRenderedPageBreak/>
              <w:t>1.Начало урока.</w:t>
            </w:r>
          </w:p>
          <w:p w14:paraId="038E4644"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p w14:paraId="042A54F5" w14:textId="77777777" w:rsidR="008200B2" w:rsidRPr="002C72C7" w:rsidRDefault="008200B2" w:rsidP="00CE33F1">
            <w:pPr>
              <w:pStyle w:val="af1"/>
              <w:widowControl w:val="0"/>
              <w:kinsoku w:val="0"/>
              <w:overflowPunct w:val="0"/>
              <w:autoSpaceDE w:val="0"/>
              <w:autoSpaceDN w:val="0"/>
              <w:adjustRightInd w:val="0"/>
              <w:snapToGrid w:val="0"/>
              <w:jc w:val="both"/>
              <w:rPr>
                <w:b/>
                <w:color w:val="000000"/>
                <w:sz w:val="24"/>
                <w:szCs w:val="24"/>
              </w:rPr>
            </w:pPr>
          </w:p>
        </w:tc>
        <w:tc>
          <w:tcPr>
            <w:tcW w:w="1475" w:type="pct"/>
            <w:gridSpan w:val="2"/>
            <w:tcBorders>
              <w:top w:val="single" w:sz="4" w:space="0" w:color="auto"/>
              <w:left w:val="single" w:sz="4" w:space="0" w:color="auto"/>
              <w:bottom w:val="single" w:sz="4" w:space="0" w:color="auto"/>
              <w:right w:val="single" w:sz="4" w:space="0" w:color="auto"/>
            </w:tcBorders>
          </w:tcPr>
          <w:p w14:paraId="6709DB98"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p w14:paraId="003A56F3"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tc>
        <w:tc>
          <w:tcPr>
            <w:tcW w:w="1254" w:type="pct"/>
            <w:gridSpan w:val="2"/>
            <w:tcBorders>
              <w:top w:val="single" w:sz="4" w:space="0" w:color="auto"/>
              <w:left w:val="single" w:sz="4" w:space="0" w:color="auto"/>
              <w:bottom w:val="single" w:sz="4" w:space="0" w:color="auto"/>
              <w:right w:val="single" w:sz="4" w:space="0" w:color="auto"/>
            </w:tcBorders>
          </w:tcPr>
          <w:p w14:paraId="59265E00"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737" w:type="pct"/>
            <w:tcBorders>
              <w:top w:val="single" w:sz="4" w:space="0" w:color="auto"/>
              <w:left w:val="single" w:sz="4" w:space="0" w:color="auto"/>
              <w:bottom w:val="single" w:sz="4" w:space="0" w:color="auto"/>
              <w:right w:val="single" w:sz="4" w:space="0" w:color="auto"/>
            </w:tcBorders>
          </w:tcPr>
          <w:p w14:paraId="2FF108E8"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p w14:paraId="4CEF8B8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CC81BA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99" w:type="pct"/>
            <w:tcBorders>
              <w:top w:val="single" w:sz="4" w:space="0" w:color="auto"/>
              <w:left w:val="single" w:sz="4" w:space="0" w:color="auto"/>
              <w:bottom w:val="single" w:sz="4" w:space="0" w:color="auto"/>
              <w:right w:val="single" w:sz="4" w:space="0" w:color="auto"/>
            </w:tcBorders>
          </w:tcPr>
          <w:p w14:paraId="43D8865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раздаточный материал, приложения к уроку, Интернет-ресурсы</w:t>
            </w:r>
          </w:p>
          <w:p w14:paraId="64A6A0CE" w14:textId="77777777" w:rsidR="008200B2"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54" w:history="1">
              <w:r w:rsidR="008200B2" w:rsidRPr="002C72C7">
                <w:rPr>
                  <w:rStyle w:val="ac"/>
                  <w:rFonts w:ascii="Times New Roman" w:hAnsi="Times New Roman" w:cs="Times New Roman"/>
                  <w:sz w:val="24"/>
                  <w:szCs w:val="24"/>
                </w:rPr>
                <w:t>https://youtu.be/j9_X9gtOe0g?si=zNuRI13O8S5wThAY</w:t>
              </w:r>
            </w:hyperlink>
            <w:r w:rsidR="008200B2" w:rsidRPr="002C72C7">
              <w:rPr>
                <w:rFonts w:ascii="Times New Roman" w:hAnsi="Times New Roman" w:cs="Times New Roman"/>
                <w:sz w:val="24"/>
                <w:szCs w:val="24"/>
              </w:rPr>
              <w:t xml:space="preserve"> </w:t>
            </w:r>
          </w:p>
        </w:tc>
      </w:tr>
      <w:tr w:rsidR="008200B2" w:rsidRPr="002C72C7" w14:paraId="42C5CF50" w14:textId="77777777" w:rsidTr="00C14B03">
        <w:trPr>
          <w:trHeight w:val="3960"/>
        </w:trPr>
        <w:tc>
          <w:tcPr>
            <w:tcW w:w="735" w:type="pct"/>
            <w:tcBorders>
              <w:top w:val="single" w:sz="4" w:space="0" w:color="auto"/>
              <w:left w:val="single" w:sz="4" w:space="0" w:color="auto"/>
              <w:bottom w:val="single" w:sz="4" w:space="0" w:color="auto"/>
              <w:right w:val="single" w:sz="4" w:space="0" w:color="auto"/>
            </w:tcBorders>
          </w:tcPr>
          <w:p w14:paraId="626EB4F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2.Основная часть урока.</w:t>
            </w:r>
          </w:p>
          <w:p w14:paraId="4C215C6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1475" w:type="pct"/>
            <w:gridSpan w:val="2"/>
            <w:tcBorders>
              <w:top w:val="single" w:sz="4" w:space="0" w:color="auto"/>
              <w:left w:val="single" w:sz="4" w:space="0" w:color="auto"/>
              <w:bottom w:val="single" w:sz="4" w:space="0" w:color="auto"/>
              <w:right w:val="single" w:sz="4" w:space="0" w:color="auto"/>
            </w:tcBorders>
          </w:tcPr>
          <w:p w14:paraId="36E2616A"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25BFE75E"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eastAsia="Times New Roman" w:hAnsi="Times New Roman" w:cs="Times New Roman"/>
                <w:sz w:val="24"/>
                <w:szCs w:val="24"/>
              </w:rPr>
              <w:t xml:space="preserve">Повторение ранее изученного по теме. </w:t>
            </w:r>
          </w:p>
          <w:p w14:paraId="4E1BBC0B"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hAnsi="Times New Roman" w:cs="Times New Roman"/>
                <w:b/>
                <w:bCs/>
                <w:sz w:val="24"/>
                <w:szCs w:val="24"/>
              </w:rPr>
              <w:t>Немного теории.</w:t>
            </w:r>
          </w:p>
          <w:p w14:paraId="1909C2FF"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hAnsi="Times New Roman" w:cs="Times New Roman"/>
                <w:b/>
                <w:bCs/>
                <w:noProof/>
                <w:sz w:val="24"/>
                <w:szCs w:val="24"/>
                <w:lang w:val="ru-RU" w:eastAsia="ru-RU"/>
              </w:rPr>
              <w:drawing>
                <wp:anchor distT="0" distB="0" distL="114300" distR="114300" simplePos="0" relativeHeight="251794432" behindDoc="0" locked="0" layoutInCell="1" allowOverlap="1" wp14:anchorId="6ADF0562" wp14:editId="08DE7066">
                  <wp:simplePos x="0" y="0"/>
                  <wp:positionH relativeFrom="column">
                    <wp:posOffset>261620</wp:posOffset>
                  </wp:positionH>
                  <wp:positionV relativeFrom="paragraph">
                    <wp:posOffset>114935</wp:posOffset>
                  </wp:positionV>
                  <wp:extent cx="2060575" cy="2273935"/>
                  <wp:effectExtent l="0" t="0" r="0" b="0"/>
                  <wp:wrapSquare wrapText="bothSides"/>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60575" cy="2273935"/>
                          </a:xfrm>
                          <a:prstGeom prst="rect">
                            <a:avLst/>
                          </a:prstGeom>
                          <a:noFill/>
                        </pic:spPr>
                      </pic:pic>
                    </a:graphicData>
                  </a:graphic>
                  <wp14:sizeRelH relativeFrom="page">
                    <wp14:pctWidth>0</wp14:pctWidth>
                  </wp14:sizeRelH>
                  <wp14:sizeRelV relativeFrom="page">
                    <wp14:pctHeight>0</wp14:pctHeight>
                  </wp14:sizeRelV>
                </wp:anchor>
              </w:drawing>
            </w:r>
          </w:p>
          <w:p w14:paraId="268A71AD"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2837C6CD"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7ED26EDA"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69F38CDD"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3F6FFB3D"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46061DCA"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73B1A4EC"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0110EA13"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00F08398"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25F50389"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43956F47"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56DAD371"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23EE73B7"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0DD9E8E8"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hAnsi="Times New Roman" w:cs="Times New Roman"/>
                <w:b/>
                <w:bCs/>
                <w:sz w:val="24"/>
                <w:szCs w:val="24"/>
              </w:rPr>
              <w:t>Решение задач на нахождение КПД тепловых двигателей</w:t>
            </w:r>
          </w:p>
        </w:tc>
        <w:tc>
          <w:tcPr>
            <w:tcW w:w="1254" w:type="pct"/>
            <w:gridSpan w:val="2"/>
            <w:tcBorders>
              <w:top w:val="single" w:sz="4" w:space="0" w:color="auto"/>
              <w:left w:val="single" w:sz="4" w:space="0" w:color="auto"/>
              <w:bottom w:val="single" w:sz="4" w:space="0" w:color="auto"/>
              <w:right w:val="single" w:sz="4" w:space="0" w:color="auto"/>
            </w:tcBorders>
          </w:tcPr>
          <w:p w14:paraId="7BC8D34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Учащиеся отвечают на вопросы</w:t>
            </w:r>
          </w:p>
          <w:p w14:paraId="625F856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058D4BB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Записывают формулы</w:t>
            </w:r>
          </w:p>
          <w:p w14:paraId="189F2F2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DE1E74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noProof/>
                <w:sz w:val="24"/>
                <w:szCs w:val="24"/>
                <w:lang w:val="ru-RU" w:eastAsia="ru-RU"/>
              </w:rPr>
              <w:drawing>
                <wp:inline distT="0" distB="0" distL="0" distR="0" wp14:anchorId="588AACD4" wp14:editId="5B152E8F">
                  <wp:extent cx="2148840" cy="1612751"/>
                  <wp:effectExtent l="0" t="0" r="381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2317" cy="1622866"/>
                          </a:xfrm>
                          <a:prstGeom prst="rect">
                            <a:avLst/>
                          </a:prstGeom>
                          <a:noFill/>
                        </pic:spPr>
                      </pic:pic>
                    </a:graphicData>
                  </a:graphic>
                </wp:inline>
              </w:drawing>
            </w:r>
          </w:p>
        </w:tc>
        <w:tc>
          <w:tcPr>
            <w:tcW w:w="737" w:type="pct"/>
            <w:tcBorders>
              <w:top w:val="single" w:sz="4" w:space="0" w:color="auto"/>
              <w:left w:val="single" w:sz="4" w:space="0" w:color="auto"/>
              <w:bottom w:val="single" w:sz="4" w:space="0" w:color="auto"/>
              <w:right w:val="single" w:sz="4" w:space="0" w:color="auto"/>
            </w:tcBorders>
          </w:tcPr>
          <w:p w14:paraId="4E727A6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Словесное комменти</w:t>
            </w:r>
          </w:p>
          <w:p w14:paraId="18CE21E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рование учителя</w:t>
            </w:r>
          </w:p>
          <w:p w14:paraId="36F6562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35416D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BFC4B6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8E5BBC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062C4C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5822B75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6E06A4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tc>
        <w:tc>
          <w:tcPr>
            <w:tcW w:w="799" w:type="pct"/>
            <w:tcBorders>
              <w:top w:val="single" w:sz="4" w:space="0" w:color="auto"/>
              <w:left w:val="single" w:sz="4" w:space="0" w:color="auto"/>
              <w:bottom w:val="single" w:sz="4" w:space="0" w:color="auto"/>
              <w:right w:val="single" w:sz="4" w:space="0" w:color="auto"/>
            </w:tcBorders>
          </w:tcPr>
          <w:p w14:paraId="2A5A38A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23C391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B67A3D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206341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30867C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48179C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629D49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DCE2E2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9CE557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BB12C9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7077FF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5C4A63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4290EA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624F15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24C79E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AEDECE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4A5830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C9F7C3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D6DA61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28AC01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 xml:space="preserve">Приложение </w:t>
            </w:r>
          </w:p>
          <w:p w14:paraId="7FF7069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tc>
      </w:tr>
      <w:tr w:rsidR="008200B2" w:rsidRPr="002C72C7" w14:paraId="3B3E4E52" w14:textId="77777777" w:rsidTr="00C14B03">
        <w:trPr>
          <w:trHeight w:val="850"/>
        </w:trPr>
        <w:tc>
          <w:tcPr>
            <w:tcW w:w="735" w:type="pct"/>
            <w:tcBorders>
              <w:top w:val="single" w:sz="2" w:space="0" w:color="auto"/>
              <w:left w:val="single" w:sz="2" w:space="0" w:color="auto"/>
              <w:bottom w:val="single" w:sz="2" w:space="0" w:color="auto"/>
              <w:right w:val="single" w:sz="2" w:space="0" w:color="auto"/>
            </w:tcBorders>
          </w:tcPr>
          <w:p w14:paraId="39AF09E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 xml:space="preserve">3.  Итог урока. </w:t>
            </w:r>
          </w:p>
          <w:p w14:paraId="0B1BB49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40EBDE3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475" w:type="pct"/>
            <w:gridSpan w:val="2"/>
            <w:tcBorders>
              <w:top w:val="single" w:sz="2" w:space="0" w:color="auto"/>
              <w:left w:val="single" w:sz="2" w:space="0" w:color="auto"/>
              <w:bottom w:val="single" w:sz="2" w:space="0" w:color="auto"/>
              <w:right w:val="single" w:sz="2" w:space="0" w:color="auto"/>
            </w:tcBorders>
            <w:hideMark/>
          </w:tcPr>
          <w:p w14:paraId="33B9E51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7D97554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Рефлексия.</w:t>
            </w:r>
          </w:p>
          <w:p w14:paraId="31AFC3D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sz w:val="24"/>
                <w:szCs w:val="24"/>
              </w:rPr>
              <w:t>Предлагает ответить на вопросы и оценить свою работу</w:t>
            </w:r>
          </w:p>
        </w:tc>
        <w:tc>
          <w:tcPr>
            <w:tcW w:w="1254" w:type="pct"/>
            <w:gridSpan w:val="2"/>
            <w:tcBorders>
              <w:top w:val="single" w:sz="2" w:space="0" w:color="auto"/>
              <w:left w:val="single" w:sz="2" w:space="0" w:color="auto"/>
              <w:bottom w:val="single" w:sz="2" w:space="0" w:color="auto"/>
              <w:right w:val="single" w:sz="2" w:space="0" w:color="auto"/>
            </w:tcBorders>
          </w:tcPr>
          <w:p w14:paraId="3EF9AFF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 сдают листы оценивания</w:t>
            </w:r>
          </w:p>
          <w:p w14:paraId="0BE0061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37" w:type="pct"/>
            <w:tcBorders>
              <w:top w:val="single" w:sz="2" w:space="0" w:color="auto"/>
              <w:left w:val="single" w:sz="2" w:space="0" w:color="auto"/>
              <w:bottom w:val="single" w:sz="2" w:space="0" w:color="auto"/>
              <w:right w:val="single" w:sz="2" w:space="0" w:color="auto"/>
            </w:tcBorders>
          </w:tcPr>
          <w:p w14:paraId="2C56BA7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99" w:type="pct"/>
            <w:tcBorders>
              <w:top w:val="single" w:sz="2" w:space="0" w:color="auto"/>
              <w:left w:val="single" w:sz="2" w:space="0" w:color="auto"/>
              <w:bottom w:val="single" w:sz="2" w:space="0" w:color="auto"/>
              <w:right w:val="single" w:sz="2" w:space="0" w:color="auto"/>
            </w:tcBorders>
          </w:tcPr>
          <w:p w14:paraId="163CF2E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604F7C8C"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jc w:val="both"/>
        <w:textAlignment w:val="baseline"/>
        <w:outlineLvl w:val="2"/>
        <w:rPr>
          <w:rFonts w:ascii="Times New Roman" w:eastAsia="Times New Roman" w:hAnsi="Times New Roman" w:cs="Times New Roman"/>
          <w:b/>
          <w:bCs/>
          <w:color w:val="843A04"/>
          <w:sz w:val="24"/>
          <w:szCs w:val="24"/>
          <w:bdr w:val="none" w:sz="0" w:space="0" w:color="auto" w:frame="1"/>
        </w:rPr>
      </w:pPr>
      <w:r w:rsidRPr="002C72C7">
        <w:rPr>
          <w:rFonts w:ascii="Times New Roman" w:eastAsia="Times New Roman" w:hAnsi="Times New Roman" w:cs="Times New Roman"/>
          <w:b/>
          <w:bCs/>
          <w:color w:val="843A04"/>
          <w:sz w:val="24"/>
          <w:szCs w:val="24"/>
          <w:bdr w:val="none" w:sz="0" w:space="0" w:color="auto" w:frame="1"/>
        </w:rPr>
        <w:t xml:space="preserve">                                                                             </w:t>
      </w:r>
    </w:p>
    <w:p w14:paraId="646A021D"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jc w:val="both"/>
        <w:textAlignment w:val="baseline"/>
        <w:outlineLvl w:val="2"/>
        <w:rPr>
          <w:rFonts w:ascii="Times New Roman" w:eastAsia="Times New Roman" w:hAnsi="Times New Roman" w:cs="Times New Roman"/>
          <w:sz w:val="28"/>
          <w:szCs w:val="28"/>
        </w:rPr>
      </w:pPr>
      <w:r w:rsidRPr="002C72C7">
        <w:rPr>
          <w:rFonts w:ascii="Times New Roman" w:eastAsia="Times New Roman" w:hAnsi="Times New Roman" w:cs="Times New Roman"/>
          <w:b/>
          <w:bCs/>
          <w:color w:val="843A04"/>
          <w:sz w:val="24"/>
          <w:szCs w:val="24"/>
          <w:bdr w:val="none" w:sz="0" w:space="0" w:color="auto" w:frame="1"/>
        </w:rPr>
        <w:lastRenderedPageBreak/>
        <w:t xml:space="preserve">                                                                        ПРИМЕРЫ РЕШЕНИЯ ЗАДАЧ                                                                                  </w:t>
      </w:r>
      <w:r w:rsidRPr="002C72C7">
        <w:rPr>
          <w:rFonts w:ascii="Times New Roman" w:eastAsia="Times New Roman" w:hAnsi="Times New Roman" w:cs="Times New Roman"/>
          <w:bCs/>
          <w:sz w:val="28"/>
          <w:szCs w:val="28"/>
          <w:bdr w:val="none" w:sz="0" w:space="0" w:color="auto" w:frame="1"/>
        </w:rPr>
        <w:t>Приложение</w:t>
      </w:r>
    </w:p>
    <w:p w14:paraId="51E00B05"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r w:rsidRPr="002C72C7">
        <w:rPr>
          <w:rFonts w:ascii="Times New Roman" w:eastAsia="Times New Roman" w:hAnsi="Times New Roman" w:cs="Times New Roman"/>
          <w:noProof/>
          <w:color w:val="464242"/>
          <w:sz w:val="28"/>
          <w:szCs w:val="28"/>
          <w:lang w:val="ru-RU" w:eastAsia="ru-RU"/>
        </w:rPr>
        <w:drawing>
          <wp:anchor distT="0" distB="0" distL="114300" distR="114300" simplePos="0" relativeHeight="251736064" behindDoc="0" locked="0" layoutInCell="1" allowOverlap="1" wp14:anchorId="56A81337" wp14:editId="08F61B12">
            <wp:simplePos x="0" y="0"/>
            <wp:positionH relativeFrom="column">
              <wp:posOffset>5207635</wp:posOffset>
            </wp:positionH>
            <wp:positionV relativeFrom="paragraph">
              <wp:posOffset>230505</wp:posOffset>
            </wp:positionV>
            <wp:extent cx="4478655" cy="1737360"/>
            <wp:effectExtent l="19050" t="19050" r="17145" b="15240"/>
            <wp:wrapSquare wrapText="bothSides"/>
            <wp:docPr id="51" name="Рисунок 51" descr="https://uchitel.pro/wp-content/uploads/2018/11/2018-11-14_23-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chitel.pro/wp-content/uploads/2018/11/2018-11-14_23-28-4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78655" cy="17373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rFonts w:ascii="Times New Roman" w:eastAsia="Times New Roman" w:hAnsi="Times New Roman" w:cs="Times New Roman"/>
          <w:color w:val="FFFFFF"/>
          <w:sz w:val="28"/>
          <w:szCs w:val="28"/>
          <w:bdr w:val="none" w:sz="0" w:space="0" w:color="auto" w:frame="1"/>
          <w:shd w:val="clear" w:color="auto" w:fill="FF7713"/>
        </w:rPr>
        <w:t>Задача № 1. </w:t>
      </w:r>
      <w:r w:rsidRPr="002C72C7">
        <w:rPr>
          <w:rFonts w:ascii="Times New Roman" w:eastAsia="Times New Roman" w:hAnsi="Times New Roman" w:cs="Times New Roman"/>
          <w:color w:val="464242"/>
          <w:sz w:val="28"/>
          <w:szCs w:val="28"/>
        </w:rPr>
        <w:t> </w:t>
      </w:r>
      <w:r w:rsidRPr="002C72C7">
        <w:rPr>
          <w:rFonts w:ascii="Times New Roman" w:eastAsia="Times New Roman" w:hAnsi="Times New Roman" w:cs="Times New Roman"/>
          <w:b/>
          <w:bCs/>
          <w:color w:val="464242"/>
          <w:sz w:val="28"/>
          <w:szCs w:val="28"/>
          <w:bdr w:val="none" w:sz="0" w:space="0" w:color="auto" w:frame="1"/>
        </w:rPr>
        <w:t>Определите КПД двигателя автомобиля, которому для выполнения работы 110,4 МДж потребовалось 8 кг бензина.</w:t>
      </w:r>
    </w:p>
    <w:p w14:paraId="1B139BA8" w14:textId="77777777" w:rsidR="008200B2" w:rsidRPr="002C72C7" w:rsidRDefault="008200B2" w:rsidP="00CE33F1">
      <w:pPr>
        <w:widowControl w:val="0"/>
        <w:shd w:val="clear" w:color="auto" w:fill="FCFCFC"/>
        <w:kinsoku w:val="0"/>
        <w:overflowPunct w:val="0"/>
        <w:autoSpaceDE w:val="0"/>
        <w:autoSpaceDN w:val="0"/>
        <w:adjustRightInd w:val="0"/>
        <w:snapToGrid w:val="0"/>
        <w:spacing w:after="0" w:line="240" w:lineRule="auto"/>
        <w:ind w:firstLine="300"/>
        <w:jc w:val="both"/>
        <w:textAlignment w:val="baseline"/>
        <w:rPr>
          <w:rFonts w:ascii="Times New Roman" w:eastAsia="Times New Roman" w:hAnsi="Times New Roman" w:cs="Times New Roman"/>
          <w:color w:val="464242"/>
          <w:sz w:val="28"/>
          <w:szCs w:val="28"/>
        </w:rPr>
      </w:pPr>
      <w:r w:rsidRPr="002C72C7">
        <w:rPr>
          <w:noProof/>
          <w:lang w:val="ru-RU" w:eastAsia="ru-RU"/>
        </w:rPr>
        <w:drawing>
          <wp:anchor distT="0" distB="0" distL="114300" distR="114300" simplePos="0" relativeHeight="251735040" behindDoc="0" locked="0" layoutInCell="1" allowOverlap="1" wp14:anchorId="64793F34" wp14:editId="1A7A9A8A">
            <wp:simplePos x="0" y="0"/>
            <wp:positionH relativeFrom="column">
              <wp:posOffset>-34290</wp:posOffset>
            </wp:positionH>
            <wp:positionV relativeFrom="paragraph">
              <wp:posOffset>796925</wp:posOffset>
            </wp:positionV>
            <wp:extent cx="4921250" cy="1704340"/>
            <wp:effectExtent l="19050" t="19050" r="12700" b="10160"/>
            <wp:wrapSquare wrapText="bothSides"/>
            <wp:docPr id="52" name="Рисунок 52" descr="https://uchitel.pro/wp-content/uploads/2018/11/2018-11-14_23-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hitel.pro/wp-content/uploads/2018/11/2018-11-14_23-31-3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1250" cy="170434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rFonts w:ascii="Times New Roman" w:eastAsia="Times New Roman" w:hAnsi="Times New Roman" w:cs="Times New Roman"/>
          <w:color w:val="FFFFFF"/>
          <w:sz w:val="28"/>
          <w:szCs w:val="28"/>
          <w:bdr w:val="none" w:sz="0" w:space="0" w:color="auto" w:frame="1"/>
          <w:shd w:val="clear" w:color="auto" w:fill="FF7713"/>
        </w:rPr>
        <w:t>Задача № 2. </w:t>
      </w:r>
      <w:r w:rsidRPr="002C72C7">
        <w:rPr>
          <w:rFonts w:ascii="Times New Roman" w:eastAsia="Times New Roman" w:hAnsi="Times New Roman" w:cs="Times New Roman"/>
          <w:color w:val="464242"/>
          <w:sz w:val="28"/>
          <w:szCs w:val="28"/>
        </w:rPr>
        <w:t> </w:t>
      </w:r>
      <w:r w:rsidRPr="002C72C7">
        <w:rPr>
          <w:rFonts w:ascii="Times New Roman" w:eastAsia="Times New Roman" w:hAnsi="Times New Roman" w:cs="Times New Roman"/>
          <w:b/>
          <w:bCs/>
          <w:color w:val="464242"/>
          <w:sz w:val="28"/>
          <w:szCs w:val="28"/>
          <w:bdr w:val="none" w:sz="0" w:space="0" w:color="auto" w:frame="1"/>
        </w:rPr>
        <w:t>Определите КПД двигателя автомобиля, которому для выполнения работы 220,8 МДж потребовалось 16 кг бензина.</w:t>
      </w:r>
    </w:p>
    <w:p w14:paraId="5A47318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7843FC6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r w:rsidRPr="002C72C7">
        <w:rPr>
          <w:noProof/>
          <w:lang w:val="ru-RU" w:eastAsia="ru-RU"/>
        </w:rPr>
        <w:drawing>
          <wp:anchor distT="0" distB="0" distL="114300" distR="114300" simplePos="0" relativeHeight="251737088" behindDoc="0" locked="0" layoutInCell="1" allowOverlap="1" wp14:anchorId="6C876224" wp14:editId="20CD0042">
            <wp:simplePos x="0" y="0"/>
            <wp:positionH relativeFrom="column">
              <wp:posOffset>4994910</wp:posOffset>
            </wp:positionH>
            <wp:positionV relativeFrom="paragraph">
              <wp:posOffset>811530</wp:posOffset>
            </wp:positionV>
            <wp:extent cx="4692015" cy="1950085"/>
            <wp:effectExtent l="19050" t="19050" r="13335" b="12065"/>
            <wp:wrapSquare wrapText="bothSides"/>
            <wp:docPr id="53" name="Рисунок 53" descr="https://uchitel.pro/wp-content/uploads/2018/11/2018-11-14_23-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chitel.pro/wp-content/uploads/2018/11/2018-11-14_23-31-4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92015" cy="195008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rStyle w:val="highlight"/>
          <w:rFonts w:ascii="Times" w:hAnsi="Times" w:cs="Times"/>
          <w:color w:val="FFFFFF"/>
          <w:sz w:val="27"/>
          <w:szCs w:val="27"/>
          <w:bdr w:val="none" w:sz="0" w:space="0" w:color="auto" w:frame="1"/>
          <w:shd w:val="clear" w:color="auto" w:fill="FF7713"/>
        </w:rPr>
        <w:t>Задача № 3. </w:t>
      </w:r>
      <w:r w:rsidRPr="002C72C7">
        <w:rPr>
          <w:rFonts w:ascii="Times" w:hAnsi="Times" w:cs="Times"/>
          <w:color w:val="464242"/>
          <w:sz w:val="27"/>
          <w:szCs w:val="27"/>
          <w:shd w:val="clear" w:color="auto" w:fill="FCFCFC"/>
        </w:rPr>
        <w:t> </w:t>
      </w:r>
      <w:r w:rsidRPr="002C72C7">
        <w:rPr>
          <w:rStyle w:val="a6"/>
          <w:rFonts w:ascii="Times" w:hAnsi="Times" w:cs="Times"/>
          <w:color w:val="464242"/>
          <w:sz w:val="27"/>
          <w:szCs w:val="27"/>
          <w:bdr w:val="none" w:sz="0" w:space="0" w:color="auto" w:frame="1"/>
          <w:shd w:val="clear" w:color="auto" w:fill="FCFCFC"/>
        </w:rPr>
        <w:t>Определите КПД двигателя автомобиля, которому для выполнения работы 27,6 МДж потребовалось 2 кг бензина.</w:t>
      </w:r>
    </w:p>
    <w:p w14:paraId="6336FEF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r w:rsidRPr="002C72C7">
        <w:rPr>
          <w:noProof/>
          <w:lang w:val="ru-RU" w:eastAsia="ru-RU"/>
        </w:rPr>
        <w:drawing>
          <wp:anchor distT="0" distB="0" distL="114300" distR="114300" simplePos="0" relativeHeight="251738112" behindDoc="0" locked="0" layoutInCell="1" allowOverlap="1" wp14:anchorId="738F9D25" wp14:editId="678C84FB">
            <wp:simplePos x="0" y="0"/>
            <wp:positionH relativeFrom="column">
              <wp:posOffset>102870</wp:posOffset>
            </wp:positionH>
            <wp:positionV relativeFrom="paragraph">
              <wp:posOffset>964565</wp:posOffset>
            </wp:positionV>
            <wp:extent cx="4785360" cy="1421765"/>
            <wp:effectExtent l="19050" t="19050" r="15240" b="26035"/>
            <wp:wrapSquare wrapText="bothSides"/>
            <wp:docPr id="54" name="Рисунок 54" descr="https://uchitel.pro/wp-content/uploads/2018/11/2018-11-15_17-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chitel.pro/wp-content/uploads/2018/11/2018-11-15_17-25-2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85360" cy="142176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rStyle w:val="highlight"/>
          <w:rFonts w:ascii="Times" w:hAnsi="Times" w:cs="Times"/>
          <w:color w:val="FFFFFF"/>
          <w:sz w:val="27"/>
          <w:szCs w:val="27"/>
          <w:bdr w:val="none" w:sz="0" w:space="0" w:color="auto" w:frame="1"/>
          <w:shd w:val="clear" w:color="auto" w:fill="FF7713"/>
        </w:rPr>
        <w:t>Задача № 4. </w:t>
      </w:r>
      <w:r w:rsidRPr="002C72C7">
        <w:rPr>
          <w:rFonts w:ascii="Times" w:hAnsi="Times" w:cs="Times"/>
          <w:color w:val="464242"/>
          <w:sz w:val="27"/>
          <w:szCs w:val="27"/>
          <w:shd w:val="clear" w:color="auto" w:fill="FCFCFC"/>
        </w:rPr>
        <w:t> </w:t>
      </w:r>
      <w:r w:rsidRPr="002C72C7">
        <w:rPr>
          <w:rStyle w:val="a6"/>
          <w:rFonts w:ascii="Times" w:hAnsi="Times" w:cs="Times"/>
          <w:color w:val="464242"/>
          <w:sz w:val="27"/>
          <w:szCs w:val="27"/>
          <w:bdr w:val="none" w:sz="0" w:space="0" w:color="auto" w:frame="1"/>
          <w:shd w:val="clear" w:color="auto" w:fill="FCFCFC"/>
        </w:rPr>
        <w:t>Двигатель внутреннего сгорания совершил полезную работу, равную 2,3 • 10</w:t>
      </w:r>
      <w:r w:rsidRPr="002C72C7">
        <w:rPr>
          <w:rStyle w:val="a6"/>
          <w:rFonts w:ascii="Times" w:hAnsi="Times" w:cs="Times"/>
          <w:color w:val="464242"/>
          <w:sz w:val="27"/>
          <w:szCs w:val="27"/>
          <w:bdr w:val="none" w:sz="0" w:space="0" w:color="auto" w:frame="1"/>
          <w:shd w:val="clear" w:color="auto" w:fill="FCFCFC"/>
          <w:vertAlign w:val="superscript"/>
        </w:rPr>
        <w:t>4</w:t>
      </w:r>
      <w:r w:rsidRPr="002C72C7">
        <w:rPr>
          <w:rStyle w:val="a6"/>
          <w:rFonts w:ascii="Times" w:hAnsi="Times" w:cs="Times"/>
          <w:color w:val="464242"/>
          <w:sz w:val="27"/>
          <w:szCs w:val="27"/>
          <w:bdr w:val="none" w:sz="0" w:space="0" w:color="auto" w:frame="1"/>
          <w:shd w:val="clear" w:color="auto" w:fill="FCFCFC"/>
        </w:rPr>
        <w:t> кДж, и при этом израсходовал бензин массой 2 кг. Вычислите КПД этого двигателя.</w:t>
      </w:r>
    </w:p>
    <w:tbl>
      <w:tblPr>
        <w:tblpPr w:leftFromText="180" w:rightFromText="180" w:vertAnchor="text" w:tblpX="-34" w:tblpY="1"/>
        <w:tblOverlap w:val="neve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1145"/>
        <w:gridCol w:w="1777"/>
        <w:gridCol w:w="1874"/>
        <w:gridCol w:w="610"/>
        <w:gridCol w:w="1460"/>
        <w:gridCol w:w="1583"/>
      </w:tblGrid>
      <w:tr w:rsidR="008200B2" w:rsidRPr="002C72C7" w14:paraId="37176DFF" w14:textId="77777777" w:rsidTr="00C14B03">
        <w:trPr>
          <w:cantSplit/>
          <w:trHeight w:val="473"/>
        </w:trPr>
        <w:tc>
          <w:tcPr>
            <w:tcW w:w="1313" w:type="pct"/>
            <w:gridSpan w:val="2"/>
            <w:tcBorders>
              <w:top w:val="single" w:sz="4" w:space="0" w:color="auto"/>
              <w:left w:val="single" w:sz="4" w:space="0" w:color="auto"/>
              <w:bottom w:val="single" w:sz="4" w:space="0" w:color="auto"/>
              <w:right w:val="single" w:sz="4" w:space="0" w:color="auto"/>
            </w:tcBorders>
            <w:hideMark/>
          </w:tcPr>
          <w:p w14:paraId="4FE12E9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0CC61CCC"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7</w:t>
            </w:r>
          </w:p>
        </w:tc>
        <w:tc>
          <w:tcPr>
            <w:tcW w:w="3687" w:type="pct"/>
            <w:gridSpan w:val="5"/>
            <w:tcBorders>
              <w:top w:val="single" w:sz="4" w:space="0" w:color="auto"/>
              <w:left w:val="single" w:sz="4" w:space="0" w:color="auto"/>
              <w:bottom w:val="single" w:sz="4" w:space="0" w:color="auto"/>
              <w:right w:val="single" w:sz="4" w:space="0" w:color="auto"/>
            </w:tcBorders>
            <w:hideMark/>
          </w:tcPr>
          <w:p w14:paraId="274B76D5"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151A901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3B889053" w14:textId="77777777" w:rsidTr="00C14B03">
        <w:trPr>
          <w:cantSplit/>
          <w:trHeight w:val="325"/>
        </w:trPr>
        <w:tc>
          <w:tcPr>
            <w:tcW w:w="1313" w:type="pct"/>
            <w:gridSpan w:val="2"/>
            <w:tcBorders>
              <w:top w:val="single" w:sz="4" w:space="0" w:color="auto"/>
              <w:left w:val="single" w:sz="4" w:space="0" w:color="auto"/>
              <w:bottom w:val="single" w:sz="4" w:space="0" w:color="auto"/>
              <w:right w:val="single" w:sz="4" w:space="0" w:color="auto"/>
            </w:tcBorders>
          </w:tcPr>
          <w:p w14:paraId="18E391B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3687" w:type="pct"/>
            <w:gridSpan w:val="5"/>
            <w:tcBorders>
              <w:top w:val="single" w:sz="4" w:space="0" w:color="auto"/>
              <w:left w:val="single" w:sz="4" w:space="0" w:color="auto"/>
              <w:bottom w:val="single" w:sz="4" w:space="0" w:color="auto"/>
              <w:right w:val="single" w:sz="4" w:space="0" w:color="auto"/>
            </w:tcBorders>
          </w:tcPr>
          <w:p w14:paraId="6D5A47FC"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w:t>
            </w:r>
          </w:p>
        </w:tc>
      </w:tr>
      <w:tr w:rsidR="008200B2" w:rsidRPr="002C72C7" w14:paraId="51D13A91" w14:textId="77777777" w:rsidTr="00C14B03">
        <w:trPr>
          <w:cantSplit/>
          <w:trHeight w:val="412"/>
        </w:trPr>
        <w:tc>
          <w:tcPr>
            <w:tcW w:w="1313" w:type="pct"/>
            <w:gridSpan w:val="2"/>
            <w:tcBorders>
              <w:top w:val="single" w:sz="4" w:space="0" w:color="auto"/>
              <w:left w:val="single" w:sz="4" w:space="0" w:color="auto"/>
              <w:bottom w:val="single" w:sz="4" w:space="0" w:color="auto"/>
              <w:right w:val="single" w:sz="4" w:space="0" w:color="auto"/>
            </w:tcBorders>
            <w:hideMark/>
          </w:tcPr>
          <w:p w14:paraId="01158AB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1843" w:type="pct"/>
            <w:gridSpan w:val="2"/>
            <w:tcBorders>
              <w:top w:val="single" w:sz="4" w:space="0" w:color="auto"/>
              <w:left w:val="single" w:sz="4" w:space="0" w:color="auto"/>
              <w:bottom w:val="single" w:sz="4" w:space="0" w:color="auto"/>
              <w:right w:val="single" w:sz="4" w:space="0" w:color="auto"/>
            </w:tcBorders>
            <w:hideMark/>
          </w:tcPr>
          <w:p w14:paraId="32771154"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1CE0999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1844" w:type="pct"/>
            <w:gridSpan w:val="3"/>
            <w:tcBorders>
              <w:top w:val="single" w:sz="4" w:space="0" w:color="auto"/>
              <w:left w:val="single" w:sz="4" w:space="0" w:color="auto"/>
              <w:bottom w:val="single" w:sz="4" w:space="0" w:color="auto"/>
              <w:right w:val="single" w:sz="4" w:space="0" w:color="auto"/>
            </w:tcBorders>
            <w:hideMark/>
          </w:tcPr>
          <w:p w14:paraId="6F71CFB2"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7C39D5EF"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545FCEBE" w14:textId="77777777" w:rsidTr="00C14B03">
        <w:trPr>
          <w:cantSplit/>
          <w:trHeight w:val="412"/>
        </w:trPr>
        <w:tc>
          <w:tcPr>
            <w:tcW w:w="1313" w:type="pct"/>
            <w:gridSpan w:val="2"/>
            <w:tcBorders>
              <w:top w:val="single" w:sz="4" w:space="0" w:color="auto"/>
              <w:left w:val="single" w:sz="4" w:space="0" w:color="auto"/>
              <w:bottom w:val="single" w:sz="4" w:space="0" w:color="auto"/>
              <w:right w:val="single" w:sz="4" w:space="0" w:color="auto"/>
            </w:tcBorders>
            <w:hideMark/>
          </w:tcPr>
          <w:p w14:paraId="62C0B98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3687" w:type="pct"/>
            <w:gridSpan w:val="5"/>
            <w:tcBorders>
              <w:top w:val="single" w:sz="4" w:space="0" w:color="auto"/>
              <w:left w:val="single" w:sz="4" w:space="0" w:color="auto"/>
              <w:bottom w:val="single" w:sz="4" w:space="0" w:color="auto"/>
              <w:right w:val="single" w:sz="4" w:space="0" w:color="auto"/>
            </w:tcBorders>
            <w:hideMark/>
          </w:tcPr>
          <w:p w14:paraId="169B06C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b/>
                <w:sz w:val="24"/>
                <w:szCs w:val="24"/>
              </w:rPr>
              <w:t>Основы электростатики</w:t>
            </w:r>
          </w:p>
        </w:tc>
      </w:tr>
      <w:tr w:rsidR="008200B2" w:rsidRPr="002C72C7" w14:paraId="4B2D6F85" w14:textId="77777777" w:rsidTr="00C14B03">
        <w:trPr>
          <w:cantSplit/>
          <w:trHeight w:val="502"/>
        </w:trPr>
        <w:tc>
          <w:tcPr>
            <w:tcW w:w="1313" w:type="pct"/>
            <w:gridSpan w:val="2"/>
            <w:tcBorders>
              <w:top w:val="single" w:sz="4" w:space="0" w:color="auto"/>
              <w:left w:val="single" w:sz="4" w:space="0" w:color="auto"/>
              <w:bottom w:val="single" w:sz="4" w:space="0" w:color="auto"/>
              <w:right w:val="single" w:sz="4" w:space="0" w:color="auto"/>
            </w:tcBorders>
            <w:hideMark/>
          </w:tcPr>
          <w:p w14:paraId="7A8B2FA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Тема урока:</w:t>
            </w:r>
          </w:p>
        </w:tc>
        <w:tc>
          <w:tcPr>
            <w:tcW w:w="3687" w:type="pct"/>
            <w:gridSpan w:val="5"/>
            <w:tcBorders>
              <w:top w:val="single" w:sz="4" w:space="0" w:color="auto"/>
              <w:left w:val="single" w:sz="4" w:space="0" w:color="auto"/>
              <w:bottom w:val="single" w:sz="4" w:space="0" w:color="auto"/>
              <w:right w:val="single" w:sz="4" w:space="0" w:color="auto"/>
            </w:tcBorders>
            <w:hideMark/>
          </w:tcPr>
          <w:p w14:paraId="48B10C30" w14:textId="77777777" w:rsidR="008200B2" w:rsidRPr="002C72C7" w:rsidRDefault="008200B2" w:rsidP="00CE33F1">
            <w:pPr>
              <w:pStyle w:val="Default"/>
              <w:widowControl w:val="0"/>
              <w:kinsoku w:val="0"/>
              <w:overflowPunct w:val="0"/>
              <w:snapToGrid w:val="0"/>
              <w:jc w:val="both"/>
              <w:rPr>
                <w:b/>
                <w:color w:val="FF0000"/>
              </w:rPr>
            </w:pPr>
            <w:r w:rsidRPr="002C72C7">
              <w:t>Электрический заряд, электризация тел, проводники и диэлектрики. Закон сохранения электрического заряда, взаимодействие неподвижных зарядов, закон Кулона, элементарный электрический заряд.</w:t>
            </w:r>
          </w:p>
        </w:tc>
      </w:tr>
      <w:tr w:rsidR="008200B2" w:rsidRPr="002C72C7" w14:paraId="4AC4DCC5" w14:textId="77777777" w:rsidTr="00C14B03">
        <w:trPr>
          <w:cantSplit/>
          <w:trHeight w:val="859"/>
        </w:trPr>
        <w:tc>
          <w:tcPr>
            <w:tcW w:w="1313" w:type="pct"/>
            <w:gridSpan w:val="2"/>
            <w:tcBorders>
              <w:top w:val="single" w:sz="4" w:space="0" w:color="auto"/>
              <w:left w:val="single" w:sz="4" w:space="0" w:color="auto"/>
              <w:bottom w:val="single" w:sz="4" w:space="0" w:color="auto"/>
              <w:right w:val="single" w:sz="4" w:space="0" w:color="auto"/>
            </w:tcBorders>
            <w:hideMark/>
          </w:tcPr>
          <w:p w14:paraId="291C123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Цели обучения в соответствии с учебной программой:</w:t>
            </w:r>
          </w:p>
        </w:tc>
        <w:tc>
          <w:tcPr>
            <w:tcW w:w="3687" w:type="pct"/>
            <w:gridSpan w:val="5"/>
            <w:tcBorders>
              <w:top w:val="single" w:sz="4" w:space="0" w:color="auto"/>
              <w:left w:val="single" w:sz="4" w:space="0" w:color="auto"/>
              <w:bottom w:val="single" w:sz="4" w:space="0" w:color="auto"/>
              <w:right w:val="single" w:sz="4" w:space="0" w:color="auto"/>
            </w:tcBorders>
            <w:hideMark/>
          </w:tcPr>
          <w:p w14:paraId="34F48E9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sz w:val="24"/>
                <w:szCs w:val="24"/>
              </w:rPr>
              <w:t>8.4.1.1- характеризовать электрический заряд;</w:t>
            </w:r>
          </w:p>
          <w:p w14:paraId="250F2E4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sz w:val="24"/>
                <w:szCs w:val="24"/>
              </w:rPr>
            </w:pPr>
            <w:r w:rsidRPr="002C72C7">
              <w:rPr>
                <w:rFonts w:ascii="Times New Roman" w:hAnsi="Times New Roman"/>
                <w:sz w:val="24"/>
                <w:szCs w:val="24"/>
              </w:rPr>
              <w:t>8.4.1.2 - объяснять процесс электризации тела трением и индукцией</w:t>
            </w:r>
          </w:p>
          <w:p w14:paraId="526FBB4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8.4.1.3 - приводить примеры положительного и отрицательного проявления электризации;</w:t>
            </w:r>
          </w:p>
          <w:p w14:paraId="236F757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8.4.1.4 – объяснять закон сохранения электрического заряда;</w:t>
            </w:r>
          </w:p>
          <w:p w14:paraId="05F95F2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8.4.1.5 – применять закон Кулона при решении задач;</w:t>
            </w:r>
          </w:p>
        </w:tc>
      </w:tr>
      <w:tr w:rsidR="008200B2" w:rsidRPr="002C72C7" w14:paraId="36834AA2" w14:textId="77777777" w:rsidTr="00C14B03">
        <w:trPr>
          <w:cantSplit/>
          <w:trHeight w:val="299"/>
        </w:trPr>
        <w:tc>
          <w:tcPr>
            <w:tcW w:w="1313" w:type="pct"/>
            <w:gridSpan w:val="2"/>
            <w:tcBorders>
              <w:top w:val="single" w:sz="4" w:space="0" w:color="auto"/>
              <w:left w:val="single" w:sz="4" w:space="0" w:color="auto"/>
              <w:bottom w:val="single" w:sz="4" w:space="0" w:color="auto"/>
              <w:right w:val="single" w:sz="4" w:space="0" w:color="auto"/>
            </w:tcBorders>
            <w:hideMark/>
          </w:tcPr>
          <w:p w14:paraId="7D565DD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3687" w:type="pct"/>
            <w:gridSpan w:val="5"/>
            <w:tcBorders>
              <w:top w:val="single" w:sz="4" w:space="0" w:color="auto"/>
              <w:left w:val="single" w:sz="4" w:space="0" w:color="auto"/>
              <w:bottom w:val="single" w:sz="4" w:space="0" w:color="auto"/>
              <w:right w:val="single" w:sz="4" w:space="0" w:color="auto"/>
            </w:tcBorders>
            <w:hideMark/>
          </w:tcPr>
          <w:p w14:paraId="755AC6A3"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6BB08B3F" w14:textId="77777777" w:rsidTr="00C14B03">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65D3069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Ход урока:</w:t>
            </w:r>
          </w:p>
        </w:tc>
      </w:tr>
      <w:tr w:rsidR="008200B2" w:rsidRPr="002C72C7" w14:paraId="4CB04C80" w14:textId="77777777" w:rsidTr="00C14B03">
        <w:trPr>
          <w:trHeight w:val="528"/>
        </w:trPr>
        <w:tc>
          <w:tcPr>
            <w:tcW w:w="735" w:type="pct"/>
            <w:tcBorders>
              <w:top w:val="single" w:sz="4" w:space="0" w:color="auto"/>
              <w:left w:val="single" w:sz="4" w:space="0" w:color="auto"/>
              <w:bottom w:val="single" w:sz="4" w:space="0" w:color="auto"/>
              <w:right w:val="single" w:sz="4" w:space="0" w:color="auto"/>
            </w:tcBorders>
            <w:hideMark/>
          </w:tcPr>
          <w:p w14:paraId="6EDAD92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Этап урока/ Время</w:t>
            </w:r>
          </w:p>
        </w:tc>
        <w:tc>
          <w:tcPr>
            <w:tcW w:w="1475" w:type="pct"/>
            <w:gridSpan w:val="2"/>
            <w:tcBorders>
              <w:top w:val="single" w:sz="4" w:space="0" w:color="auto"/>
              <w:left w:val="single" w:sz="4" w:space="0" w:color="auto"/>
              <w:bottom w:val="single" w:sz="4" w:space="0" w:color="auto"/>
              <w:right w:val="single" w:sz="4" w:space="0" w:color="auto"/>
            </w:tcBorders>
            <w:hideMark/>
          </w:tcPr>
          <w:p w14:paraId="5CC9DBA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254" w:type="pct"/>
            <w:gridSpan w:val="2"/>
            <w:tcBorders>
              <w:top w:val="single" w:sz="4" w:space="0" w:color="auto"/>
              <w:left w:val="single" w:sz="4" w:space="0" w:color="auto"/>
              <w:bottom w:val="single" w:sz="4" w:space="0" w:color="auto"/>
              <w:right w:val="single" w:sz="4" w:space="0" w:color="auto"/>
            </w:tcBorders>
          </w:tcPr>
          <w:p w14:paraId="46FD575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737" w:type="pct"/>
            <w:tcBorders>
              <w:top w:val="single" w:sz="4" w:space="0" w:color="auto"/>
              <w:left w:val="single" w:sz="4" w:space="0" w:color="auto"/>
              <w:bottom w:val="single" w:sz="4" w:space="0" w:color="auto"/>
              <w:right w:val="single" w:sz="4" w:space="0" w:color="auto"/>
            </w:tcBorders>
          </w:tcPr>
          <w:p w14:paraId="000C4FC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799" w:type="pct"/>
            <w:tcBorders>
              <w:top w:val="single" w:sz="4" w:space="0" w:color="auto"/>
              <w:left w:val="single" w:sz="4" w:space="0" w:color="auto"/>
              <w:bottom w:val="single" w:sz="4" w:space="0" w:color="auto"/>
              <w:right w:val="single" w:sz="4" w:space="0" w:color="auto"/>
            </w:tcBorders>
          </w:tcPr>
          <w:p w14:paraId="735CDDA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3F763D38" w14:textId="77777777" w:rsidTr="00C14B03">
        <w:trPr>
          <w:trHeight w:val="2041"/>
        </w:trPr>
        <w:tc>
          <w:tcPr>
            <w:tcW w:w="735" w:type="pct"/>
            <w:tcBorders>
              <w:top w:val="single" w:sz="4" w:space="0" w:color="auto"/>
              <w:left w:val="single" w:sz="4" w:space="0" w:color="auto"/>
              <w:bottom w:val="single" w:sz="4" w:space="0" w:color="auto"/>
              <w:right w:val="single" w:sz="4" w:space="0" w:color="auto"/>
            </w:tcBorders>
            <w:hideMark/>
          </w:tcPr>
          <w:p w14:paraId="2273A34B"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lastRenderedPageBreak/>
              <w:t>1.Начало урока.</w:t>
            </w:r>
          </w:p>
          <w:p w14:paraId="494C3116"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p w14:paraId="0B0405B7" w14:textId="77777777" w:rsidR="008200B2" w:rsidRPr="002C72C7" w:rsidRDefault="008200B2" w:rsidP="00CE33F1">
            <w:pPr>
              <w:pStyle w:val="af1"/>
              <w:widowControl w:val="0"/>
              <w:kinsoku w:val="0"/>
              <w:overflowPunct w:val="0"/>
              <w:autoSpaceDE w:val="0"/>
              <w:autoSpaceDN w:val="0"/>
              <w:adjustRightInd w:val="0"/>
              <w:snapToGrid w:val="0"/>
              <w:jc w:val="both"/>
              <w:rPr>
                <w:b/>
                <w:color w:val="000000"/>
                <w:sz w:val="24"/>
                <w:szCs w:val="24"/>
              </w:rPr>
            </w:pPr>
          </w:p>
        </w:tc>
        <w:tc>
          <w:tcPr>
            <w:tcW w:w="1475" w:type="pct"/>
            <w:gridSpan w:val="2"/>
            <w:tcBorders>
              <w:top w:val="single" w:sz="4" w:space="0" w:color="auto"/>
              <w:left w:val="single" w:sz="4" w:space="0" w:color="auto"/>
              <w:bottom w:val="single" w:sz="4" w:space="0" w:color="auto"/>
              <w:right w:val="single" w:sz="4" w:space="0" w:color="auto"/>
            </w:tcBorders>
          </w:tcPr>
          <w:p w14:paraId="345C0676"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p w14:paraId="4970B38F"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tc>
        <w:tc>
          <w:tcPr>
            <w:tcW w:w="1254" w:type="pct"/>
            <w:gridSpan w:val="2"/>
            <w:tcBorders>
              <w:top w:val="single" w:sz="4" w:space="0" w:color="auto"/>
              <w:left w:val="single" w:sz="4" w:space="0" w:color="auto"/>
              <w:bottom w:val="single" w:sz="4" w:space="0" w:color="auto"/>
              <w:right w:val="single" w:sz="4" w:space="0" w:color="auto"/>
            </w:tcBorders>
          </w:tcPr>
          <w:p w14:paraId="03A554DD"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737" w:type="pct"/>
            <w:tcBorders>
              <w:top w:val="single" w:sz="4" w:space="0" w:color="auto"/>
              <w:left w:val="single" w:sz="4" w:space="0" w:color="auto"/>
              <w:bottom w:val="single" w:sz="4" w:space="0" w:color="auto"/>
              <w:right w:val="single" w:sz="4" w:space="0" w:color="auto"/>
            </w:tcBorders>
          </w:tcPr>
          <w:p w14:paraId="78B54293"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p w14:paraId="5CC80C9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198F62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99" w:type="pct"/>
            <w:tcBorders>
              <w:top w:val="single" w:sz="4" w:space="0" w:color="auto"/>
              <w:left w:val="single" w:sz="4" w:space="0" w:color="auto"/>
              <w:bottom w:val="single" w:sz="4" w:space="0" w:color="auto"/>
              <w:right w:val="single" w:sz="4" w:space="0" w:color="auto"/>
            </w:tcBorders>
          </w:tcPr>
          <w:p w14:paraId="6426CC3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Слайдовая презентация, раздаточный материал, приложения к уроку, Интернет-ресурсы</w:t>
            </w:r>
          </w:p>
        </w:tc>
      </w:tr>
      <w:tr w:rsidR="008200B2" w:rsidRPr="002C72C7" w14:paraId="344E3074" w14:textId="77777777" w:rsidTr="00C14B03">
        <w:trPr>
          <w:trHeight w:val="3892"/>
        </w:trPr>
        <w:tc>
          <w:tcPr>
            <w:tcW w:w="735" w:type="pct"/>
            <w:tcBorders>
              <w:top w:val="single" w:sz="4" w:space="0" w:color="auto"/>
              <w:left w:val="single" w:sz="4" w:space="0" w:color="auto"/>
              <w:bottom w:val="single" w:sz="4" w:space="0" w:color="auto"/>
              <w:right w:val="single" w:sz="4" w:space="0" w:color="auto"/>
            </w:tcBorders>
          </w:tcPr>
          <w:p w14:paraId="3617525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2.Основная часть урока.</w:t>
            </w:r>
          </w:p>
          <w:p w14:paraId="37BF2BB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1475" w:type="pct"/>
            <w:gridSpan w:val="2"/>
            <w:tcBorders>
              <w:top w:val="single" w:sz="4" w:space="0" w:color="auto"/>
              <w:left w:val="single" w:sz="4" w:space="0" w:color="auto"/>
              <w:bottom w:val="single" w:sz="4" w:space="0" w:color="auto"/>
              <w:right w:val="single" w:sz="4" w:space="0" w:color="auto"/>
            </w:tcBorders>
          </w:tcPr>
          <w:p w14:paraId="3BFC462C"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581CDF26"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noProof/>
                <w:sz w:val="24"/>
                <w:szCs w:val="24"/>
                <w:lang w:val="ru-RU" w:eastAsia="ru-RU"/>
              </w:rPr>
              <w:drawing>
                <wp:anchor distT="0" distB="0" distL="114300" distR="114300" simplePos="0" relativeHeight="251739136" behindDoc="0" locked="0" layoutInCell="1" allowOverlap="1" wp14:anchorId="14D68ACC" wp14:editId="05976005">
                  <wp:simplePos x="0" y="0"/>
                  <wp:positionH relativeFrom="column">
                    <wp:posOffset>5715</wp:posOffset>
                  </wp:positionH>
                  <wp:positionV relativeFrom="paragraph">
                    <wp:posOffset>493488</wp:posOffset>
                  </wp:positionV>
                  <wp:extent cx="2515993" cy="1424065"/>
                  <wp:effectExtent l="0" t="0" r="0" b="5080"/>
                  <wp:wrapSquare wrapText="bothSides"/>
                  <wp:docPr id="1" name="Рисунок 1" descr="электризация тр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лектризация трением"/>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5993" cy="1424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2C7">
              <w:rPr>
                <w:rFonts w:ascii="Times New Roman" w:eastAsia="Times New Roman" w:hAnsi="Times New Roman" w:cs="Times New Roman"/>
                <w:sz w:val="24"/>
                <w:szCs w:val="24"/>
              </w:rPr>
              <w:t xml:space="preserve">Повторение ранее изученного по теме. </w:t>
            </w:r>
          </w:p>
          <w:p w14:paraId="66A9947C"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12B25787"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hAnsi="Times New Roman" w:cs="Times New Roman"/>
                <w:b/>
                <w:bCs/>
                <w:sz w:val="24"/>
                <w:szCs w:val="24"/>
              </w:rPr>
              <w:t>Решение задач на нахождение физических величин по данной теме</w:t>
            </w:r>
          </w:p>
          <w:p w14:paraId="5ED4A0E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1E2D5CA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bCs/>
                <w:sz w:val="24"/>
                <w:szCs w:val="24"/>
              </w:rPr>
              <w:t>Решение задач на применение закона Кулона</w:t>
            </w:r>
          </w:p>
        </w:tc>
        <w:tc>
          <w:tcPr>
            <w:tcW w:w="1254" w:type="pct"/>
            <w:gridSpan w:val="2"/>
            <w:tcBorders>
              <w:top w:val="single" w:sz="4" w:space="0" w:color="auto"/>
              <w:left w:val="single" w:sz="4" w:space="0" w:color="auto"/>
              <w:bottom w:val="single" w:sz="4" w:space="0" w:color="auto"/>
              <w:right w:val="single" w:sz="4" w:space="0" w:color="auto"/>
            </w:tcBorders>
          </w:tcPr>
          <w:p w14:paraId="4D47C53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Учащиеся отвечают на вопросы</w:t>
            </w:r>
          </w:p>
          <w:p w14:paraId="5564927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0E53926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37247BF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DB3B66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26A405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13289F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AE4A6F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0E56B4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C52690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095653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E58C6D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Решают совместно с учителем</w:t>
            </w:r>
          </w:p>
          <w:p w14:paraId="2ED2355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1548E2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3DDBE8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Решают самостоятельно </w:t>
            </w:r>
          </w:p>
          <w:p w14:paraId="5CE293B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37" w:type="pct"/>
            <w:tcBorders>
              <w:top w:val="single" w:sz="4" w:space="0" w:color="auto"/>
              <w:left w:val="single" w:sz="4" w:space="0" w:color="auto"/>
              <w:bottom w:val="single" w:sz="4" w:space="0" w:color="auto"/>
              <w:right w:val="single" w:sz="4" w:space="0" w:color="auto"/>
            </w:tcBorders>
          </w:tcPr>
          <w:p w14:paraId="7B498B1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Словесное комменти</w:t>
            </w:r>
          </w:p>
          <w:p w14:paraId="4F694F9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рование учителя</w:t>
            </w:r>
          </w:p>
          <w:p w14:paraId="161E244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1D63616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089CBEE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005481E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507660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7E2442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E5E89E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1BDE348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692A47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tc>
        <w:tc>
          <w:tcPr>
            <w:tcW w:w="799" w:type="pct"/>
            <w:tcBorders>
              <w:top w:val="single" w:sz="4" w:space="0" w:color="auto"/>
              <w:left w:val="single" w:sz="4" w:space="0" w:color="auto"/>
              <w:bottom w:val="single" w:sz="4" w:space="0" w:color="auto"/>
              <w:right w:val="single" w:sz="4" w:space="0" w:color="auto"/>
            </w:tcBorders>
          </w:tcPr>
          <w:p w14:paraId="32BC5F9E" w14:textId="77777777" w:rsidR="008200B2" w:rsidRPr="002C72C7" w:rsidRDefault="00A030E7"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lang w:val="kk-KZ"/>
              </w:rPr>
            </w:pPr>
            <w:hyperlink r:id="rId62" w:history="1">
              <w:r w:rsidR="008200B2" w:rsidRPr="002C72C7">
                <w:rPr>
                  <w:rStyle w:val="ac"/>
                  <w:rFonts w:ascii="Times New Roman" w:eastAsia="Georgia" w:hAnsi="Times New Roman" w:cs="Times New Roman"/>
                  <w:sz w:val="24"/>
                  <w:szCs w:val="24"/>
                  <w:shd w:val="clear" w:color="auto" w:fill="FFFFFF"/>
                </w:rPr>
                <w:t>https://youtu.be/cMmEq-89s4o?si=a61aGAxM6aqB4t1b</w:t>
              </w:r>
            </w:hyperlink>
          </w:p>
          <w:p w14:paraId="7FAD09E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lang w:val="kk-KZ"/>
              </w:rPr>
            </w:pPr>
          </w:p>
          <w:p w14:paraId="2C63185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1</w:t>
            </w:r>
          </w:p>
          <w:p w14:paraId="70A9F85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 xml:space="preserve"> </w:t>
            </w:r>
          </w:p>
          <w:p w14:paraId="43A995B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Опорный конспект</w:t>
            </w:r>
          </w:p>
          <w:p w14:paraId="5BE1ABF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B8E8FF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7371A1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7F14A0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Карточки с заданиями. Приложение 2</w:t>
            </w:r>
          </w:p>
          <w:p w14:paraId="4EB1248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CD2A41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7EE9CF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color w:val="000000"/>
                <w:sz w:val="24"/>
                <w:szCs w:val="24"/>
                <w:shd w:val="clear" w:color="auto" w:fill="FFFFFF"/>
              </w:rPr>
            </w:pPr>
            <w:r w:rsidRPr="002C72C7">
              <w:rPr>
                <w:rStyle w:val="Georgia75pt"/>
                <w:rFonts w:ascii="Times New Roman" w:hAnsi="Times New Roman" w:cs="Times New Roman"/>
                <w:sz w:val="24"/>
                <w:szCs w:val="24"/>
              </w:rPr>
              <w:t>Интернет-ресурсы.</w:t>
            </w:r>
            <w:r w:rsidRPr="002C72C7">
              <w:rPr>
                <w:rFonts w:ascii="Times New Roman" w:eastAsia="Georgia" w:hAnsi="Times New Roman" w:cs="Times New Roman"/>
                <w:color w:val="000000"/>
                <w:sz w:val="24"/>
                <w:szCs w:val="24"/>
                <w:shd w:val="clear" w:color="auto" w:fill="FFFFFF"/>
              </w:rPr>
              <w:t xml:space="preserve"> </w:t>
            </w:r>
          </w:p>
          <w:p w14:paraId="58078A36" w14:textId="77777777" w:rsidR="008200B2"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63" w:history="1">
              <w:r w:rsidR="008200B2" w:rsidRPr="002C72C7">
                <w:rPr>
                  <w:rStyle w:val="ac"/>
                  <w:rFonts w:ascii="Times New Roman" w:hAnsi="Times New Roman" w:cs="Times New Roman"/>
                  <w:sz w:val="24"/>
                  <w:szCs w:val="24"/>
                </w:rPr>
                <w:t>https://infourok.ru/material.html?mid=2657</w:t>
              </w:r>
            </w:hyperlink>
            <w:r w:rsidR="008200B2" w:rsidRPr="002C72C7">
              <w:rPr>
                <w:rFonts w:ascii="Times New Roman" w:hAnsi="Times New Roman" w:cs="Times New Roman"/>
                <w:sz w:val="24"/>
                <w:szCs w:val="24"/>
              </w:rPr>
              <w:t xml:space="preserve"> </w:t>
            </w:r>
          </w:p>
        </w:tc>
      </w:tr>
      <w:tr w:rsidR="008200B2" w:rsidRPr="002C72C7" w14:paraId="3B9116FA" w14:textId="77777777" w:rsidTr="00C14B03">
        <w:trPr>
          <w:trHeight w:val="850"/>
        </w:trPr>
        <w:tc>
          <w:tcPr>
            <w:tcW w:w="735" w:type="pct"/>
            <w:tcBorders>
              <w:top w:val="single" w:sz="2" w:space="0" w:color="auto"/>
              <w:left w:val="single" w:sz="2" w:space="0" w:color="auto"/>
              <w:bottom w:val="single" w:sz="2" w:space="0" w:color="auto"/>
              <w:right w:val="single" w:sz="2" w:space="0" w:color="auto"/>
            </w:tcBorders>
          </w:tcPr>
          <w:p w14:paraId="36A5AF2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 xml:space="preserve">3.  Итог урока. </w:t>
            </w:r>
          </w:p>
          <w:p w14:paraId="0D3C486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5CB3435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475" w:type="pct"/>
            <w:gridSpan w:val="2"/>
            <w:tcBorders>
              <w:top w:val="single" w:sz="2" w:space="0" w:color="auto"/>
              <w:left w:val="single" w:sz="2" w:space="0" w:color="auto"/>
              <w:bottom w:val="single" w:sz="2" w:space="0" w:color="auto"/>
              <w:right w:val="single" w:sz="2" w:space="0" w:color="auto"/>
            </w:tcBorders>
            <w:hideMark/>
          </w:tcPr>
          <w:p w14:paraId="642BD80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010B091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Рефлексия.</w:t>
            </w:r>
          </w:p>
          <w:p w14:paraId="1F697A7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sz w:val="24"/>
                <w:szCs w:val="24"/>
              </w:rPr>
              <w:t>Предлагает ответить на вопросы и оценить свою работу</w:t>
            </w:r>
          </w:p>
        </w:tc>
        <w:tc>
          <w:tcPr>
            <w:tcW w:w="1254" w:type="pct"/>
            <w:gridSpan w:val="2"/>
            <w:tcBorders>
              <w:top w:val="single" w:sz="2" w:space="0" w:color="auto"/>
              <w:left w:val="single" w:sz="2" w:space="0" w:color="auto"/>
              <w:bottom w:val="single" w:sz="2" w:space="0" w:color="auto"/>
              <w:right w:val="single" w:sz="2" w:space="0" w:color="auto"/>
            </w:tcBorders>
          </w:tcPr>
          <w:p w14:paraId="2C8B4A3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 сдают листы оценивания</w:t>
            </w:r>
          </w:p>
          <w:p w14:paraId="76AC284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37" w:type="pct"/>
            <w:tcBorders>
              <w:top w:val="single" w:sz="2" w:space="0" w:color="auto"/>
              <w:left w:val="single" w:sz="2" w:space="0" w:color="auto"/>
              <w:bottom w:val="single" w:sz="2" w:space="0" w:color="auto"/>
              <w:right w:val="single" w:sz="2" w:space="0" w:color="auto"/>
            </w:tcBorders>
          </w:tcPr>
          <w:p w14:paraId="4591A4F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99" w:type="pct"/>
            <w:tcBorders>
              <w:top w:val="single" w:sz="2" w:space="0" w:color="auto"/>
              <w:left w:val="single" w:sz="2" w:space="0" w:color="auto"/>
              <w:bottom w:val="single" w:sz="2" w:space="0" w:color="auto"/>
              <w:right w:val="single" w:sz="2" w:space="0" w:color="auto"/>
            </w:tcBorders>
          </w:tcPr>
          <w:p w14:paraId="7F71608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482B391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3D39A05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66C7F40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1FEA928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rFonts w:ascii="Times New Roman" w:hAnsi="Times New Roman" w:cs="Times New Roman"/>
          <w:sz w:val="28"/>
          <w:szCs w:val="28"/>
        </w:rPr>
        <w:t>Приложение 1</w:t>
      </w:r>
    </w:p>
    <w:p w14:paraId="05033B6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8"/>
          <w:szCs w:val="28"/>
        </w:rPr>
      </w:pPr>
      <w:r w:rsidRPr="002C72C7">
        <w:rPr>
          <w:rFonts w:ascii="Times New Roman" w:hAnsi="Times New Roman" w:cs="Times New Roman"/>
          <w:b/>
          <w:sz w:val="28"/>
          <w:szCs w:val="28"/>
        </w:rPr>
        <w:t>Немного теории</w:t>
      </w:r>
    </w:p>
    <w:p w14:paraId="680A9E68"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Знакомство с явлениями электростатики лучше начинать в сухую погоду. Расчесывая волосы, снимая свитер можно наблюдать в темноте проскакивание крошечных искр и слабое потрескивание. Если потереть пластиковую расческу о волосы и поднести ее к мелким кусочкам бумаги, то они начнут притягиваться к расческе.</w:t>
      </w:r>
    </w:p>
    <w:p w14:paraId="7A6BDA43"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Cs/>
          <w:i/>
          <w:iCs/>
          <w:sz w:val="28"/>
          <w:szCs w:val="28"/>
          <w:lang w:val="ru-RU"/>
        </w:rPr>
        <w:lastRenderedPageBreak/>
        <w:t>Электризация</w:t>
      </w:r>
      <w:r w:rsidRPr="002C72C7">
        <w:rPr>
          <w:sz w:val="28"/>
          <w:szCs w:val="28"/>
        </w:rPr>
        <w:t> </w:t>
      </w:r>
      <w:r w:rsidRPr="002C72C7">
        <w:rPr>
          <w:sz w:val="28"/>
          <w:szCs w:val="28"/>
          <w:lang w:val="ru-RU"/>
        </w:rPr>
        <w:t>–</w:t>
      </w:r>
      <w:r w:rsidRPr="002C72C7">
        <w:rPr>
          <w:sz w:val="28"/>
          <w:szCs w:val="28"/>
        </w:rPr>
        <w:t> </w:t>
      </w:r>
      <w:r w:rsidRPr="002C72C7">
        <w:rPr>
          <w:sz w:val="28"/>
          <w:szCs w:val="28"/>
          <w:lang w:val="ru-RU"/>
        </w:rPr>
        <w:t>физическое явление, которое приводит к возникновению взаимодействия (притяжения или отталкивания) двух тел, например, при приведении их в плотный контакт или при трении (стекло и кожа, плексиглас и шерсть, резина и шерсть). Обнаружено в Древней Греции при трении янтаря (по-гречески – «электрон») о шерсть.</w:t>
      </w:r>
    </w:p>
    <w:p w14:paraId="16A13E6B"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r w:rsidRPr="002C72C7">
        <w:rPr>
          <w:noProof/>
          <w:sz w:val="28"/>
          <w:szCs w:val="28"/>
          <w:lang w:val="ru-RU" w:eastAsia="ru-RU"/>
        </w:rPr>
        <w:drawing>
          <wp:inline distT="0" distB="0" distL="0" distR="0" wp14:anchorId="1B4B643A" wp14:editId="3650D8B1">
            <wp:extent cx="6460490" cy="2188845"/>
            <wp:effectExtent l="0" t="0" r="0" b="1905"/>
            <wp:docPr id="3" name="Рисунок 3" descr="электризация тел">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ектризация тел">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60490" cy="2188845"/>
                    </a:xfrm>
                    <a:prstGeom prst="rect">
                      <a:avLst/>
                    </a:prstGeom>
                    <a:noFill/>
                    <a:ln>
                      <a:noFill/>
                    </a:ln>
                  </pic:spPr>
                </pic:pic>
              </a:graphicData>
            </a:graphic>
          </wp:inline>
        </w:drawing>
      </w:r>
    </w:p>
    <w:p w14:paraId="42E44EEF"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Взаимодействие наэлектризованных тел в состоянии покоя называется</w:t>
      </w:r>
      <w:r w:rsidRPr="002C72C7">
        <w:rPr>
          <w:sz w:val="28"/>
          <w:szCs w:val="28"/>
        </w:rPr>
        <w:t> </w:t>
      </w:r>
      <w:r w:rsidRPr="002C72C7">
        <w:rPr>
          <w:bCs/>
          <w:sz w:val="28"/>
          <w:szCs w:val="28"/>
          <w:lang w:val="ru-RU"/>
        </w:rPr>
        <w:t>э</w:t>
      </w:r>
      <w:r w:rsidRPr="002C72C7">
        <w:rPr>
          <w:bCs/>
          <w:i/>
          <w:iCs/>
          <w:sz w:val="28"/>
          <w:szCs w:val="28"/>
          <w:lang w:val="ru-RU"/>
        </w:rPr>
        <w:t>лектростатическим взаимодействием</w:t>
      </w:r>
      <w:r w:rsidRPr="002C72C7">
        <w:rPr>
          <w:i/>
          <w:iCs/>
          <w:sz w:val="28"/>
          <w:szCs w:val="28"/>
          <w:lang w:val="ru-RU"/>
        </w:rPr>
        <w:t>.</w:t>
      </w:r>
    </w:p>
    <w:p w14:paraId="4BB50C47"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Опыты по взаимодействию заряженных тел показали, что в природе существуют два вида заряда. Б. Франклин назвал один из них положительным, а другой – отрицательным. Разноименные заряды притягиваются, а одноименные – отталкиваются.</w:t>
      </w:r>
    </w:p>
    <w:p w14:paraId="7BA4D761"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Различают следующие</w:t>
      </w:r>
      <w:r w:rsidRPr="002C72C7">
        <w:rPr>
          <w:sz w:val="28"/>
          <w:szCs w:val="28"/>
        </w:rPr>
        <w:t> </w:t>
      </w:r>
      <w:r w:rsidRPr="002C72C7">
        <w:rPr>
          <w:bCs/>
          <w:sz w:val="28"/>
          <w:szCs w:val="28"/>
          <w:lang w:val="ru-RU"/>
        </w:rPr>
        <w:t>виды электризации:</w:t>
      </w:r>
    </w:p>
    <w:p w14:paraId="7DE7B166" w14:textId="77777777" w:rsidR="008200B2" w:rsidRPr="002C72C7" w:rsidRDefault="008200B2" w:rsidP="00CE33F1">
      <w:pPr>
        <w:pStyle w:val="af1"/>
        <w:widowControl w:val="0"/>
        <w:numPr>
          <w:ilvl w:val="0"/>
          <w:numId w:val="5"/>
        </w:numPr>
        <w:kinsoku w:val="0"/>
        <w:overflowPunct w:val="0"/>
        <w:autoSpaceDE w:val="0"/>
        <w:autoSpaceDN w:val="0"/>
        <w:adjustRightInd w:val="0"/>
        <w:snapToGrid w:val="0"/>
        <w:ind w:left="0"/>
        <w:jc w:val="both"/>
        <w:rPr>
          <w:sz w:val="28"/>
          <w:szCs w:val="28"/>
        </w:rPr>
      </w:pPr>
      <w:r w:rsidRPr="002C72C7">
        <w:rPr>
          <w:sz w:val="28"/>
          <w:szCs w:val="28"/>
        </w:rPr>
        <w:t>Трением.</w:t>
      </w:r>
    </w:p>
    <w:p w14:paraId="3C8D9E5A" w14:textId="77777777" w:rsidR="008200B2" w:rsidRPr="002C72C7" w:rsidRDefault="008200B2" w:rsidP="00CE33F1">
      <w:pPr>
        <w:pStyle w:val="af1"/>
        <w:widowControl w:val="0"/>
        <w:numPr>
          <w:ilvl w:val="0"/>
          <w:numId w:val="5"/>
        </w:numPr>
        <w:kinsoku w:val="0"/>
        <w:overflowPunct w:val="0"/>
        <w:autoSpaceDE w:val="0"/>
        <w:autoSpaceDN w:val="0"/>
        <w:adjustRightInd w:val="0"/>
        <w:snapToGrid w:val="0"/>
        <w:ind w:left="0"/>
        <w:jc w:val="both"/>
        <w:rPr>
          <w:sz w:val="28"/>
          <w:szCs w:val="28"/>
        </w:rPr>
      </w:pPr>
      <w:r w:rsidRPr="002C72C7">
        <w:rPr>
          <w:sz w:val="28"/>
          <w:szCs w:val="28"/>
        </w:rPr>
        <w:t>Соприкосновением.</w:t>
      </w:r>
    </w:p>
    <w:p w14:paraId="2000A5C2" w14:textId="77777777" w:rsidR="008200B2" w:rsidRPr="002C72C7" w:rsidRDefault="008200B2" w:rsidP="00CE33F1">
      <w:pPr>
        <w:pStyle w:val="af1"/>
        <w:widowControl w:val="0"/>
        <w:numPr>
          <w:ilvl w:val="0"/>
          <w:numId w:val="5"/>
        </w:numPr>
        <w:kinsoku w:val="0"/>
        <w:overflowPunct w:val="0"/>
        <w:autoSpaceDE w:val="0"/>
        <w:autoSpaceDN w:val="0"/>
        <w:adjustRightInd w:val="0"/>
        <w:snapToGrid w:val="0"/>
        <w:ind w:left="0"/>
        <w:jc w:val="both"/>
        <w:rPr>
          <w:sz w:val="28"/>
          <w:szCs w:val="28"/>
        </w:rPr>
      </w:pPr>
      <w:r w:rsidRPr="002C72C7">
        <w:rPr>
          <w:sz w:val="28"/>
          <w:szCs w:val="28"/>
        </w:rPr>
        <w:t>Через влияние</w:t>
      </w:r>
    </w:p>
    <w:p w14:paraId="53E3CCC1" w14:textId="77777777" w:rsidR="008200B2" w:rsidRPr="002C72C7" w:rsidRDefault="008200B2" w:rsidP="00CE33F1">
      <w:pPr>
        <w:pStyle w:val="af1"/>
        <w:widowControl w:val="0"/>
        <w:numPr>
          <w:ilvl w:val="0"/>
          <w:numId w:val="5"/>
        </w:numPr>
        <w:kinsoku w:val="0"/>
        <w:overflowPunct w:val="0"/>
        <w:autoSpaceDE w:val="0"/>
        <w:autoSpaceDN w:val="0"/>
        <w:adjustRightInd w:val="0"/>
        <w:snapToGrid w:val="0"/>
        <w:ind w:left="0"/>
        <w:jc w:val="both"/>
        <w:rPr>
          <w:sz w:val="28"/>
          <w:szCs w:val="28"/>
        </w:rPr>
      </w:pPr>
      <w:r w:rsidRPr="002C72C7">
        <w:rPr>
          <w:sz w:val="28"/>
          <w:szCs w:val="28"/>
        </w:rPr>
        <w:t>При облучении.</w:t>
      </w:r>
    </w:p>
    <w:p w14:paraId="6532FAA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rFonts w:ascii="Times New Roman" w:hAnsi="Times New Roman" w:cs="Times New Roman"/>
          <w:sz w:val="28"/>
          <w:szCs w:val="28"/>
        </w:rPr>
        <w:t xml:space="preserve">При электризации тел трением всегда одновременно заряжаются оба участвующих в электризации тела (например, стекло и шелк). Причем одно из них приобретает положительный заряд, а другое — отрицательный. Если до электризации оба тела не были заряжены, то величина положительного заряда первого тела оказывается в точности </w:t>
      </w:r>
      <w:r w:rsidRPr="002C72C7">
        <w:rPr>
          <w:noProof/>
          <w:lang w:val="ru-RU" w:eastAsia="ru-RU"/>
        </w:rPr>
        <w:drawing>
          <wp:anchor distT="0" distB="0" distL="114300" distR="114300" simplePos="0" relativeHeight="251740160" behindDoc="0" locked="0" layoutInCell="1" allowOverlap="1" wp14:anchorId="5695CD0D" wp14:editId="4BE841E4">
            <wp:simplePos x="0" y="0"/>
            <wp:positionH relativeFrom="column">
              <wp:posOffset>-635</wp:posOffset>
            </wp:positionH>
            <wp:positionV relativeFrom="paragraph">
              <wp:posOffset>598170</wp:posOffset>
            </wp:positionV>
            <wp:extent cx="2653030" cy="1635125"/>
            <wp:effectExtent l="0" t="0" r="0" b="3175"/>
            <wp:wrapSquare wrapText="bothSides"/>
            <wp:docPr id="4" name="Рисунок 4" descr="сохранение электрического заря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хранение электрического заряда"/>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5303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2C7">
        <w:rPr>
          <w:rFonts w:ascii="Times New Roman" w:hAnsi="Times New Roman" w:cs="Times New Roman"/>
          <w:sz w:val="28"/>
          <w:szCs w:val="28"/>
        </w:rPr>
        <w:t>равной величине отрицательного заряда второго тела.</w:t>
      </w:r>
    </w:p>
    <w:p w14:paraId="6FC7B4A2" w14:textId="77777777" w:rsidR="008200B2" w:rsidRPr="002C72C7" w:rsidRDefault="008200B2" w:rsidP="00CE33F1">
      <w:pPr>
        <w:pStyle w:val="af1"/>
        <w:widowControl w:val="0"/>
        <w:kinsoku w:val="0"/>
        <w:overflowPunct w:val="0"/>
        <w:autoSpaceDE w:val="0"/>
        <w:autoSpaceDN w:val="0"/>
        <w:adjustRightInd w:val="0"/>
        <w:snapToGrid w:val="0"/>
        <w:jc w:val="both"/>
        <w:rPr>
          <w:color w:val="000000"/>
          <w:sz w:val="28"/>
          <w:szCs w:val="28"/>
          <w:lang w:val="ru-RU"/>
        </w:rPr>
      </w:pPr>
      <w:r w:rsidRPr="002C72C7">
        <w:rPr>
          <w:sz w:val="28"/>
          <w:szCs w:val="28"/>
          <w:bdr w:val="none" w:sz="0" w:space="0" w:color="auto" w:frame="1"/>
          <w:lang w:val="ru-RU"/>
        </w:rPr>
        <w:t>Модуль силы взаимодействия</w:t>
      </w:r>
      <w:r w:rsidRPr="002C72C7">
        <w:rPr>
          <w:sz w:val="28"/>
          <w:szCs w:val="28"/>
          <w:bdr w:val="none" w:sz="0" w:space="0" w:color="auto" w:frame="1"/>
        </w:rPr>
        <w:t> </w:t>
      </w:r>
      <w:r w:rsidRPr="002C72C7">
        <w:rPr>
          <w:i/>
          <w:iCs/>
          <w:sz w:val="28"/>
          <w:szCs w:val="28"/>
          <w:bdr w:val="none" w:sz="0" w:space="0" w:color="auto" w:frame="1"/>
        </w:rPr>
        <w:t>F</w:t>
      </w:r>
      <w:r w:rsidRPr="002C72C7">
        <w:rPr>
          <w:sz w:val="28"/>
          <w:szCs w:val="28"/>
          <w:bdr w:val="none" w:sz="0" w:space="0" w:color="auto" w:frame="1"/>
          <w:vertAlign w:val="subscript"/>
          <w:lang w:val="ru-RU"/>
        </w:rPr>
        <w:t>12</w:t>
      </w:r>
      <w:r w:rsidRPr="002C72C7">
        <w:rPr>
          <w:sz w:val="28"/>
          <w:szCs w:val="28"/>
          <w:bdr w:val="none" w:sz="0" w:space="0" w:color="auto" w:frame="1"/>
        </w:rPr>
        <w:t> </w:t>
      </w:r>
      <w:r w:rsidRPr="002C72C7">
        <w:rPr>
          <w:sz w:val="28"/>
          <w:szCs w:val="28"/>
          <w:bdr w:val="none" w:sz="0" w:space="0" w:color="auto" w:frame="1"/>
          <w:lang w:val="ru-RU"/>
        </w:rPr>
        <w:t>между двумя неподвижными точечными электрическими зарядами</w:t>
      </w:r>
      <w:r w:rsidRPr="002C72C7">
        <w:rPr>
          <w:sz w:val="28"/>
          <w:szCs w:val="28"/>
          <w:bdr w:val="none" w:sz="0" w:space="0" w:color="auto" w:frame="1"/>
        </w:rPr>
        <w:t> </w:t>
      </w:r>
      <w:r w:rsidRPr="002C72C7">
        <w:rPr>
          <w:i/>
          <w:iCs/>
          <w:sz w:val="28"/>
          <w:szCs w:val="28"/>
          <w:bdr w:val="none" w:sz="0" w:space="0" w:color="auto" w:frame="1"/>
        </w:rPr>
        <w:t>q</w:t>
      </w:r>
      <w:r w:rsidRPr="002C72C7">
        <w:rPr>
          <w:sz w:val="28"/>
          <w:szCs w:val="28"/>
          <w:bdr w:val="none" w:sz="0" w:space="0" w:color="auto" w:frame="1"/>
          <w:vertAlign w:val="subscript"/>
          <w:lang w:val="ru-RU"/>
        </w:rPr>
        <w:t>1</w:t>
      </w:r>
      <w:r w:rsidRPr="002C72C7">
        <w:rPr>
          <w:sz w:val="28"/>
          <w:szCs w:val="28"/>
          <w:bdr w:val="none" w:sz="0" w:space="0" w:color="auto" w:frame="1"/>
        </w:rPr>
        <w:t> </w:t>
      </w:r>
      <w:r w:rsidRPr="002C72C7">
        <w:rPr>
          <w:sz w:val="28"/>
          <w:szCs w:val="28"/>
          <w:bdr w:val="none" w:sz="0" w:space="0" w:color="auto" w:frame="1"/>
          <w:lang w:val="ru-RU"/>
        </w:rPr>
        <w:t>и</w:t>
      </w:r>
      <w:r w:rsidRPr="002C72C7">
        <w:rPr>
          <w:sz w:val="28"/>
          <w:szCs w:val="28"/>
          <w:bdr w:val="none" w:sz="0" w:space="0" w:color="auto" w:frame="1"/>
        </w:rPr>
        <w:t> </w:t>
      </w:r>
      <w:r w:rsidRPr="002C72C7">
        <w:rPr>
          <w:i/>
          <w:iCs/>
          <w:sz w:val="28"/>
          <w:szCs w:val="28"/>
          <w:bdr w:val="none" w:sz="0" w:space="0" w:color="auto" w:frame="1"/>
        </w:rPr>
        <w:t>q</w:t>
      </w:r>
      <w:r w:rsidRPr="002C72C7">
        <w:rPr>
          <w:sz w:val="28"/>
          <w:szCs w:val="28"/>
          <w:bdr w:val="none" w:sz="0" w:space="0" w:color="auto" w:frame="1"/>
          <w:vertAlign w:val="subscript"/>
          <w:lang w:val="ru-RU"/>
        </w:rPr>
        <w:t>2</w:t>
      </w:r>
      <w:r w:rsidRPr="002C72C7">
        <w:rPr>
          <w:sz w:val="28"/>
          <w:szCs w:val="28"/>
          <w:bdr w:val="none" w:sz="0" w:space="0" w:color="auto" w:frame="1"/>
        </w:rPr>
        <w:t> </w:t>
      </w:r>
      <w:r w:rsidRPr="002C72C7">
        <w:rPr>
          <w:sz w:val="28"/>
          <w:szCs w:val="28"/>
          <w:bdr w:val="none" w:sz="0" w:space="0" w:color="auto" w:frame="1"/>
          <w:lang w:val="ru-RU"/>
        </w:rPr>
        <w:t>в вакууме пропорционален произведению модулей этих зарядов и обратно пропорционален квадрату расстояния</w:t>
      </w:r>
      <w:r w:rsidRPr="002C72C7">
        <w:rPr>
          <w:sz w:val="28"/>
          <w:szCs w:val="28"/>
          <w:bdr w:val="none" w:sz="0" w:space="0" w:color="auto" w:frame="1"/>
        </w:rPr>
        <w:t> </w:t>
      </w:r>
      <w:r w:rsidRPr="002C72C7">
        <w:rPr>
          <w:i/>
          <w:iCs/>
          <w:sz w:val="28"/>
          <w:szCs w:val="28"/>
          <w:bdr w:val="none" w:sz="0" w:space="0" w:color="auto" w:frame="1"/>
        </w:rPr>
        <w:t>R</w:t>
      </w:r>
      <w:r w:rsidRPr="002C72C7">
        <w:rPr>
          <w:sz w:val="28"/>
          <w:szCs w:val="28"/>
          <w:bdr w:val="none" w:sz="0" w:space="0" w:color="auto" w:frame="1"/>
          <w:vertAlign w:val="subscript"/>
          <w:lang w:val="ru-RU"/>
        </w:rPr>
        <w:t>12</w:t>
      </w:r>
      <w:r w:rsidRPr="002C72C7">
        <w:rPr>
          <w:sz w:val="28"/>
          <w:szCs w:val="28"/>
          <w:bdr w:val="none" w:sz="0" w:space="0" w:color="auto" w:frame="1"/>
        </w:rPr>
        <w:t> </w:t>
      </w:r>
      <w:r w:rsidRPr="002C72C7">
        <w:rPr>
          <w:sz w:val="28"/>
          <w:szCs w:val="28"/>
          <w:bdr w:val="none" w:sz="0" w:space="0" w:color="auto" w:frame="1"/>
          <w:lang w:val="ru-RU"/>
        </w:rPr>
        <w:t>между ними.</w:t>
      </w:r>
    </w:p>
    <w:p w14:paraId="5B69995F" w14:textId="77777777" w:rsidR="008200B2" w:rsidRPr="002C72C7" w:rsidRDefault="008200B2" w:rsidP="00CE33F1">
      <w:pPr>
        <w:pStyle w:val="af1"/>
        <w:widowControl w:val="0"/>
        <w:kinsoku w:val="0"/>
        <w:overflowPunct w:val="0"/>
        <w:autoSpaceDE w:val="0"/>
        <w:autoSpaceDN w:val="0"/>
        <w:adjustRightInd w:val="0"/>
        <w:snapToGrid w:val="0"/>
        <w:jc w:val="both"/>
        <w:rPr>
          <w:color w:val="000000"/>
          <w:sz w:val="28"/>
          <w:szCs w:val="28"/>
        </w:rPr>
      </w:pPr>
      <w:r w:rsidRPr="002C72C7">
        <w:rPr>
          <w:noProof/>
          <w:color w:val="737783"/>
          <w:sz w:val="28"/>
          <w:szCs w:val="28"/>
          <w:bdr w:val="none" w:sz="0" w:space="0" w:color="auto" w:frame="1"/>
          <w:lang w:val="ru-RU" w:eastAsia="ru-RU"/>
        </w:rPr>
        <w:drawing>
          <wp:inline distT="0" distB="0" distL="0" distR="0" wp14:anchorId="28349D53" wp14:editId="0584364C">
            <wp:extent cx="1468755" cy="659765"/>
            <wp:effectExtent l="0" t="0" r="0" b="6985"/>
            <wp:docPr id="7" name="Рисунок 7" descr="закон кулона">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кон кулона">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68755" cy="659765"/>
                    </a:xfrm>
                    <a:prstGeom prst="rect">
                      <a:avLst/>
                    </a:prstGeom>
                    <a:noFill/>
                    <a:ln>
                      <a:noFill/>
                    </a:ln>
                  </pic:spPr>
                </pic:pic>
              </a:graphicData>
            </a:graphic>
          </wp:inline>
        </w:drawing>
      </w:r>
    </w:p>
    <w:p w14:paraId="7D2DA85A" w14:textId="77777777" w:rsidR="008200B2" w:rsidRPr="002C72C7" w:rsidRDefault="008200B2" w:rsidP="00CE33F1">
      <w:pPr>
        <w:pStyle w:val="af1"/>
        <w:widowControl w:val="0"/>
        <w:kinsoku w:val="0"/>
        <w:overflowPunct w:val="0"/>
        <w:autoSpaceDE w:val="0"/>
        <w:autoSpaceDN w:val="0"/>
        <w:adjustRightInd w:val="0"/>
        <w:snapToGrid w:val="0"/>
        <w:jc w:val="both"/>
        <w:rPr>
          <w:color w:val="000000"/>
          <w:sz w:val="28"/>
          <w:szCs w:val="28"/>
          <w:lang w:val="ru-RU"/>
        </w:rPr>
      </w:pPr>
      <w:r w:rsidRPr="002C72C7">
        <w:rPr>
          <w:i/>
          <w:iCs/>
          <w:color w:val="000000"/>
          <w:sz w:val="28"/>
          <w:szCs w:val="28"/>
          <w:bdr w:val="none" w:sz="0" w:space="0" w:color="auto" w:frame="1"/>
          <w:lang w:val="ru-RU"/>
        </w:rPr>
        <w:t>Точечный заряд</w:t>
      </w:r>
      <w:r w:rsidRPr="002C72C7">
        <w:rPr>
          <w:color w:val="000000"/>
          <w:sz w:val="28"/>
          <w:szCs w:val="28"/>
        </w:rPr>
        <w:t> </w:t>
      </w:r>
      <w:r w:rsidRPr="002C72C7">
        <w:rPr>
          <w:color w:val="000000"/>
          <w:sz w:val="28"/>
          <w:szCs w:val="28"/>
          <w:lang w:val="ru-RU"/>
        </w:rPr>
        <w:t xml:space="preserve">– модель реальных заряженных тел, размер которых значительно </w:t>
      </w:r>
      <w:r w:rsidRPr="002C72C7">
        <w:rPr>
          <w:color w:val="000000"/>
          <w:sz w:val="28"/>
          <w:szCs w:val="28"/>
          <w:lang w:val="ru-RU"/>
        </w:rPr>
        <w:lastRenderedPageBreak/>
        <w:t>меньше, чем расстояние между ними.</w:t>
      </w:r>
    </w:p>
    <w:p w14:paraId="5BA0728A" w14:textId="77777777" w:rsidR="008200B2" w:rsidRPr="002C72C7" w:rsidRDefault="008200B2" w:rsidP="00CE33F1">
      <w:pPr>
        <w:pStyle w:val="af1"/>
        <w:widowControl w:val="0"/>
        <w:kinsoku w:val="0"/>
        <w:overflowPunct w:val="0"/>
        <w:autoSpaceDE w:val="0"/>
        <w:autoSpaceDN w:val="0"/>
        <w:adjustRightInd w:val="0"/>
        <w:snapToGrid w:val="0"/>
        <w:jc w:val="both"/>
        <w:rPr>
          <w:color w:val="000000"/>
          <w:sz w:val="28"/>
          <w:szCs w:val="28"/>
          <w:lang w:val="ru-RU"/>
        </w:rPr>
      </w:pPr>
      <w:r w:rsidRPr="002C72C7">
        <w:rPr>
          <w:noProof/>
          <w:color w:val="737783"/>
          <w:sz w:val="28"/>
          <w:szCs w:val="28"/>
          <w:bdr w:val="none" w:sz="0" w:space="0" w:color="auto" w:frame="1"/>
          <w:lang w:val="ru-RU" w:eastAsia="ru-RU"/>
        </w:rPr>
        <w:drawing>
          <wp:anchor distT="0" distB="0" distL="114300" distR="114300" simplePos="0" relativeHeight="251741184" behindDoc="0" locked="0" layoutInCell="1" allowOverlap="1" wp14:anchorId="3C23BD7A" wp14:editId="4228D02E">
            <wp:simplePos x="0" y="0"/>
            <wp:positionH relativeFrom="column">
              <wp:posOffset>-562</wp:posOffset>
            </wp:positionH>
            <wp:positionV relativeFrom="paragraph">
              <wp:posOffset>6652</wp:posOffset>
            </wp:positionV>
            <wp:extent cx="2683510" cy="689610"/>
            <wp:effectExtent l="0" t="0" r="2540" b="0"/>
            <wp:wrapSquare wrapText="bothSides"/>
            <wp:docPr id="8" name="Рисунок 8" descr="elekriz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kriz5">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83510"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6FD10" w14:textId="77777777" w:rsidR="008200B2" w:rsidRPr="002C72C7" w:rsidRDefault="008200B2" w:rsidP="00CE33F1">
      <w:pPr>
        <w:pStyle w:val="af1"/>
        <w:widowControl w:val="0"/>
        <w:kinsoku w:val="0"/>
        <w:overflowPunct w:val="0"/>
        <w:autoSpaceDE w:val="0"/>
        <w:autoSpaceDN w:val="0"/>
        <w:adjustRightInd w:val="0"/>
        <w:snapToGrid w:val="0"/>
        <w:jc w:val="both"/>
        <w:rPr>
          <w:color w:val="000000"/>
          <w:sz w:val="28"/>
          <w:szCs w:val="28"/>
          <w:lang w:val="ru-RU"/>
        </w:rPr>
      </w:pPr>
      <w:r w:rsidRPr="002C72C7">
        <w:rPr>
          <w:rFonts w:ascii="Arial" w:hAnsi="Arial" w:cs="Arial"/>
          <w:noProof/>
          <w:color w:val="737783"/>
          <w:sz w:val="24"/>
          <w:szCs w:val="24"/>
          <w:bdr w:val="none" w:sz="0" w:space="0" w:color="auto" w:frame="1"/>
          <w:lang w:val="ru-RU" w:eastAsia="ru-RU"/>
        </w:rPr>
        <w:drawing>
          <wp:anchor distT="0" distB="0" distL="114300" distR="114300" simplePos="0" relativeHeight="251742208" behindDoc="0" locked="0" layoutInCell="1" allowOverlap="1" wp14:anchorId="32C74CE7" wp14:editId="22DE0BBE">
            <wp:simplePos x="0" y="0"/>
            <wp:positionH relativeFrom="column">
              <wp:posOffset>6220106</wp:posOffset>
            </wp:positionH>
            <wp:positionV relativeFrom="paragraph">
              <wp:posOffset>605061</wp:posOffset>
            </wp:positionV>
            <wp:extent cx="3102610" cy="2136775"/>
            <wp:effectExtent l="0" t="0" r="2540" b="0"/>
            <wp:wrapSquare wrapText="bothSides"/>
            <wp:docPr id="13" name="Рисунок 13" descr="принцип суперпозиции сил">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нцип суперпозиции сил">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0261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2C7">
        <w:rPr>
          <w:color w:val="000000"/>
          <w:sz w:val="28"/>
          <w:szCs w:val="28"/>
          <w:lang w:val="ru-RU"/>
        </w:rPr>
        <w:t>Если имеется система точечных зарядов, то сила, действующая на каждый из них, определяется как векторная сумма сил, действующих на данный заряд со стороны всех других зарядов системы. При этом сила взаимодействия данного заряда с каким-то конкретным зарядом рассчитывается так, как будто других зарядов нет.</w:t>
      </w:r>
    </w:p>
    <w:p w14:paraId="65371BF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lang w:eastAsia="en-US"/>
        </w:rPr>
      </w:pPr>
    </w:p>
    <w:p w14:paraId="0E39963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lang w:eastAsia="en-US"/>
        </w:rPr>
      </w:pPr>
    </w:p>
    <w:p w14:paraId="5243DB79"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textAlignment w:val="baseline"/>
        <w:rPr>
          <w:rFonts w:ascii="Times New Roman" w:eastAsia="Times New Roman" w:hAnsi="Times New Roman" w:cs="Times New Roman"/>
          <w:color w:val="000000"/>
          <w:sz w:val="28"/>
          <w:szCs w:val="28"/>
        </w:rPr>
      </w:pPr>
      <w:r w:rsidRPr="002C72C7">
        <w:rPr>
          <w:sz w:val="28"/>
          <w:szCs w:val="28"/>
          <w:lang w:eastAsia="en-US"/>
        </w:rPr>
        <w:tab/>
      </w:r>
      <w:r w:rsidRPr="002C72C7">
        <w:rPr>
          <w:rFonts w:ascii="Times New Roman" w:eastAsia="Times New Roman" w:hAnsi="Times New Roman" w:cs="Times New Roman"/>
          <w:b/>
          <w:bCs/>
          <w:color w:val="000000"/>
          <w:sz w:val="28"/>
          <w:szCs w:val="28"/>
          <w:bdr w:val="none" w:sz="0" w:space="0" w:color="auto" w:frame="1"/>
        </w:rPr>
        <w:t>Границы применимости закона Кулона</w:t>
      </w:r>
      <w:r w:rsidRPr="002C72C7">
        <w:rPr>
          <w:rFonts w:ascii="Times New Roman" w:eastAsia="Times New Roman" w:hAnsi="Times New Roman" w:cs="Times New Roman"/>
          <w:color w:val="000000"/>
          <w:sz w:val="28"/>
          <w:szCs w:val="28"/>
        </w:rPr>
        <w:t>:</w:t>
      </w:r>
    </w:p>
    <w:p w14:paraId="10478C99" w14:textId="77777777" w:rsidR="008200B2" w:rsidRPr="002C72C7" w:rsidRDefault="008200B2" w:rsidP="00CE33F1">
      <w:pPr>
        <w:widowControl w:val="0"/>
        <w:numPr>
          <w:ilvl w:val="0"/>
          <w:numId w:val="6"/>
        </w:numPr>
        <w:kinsoku w:val="0"/>
        <w:overflowPunct w:val="0"/>
        <w:autoSpaceDE w:val="0"/>
        <w:autoSpaceDN w:val="0"/>
        <w:adjustRightInd w:val="0"/>
        <w:snapToGrid w:val="0"/>
        <w:spacing w:after="0" w:line="240" w:lineRule="auto"/>
        <w:ind w:left="0"/>
        <w:jc w:val="both"/>
        <w:textAlignment w:val="baseline"/>
        <w:rPr>
          <w:rFonts w:ascii="Times New Roman" w:eastAsia="Times New Roman" w:hAnsi="Times New Roman" w:cs="Times New Roman"/>
          <w:color w:val="000000"/>
          <w:sz w:val="28"/>
          <w:szCs w:val="28"/>
        </w:rPr>
      </w:pPr>
      <w:r w:rsidRPr="002C72C7">
        <w:rPr>
          <w:rFonts w:ascii="Times New Roman" w:eastAsia="Times New Roman" w:hAnsi="Times New Roman" w:cs="Times New Roman"/>
          <w:color w:val="000000"/>
          <w:sz w:val="28"/>
          <w:szCs w:val="28"/>
        </w:rPr>
        <w:t>для точечных зарядов</w:t>
      </w:r>
    </w:p>
    <w:p w14:paraId="23E982AE" w14:textId="77777777" w:rsidR="008200B2" w:rsidRPr="002C72C7" w:rsidRDefault="008200B2" w:rsidP="00CE33F1">
      <w:pPr>
        <w:widowControl w:val="0"/>
        <w:numPr>
          <w:ilvl w:val="0"/>
          <w:numId w:val="6"/>
        </w:numPr>
        <w:kinsoku w:val="0"/>
        <w:overflowPunct w:val="0"/>
        <w:autoSpaceDE w:val="0"/>
        <w:autoSpaceDN w:val="0"/>
        <w:adjustRightInd w:val="0"/>
        <w:snapToGrid w:val="0"/>
        <w:spacing w:after="0" w:line="240" w:lineRule="auto"/>
        <w:ind w:left="0"/>
        <w:jc w:val="both"/>
        <w:textAlignment w:val="baseline"/>
        <w:rPr>
          <w:rFonts w:ascii="Times New Roman" w:eastAsia="Times New Roman" w:hAnsi="Times New Roman" w:cs="Times New Roman"/>
          <w:color w:val="000000"/>
          <w:sz w:val="28"/>
          <w:szCs w:val="28"/>
        </w:rPr>
      </w:pPr>
      <w:r w:rsidRPr="002C72C7">
        <w:rPr>
          <w:rFonts w:ascii="Times New Roman" w:eastAsia="Times New Roman" w:hAnsi="Times New Roman" w:cs="Times New Roman"/>
          <w:color w:val="000000"/>
          <w:sz w:val="28"/>
          <w:szCs w:val="28"/>
        </w:rPr>
        <w:t>для неподвижных зарядов</w:t>
      </w:r>
    </w:p>
    <w:p w14:paraId="5047106C" w14:textId="77777777" w:rsidR="008200B2" w:rsidRPr="002C72C7" w:rsidRDefault="008200B2" w:rsidP="00CE33F1">
      <w:pPr>
        <w:widowControl w:val="0"/>
        <w:numPr>
          <w:ilvl w:val="0"/>
          <w:numId w:val="6"/>
        </w:numPr>
        <w:kinsoku w:val="0"/>
        <w:overflowPunct w:val="0"/>
        <w:autoSpaceDE w:val="0"/>
        <w:autoSpaceDN w:val="0"/>
        <w:adjustRightInd w:val="0"/>
        <w:snapToGrid w:val="0"/>
        <w:spacing w:after="0" w:line="240" w:lineRule="auto"/>
        <w:ind w:left="0"/>
        <w:jc w:val="both"/>
        <w:textAlignment w:val="baseline"/>
        <w:rPr>
          <w:rFonts w:ascii="Times New Roman" w:eastAsia="Times New Roman" w:hAnsi="Times New Roman" w:cs="Times New Roman"/>
          <w:color w:val="000000"/>
          <w:sz w:val="28"/>
          <w:szCs w:val="28"/>
        </w:rPr>
      </w:pPr>
      <w:r w:rsidRPr="002C72C7">
        <w:rPr>
          <w:rFonts w:ascii="Times New Roman" w:eastAsia="Times New Roman" w:hAnsi="Times New Roman" w:cs="Times New Roman"/>
          <w:color w:val="000000"/>
          <w:sz w:val="28"/>
          <w:szCs w:val="28"/>
        </w:rPr>
        <w:t>справедлив до расстояний не меньше 10</w:t>
      </w:r>
      <w:r w:rsidRPr="002C72C7">
        <w:rPr>
          <w:rFonts w:ascii="Times New Roman" w:eastAsia="Times New Roman" w:hAnsi="Times New Roman" w:cs="Times New Roman"/>
          <w:color w:val="000000"/>
          <w:sz w:val="28"/>
          <w:szCs w:val="28"/>
          <w:bdr w:val="none" w:sz="0" w:space="0" w:color="auto" w:frame="1"/>
          <w:vertAlign w:val="superscript"/>
        </w:rPr>
        <w:t>-15 м</w:t>
      </w:r>
    </w:p>
    <w:p w14:paraId="514DD673"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textAlignment w:val="baseline"/>
        <w:rPr>
          <w:rFonts w:ascii="Arial" w:eastAsia="Times New Roman" w:hAnsi="Arial" w:cs="Arial"/>
          <w:color w:val="000000"/>
          <w:sz w:val="28"/>
          <w:szCs w:val="28"/>
        </w:rPr>
      </w:pPr>
      <w:r w:rsidRPr="002C72C7">
        <w:rPr>
          <w:rFonts w:ascii="Arial" w:eastAsia="Times New Roman" w:hAnsi="Arial" w:cs="Arial"/>
          <w:color w:val="000000"/>
          <w:sz w:val="28"/>
          <w:szCs w:val="28"/>
        </w:rPr>
        <w:t> </w:t>
      </w:r>
    </w:p>
    <w:p w14:paraId="3228E41A" w14:textId="2B676EFE" w:rsidR="008200B2" w:rsidRPr="002C72C7" w:rsidRDefault="008200B2" w:rsidP="00CE33F1">
      <w:pPr>
        <w:widowControl w:val="0"/>
        <w:tabs>
          <w:tab w:val="left" w:pos="1110"/>
        </w:tabs>
        <w:kinsoku w:val="0"/>
        <w:overflowPunct w:val="0"/>
        <w:autoSpaceDE w:val="0"/>
        <w:autoSpaceDN w:val="0"/>
        <w:adjustRightInd w:val="0"/>
        <w:snapToGrid w:val="0"/>
        <w:spacing w:after="0" w:line="240" w:lineRule="auto"/>
        <w:jc w:val="both"/>
        <w:rPr>
          <w:lang w:eastAsia="en-US"/>
        </w:rPr>
      </w:pPr>
    </w:p>
    <w:p w14:paraId="65C3899E" w14:textId="5878D9D6" w:rsidR="008200B2" w:rsidRPr="002C72C7" w:rsidRDefault="008200B2" w:rsidP="00CE33F1">
      <w:pPr>
        <w:widowControl w:val="0"/>
        <w:kinsoku w:val="0"/>
        <w:overflowPunct w:val="0"/>
        <w:autoSpaceDE w:val="0"/>
        <w:autoSpaceDN w:val="0"/>
        <w:adjustRightInd w:val="0"/>
        <w:snapToGrid w:val="0"/>
        <w:spacing w:after="0" w:line="240" w:lineRule="auto"/>
        <w:jc w:val="both"/>
        <w:rPr>
          <w:lang w:eastAsia="en-US"/>
        </w:rPr>
      </w:pPr>
      <w:r w:rsidRPr="002C72C7">
        <w:rPr>
          <w:rFonts w:ascii="Arial" w:eastAsia="Times New Roman" w:hAnsi="Arial" w:cs="Arial"/>
          <w:noProof/>
          <w:color w:val="000000"/>
          <w:sz w:val="24"/>
          <w:szCs w:val="24"/>
          <w:lang w:val="ru-RU" w:eastAsia="ru-RU"/>
        </w:rPr>
        <w:drawing>
          <wp:anchor distT="0" distB="0" distL="114300" distR="114300" simplePos="0" relativeHeight="251745280" behindDoc="0" locked="0" layoutInCell="1" allowOverlap="1" wp14:anchorId="03F3A8B2" wp14:editId="3BB002D4">
            <wp:simplePos x="0" y="0"/>
            <wp:positionH relativeFrom="column">
              <wp:posOffset>5050790</wp:posOffset>
            </wp:positionH>
            <wp:positionV relativeFrom="paragraph">
              <wp:posOffset>0</wp:posOffset>
            </wp:positionV>
            <wp:extent cx="3786505" cy="2877820"/>
            <wp:effectExtent l="0" t="0" r="4445"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86505" cy="2877820"/>
                    </a:xfrm>
                    <a:prstGeom prst="rect">
                      <a:avLst/>
                    </a:prstGeom>
                    <a:noFill/>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44256" behindDoc="0" locked="0" layoutInCell="1" allowOverlap="1" wp14:anchorId="2894C09E" wp14:editId="6DAE45A9">
            <wp:simplePos x="0" y="0"/>
            <wp:positionH relativeFrom="column">
              <wp:posOffset>718820</wp:posOffset>
            </wp:positionH>
            <wp:positionV relativeFrom="paragraph">
              <wp:posOffset>0</wp:posOffset>
            </wp:positionV>
            <wp:extent cx="3702050" cy="287782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702050" cy="2877820"/>
                    </a:xfrm>
                    <a:prstGeom prst="rect">
                      <a:avLst/>
                    </a:prstGeom>
                  </pic:spPr>
                </pic:pic>
              </a:graphicData>
            </a:graphic>
            <wp14:sizeRelH relativeFrom="page">
              <wp14:pctWidth>0</wp14:pctWidth>
            </wp14:sizeRelH>
            <wp14:sizeRelV relativeFrom="page">
              <wp14:pctHeight>0</wp14:pctHeight>
            </wp14:sizeRelV>
          </wp:anchor>
        </w:drawing>
      </w:r>
    </w:p>
    <w:p w14:paraId="198359E1" w14:textId="2F49C24E" w:rsidR="008200B2" w:rsidRPr="002C72C7" w:rsidRDefault="0000728D" w:rsidP="00CE33F1">
      <w:pPr>
        <w:widowControl w:val="0"/>
        <w:shd w:val="clear" w:color="auto" w:fill="FFFFFF"/>
        <w:kinsoku w:val="0"/>
        <w:overflowPunct w:val="0"/>
        <w:autoSpaceDE w:val="0"/>
        <w:autoSpaceDN w:val="0"/>
        <w:adjustRightInd w:val="0"/>
        <w:snapToGrid w:val="0"/>
        <w:spacing w:after="0" w:line="240" w:lineRule="auto"/>
        <w:jc w:val="both"/>
        <w:textAlignment w:val="baseline"/>
        <w:rPr>
          <w:rFonts w:ascii="Arial" w:eastAsia="Times New Roman" w:hAnsi="Arial" w:cs="Arial"/>
          <w:color w:val="000000"/>
          <w:sz w:val="24"/>
          <w:szCs w:val="24"/>
        </w:rPr>
      </w:pPr>
      <w:r w:rsidRPr="002C72C7">
        <w:rPr>
          <w:noProof/>
          <w:lang w:val="ru-RU" w:eastAsia="ru-RU"/>
        </w:rPr>
        <w:lastRenderedPageBreak/>
        <w:drawing>
          <wp:anchor distT="0" distB="0" distL="114300" distR="114300" simplePos="0" relativeHeight="251743232" behindDoc="0" locked="0" layoutInCell="1" allowOverlap="1" wp14:anchorId="3B7538FD" wp14:editId="56C23837">
            <wp:simplePos x="0" y="0"/>
            <wp:positionH relativeFrom="page">
              <wp:align>left</wp:align>
            </wp:positionH>
            <wp:positionV relativeFrom="paragraph">
              <wp:posOffset>243840</wp:posOffset>
            </wp:positionV>
            <wp:extent cx="7596959" cy="5568950"/>
            <wp:effectExtent l="19050" t="19050" r="23495" b="12700"/>
            <wp:wrapSquare wrapText="bothSides"/>
            <wp:docPr id="18" name="Рисунок 18" descr="https://fizclass.ru/wp-content/uploads/2016/02/elzku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zclass.ru/wp-content/uploads/2016/02/elzkulon.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96959" cy="556895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14:paraId="5F1BBA4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45C6B9D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73D565B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5CAB34A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2F0FE68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100B863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25279B4F" w14:textId="3BC47640" w:rsidR="008200B2" w:rsidRPr="002C72C7" w:rsidRDefault="0000728D" w:rsidP="00CE33F1">
      <w:pPr>
        <w:widowControl w:val="0"/>
        <w:kinsoku w:val="0"/>
        <w:overflowPunct w:val="0"/>
        <w:autoSpaceDE w:val="0"/>
        <w:autoSpaceDN w:val="0"/>
        <w:adjustRightInd w:val="0"/>
        <w:snapToGrid w:val="0"/>
        <w:spacing w:after="0" w:line="240" w:lineRule="auto"/>
        <w:jc w:val="both"/>
        <w:rPr>
          <w:sz w:val="28"/>
          <w:szCs w:val="28"/>
        </w:rPr>
      </w:pPr>
      <w:r w:rsidRPr="002C72C7">
        <w:rPr>
          <w:noProof/>
          <w:sz w:val="28"/>
          <w:szCs w:val="28"/>
          <w:lang w:val="ru-RU" w:eastAsia="ru-RU"/>
        </w:rPr>
        <w:lastRenderedPageBreak/>
        <w:drawing>
          <wp:anchor distT="0" distB="0" distL="114300" distR="114300" simplePos="0" relativeHeight="251746304" behindDoc="0" locked="0" layoutInCell="1" allowOverlap="1" wp14:anchorId="70439367" wp14:editId="447C1294">
            <wp:simplePos x="0" y="0"/>
            <wp:positionH relativeFrom="margin">
              <wp:align>left</wp:align>
            </wp:positionH>
            <wp:positionV relativeFrom="paragraph">
              <wp:posOffset>374650</wp:posOffset>
            </wp:positionV>
            <wp:extent cx="3702050" cy="2772410"/>
            <wp:effectExtent l="0" t="0" r="0" b="889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702050" cy="2772410"/>
                    </a:xfrm>
                    <a:prstGeom prst="rect">
                      <a:avLst/>
                    </a:prstGeom>
                  </pic:spPr>
                </pic:pic>
              </a:graphicData>
            </a:graphic>
            <wp14:sizeRelH relativeFrom="page">
              <wp14:pctWidth>0</wp14:pctWidth>
            </wp14:sizeRelH>
            <wp14:sizeRelV relativeFrom="page">
              <wp14:pctHeight>0</wp14:pctHeight>
            </wp14:sizeRelV>
          </wp:anchor>
        </w:drawing>
      </w:r>
      <w:r w:rsidR="008200B2" w:rsidRPr="002C72C7">
        <w:rPr>
          <w:noProof/>
          <w:sz w:val="28"/>
          <w:szCs w:val="28"/>
          <w:lang w:val="ru-RU" w:eastAsia="ru-RU"/>
        </w:rPr>
        <w:drawing>
          <wp:anchor distT="0" distB="0" distL="114300" distR="114300" simplePos="0" relativeHeight="251747328" behindDoc="0" locked="0" layoutInCell="1" allowOverlap="1" wp14:anchorId="51B3638C" wp14:editId="1E56EEEC">
            <wp:simplePos x="0" y="0"/>
            <wp:positionH relativeFrom="column">
              <wp:posOffset>5050790</wp:posOffset>
            </wp:positionH>
            <wp:positionV relativeFrom="paragraph">
              <wp:posOffset>298450</wp:posOffset>
            </wp:positionV>
            <wp:extent cx="3867150" cy="2772410"/>
            <wp:effectExtent l="0" t="0" r="0" b="889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867150" cy="2772410"/>
                    </a:xfrm>
                    <a:prstGeom prst="rect">
                      <a:avLst/>
                    </a:prstGeom>
                  </pic:spPr>
                </pic:pic>
              </a:graphicData>
            </a:graphic>
            <wp14:sizeRelH relativeFrom="page">
              <wp14:pctWidth>0</wp14:pctWidth>
            </wp14:sizeRelH>
            <wp14:sizeRelV relativeFrom="page">
              <wp14:pctHeight>0</wp14:pctHeight>
            </wp14:sizeRelV>
          </wp:anchor>
        </w:drawing>
      </w:r>
    </w:p>
    <w:p w14:paraId="7B7DDE31" w14:textId="4AE7DADF"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26C1FC5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7AFB00F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0A607EF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32F27F0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1C00E29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tbl>
      <w:tblPr>
        <w:tblpPr w:leftFromText="180" w:rightFromText="180" w:vertAnchor="text" w:tblpX="-34" w:tblpY="1"/>
        <w:tblOverlap w:val="neve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1146"/>
        <w:gridCol w:w="1776"/>
        <w:gridCol w:w="1875"/>
        <w:gridCol w:w="609"/>
        <w:gridCol w:w="1460"/>
        <w:gridCol w:w="1802"/>
      </w:tblGrid>
      <w:tr w:rsidR="008200B2" w:rsidRPr="002C72C7" w14:paraId="70EC4680" w14:textId="77777777" w:rsidTr="008200B2">
        <w:trPr>
          <w:cantSplit/>
          <w:trHeight w:val="473"/>
        </w:trPr>
        <w:tc>
          <w:tcPr>
            <w:tcW w:w="1285" w:type="pct"/>
            <w:gridSpan w:val="2"/>
            <w:tcBorders>
              <w:top w:val="single" w:sz="4" w:space="0" w:color="auto"/>
              <w:left w:val="single" w:sz="4" w:space="0" w:color="auto"/>
              <w:bottom w:val="single" w:sz="4" w:space="0" w:color="auto"/>
              <w:right w:val="single" w:sz="4" w:space="0" w:color="auto"/>
            </w:tcBorders>
            <w:hideMark/>
          </w:tcPr>
          <w:p w14:paraId="6901EF5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0A4865D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8</w:t>
            </w:r>
          </w:p>
        </w:tc>
        <w:tc>
          <w:tcPr>
            <w:tcW w:w="3715" w:type="pct"/>
            <w:gridSpan w:val="5"/>
            <w:tcBorders>
              <w:top w:val="single" w:sz="4" w:space="0" w:color="auto"/>
              <w:left w:val="single" w:sz="4" w:space="0" w:color="auto"/>
              <w:bottom w:val="single" w:sz="4" w:space="0" w:color="auto"/>
              <w:right w:val="single" w:sz="4" w:space="0" w:color="auto"/>
            </w:tcBorders>
            <w:hideMark/>
          </w:tcPr>
          <w:p w14:paraId="1678365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1CC9486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170BA2F7" w14:textId="77777777" w:rsidTr="008200B2">
        <w:trPr>
          <w:cantSplit/>
          <w:trHeight w:val="325"/>
        </w:trPr>
        <w:tc>
          <w:tcPr>
            <w:tcW w:w="1285" w:type="pct"/>
            <w:gridSpan w:val="2"/>
            <w:tcBorders>
              <w:top w:val="single" w:sz="4" w:space="0" w:color="auto"/>
              <w:left w:val="single" w:sz="4" w:space="0" w:color="auto"/>
              <w:bottom w:val="single" w:sz="4" w:space="0" w:color="auto"/>
              <w:right w:val="single" w:sz="4" w:space="0" w:color="auto"/>
            </w:tcBorders>
          </w:tcPr>
          <w:p w14:paraId="33599297"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3715" w:type="pct"/>
            <w:gridSpan w:val="5"/>
            <w:tcBorders>
              <w:top w:val="single" w:sz="4" w:space="0" w:color="auto"/>
              <w:left w:val="single" w:sz="4" w:space="0" w:color="auto"/>
              <w:bottom w:val="single" w:sz="4" w:space="0" w:color="auto"/>
              <w:right w:val="single" w:sz="4" w:space="0" w:color="auto"/>
            </w:tcBorders>
          </w:tcPr>
          <w:p w14:paraId="0E59688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w:t>
            </w:r>
          </w:p>
        </w:tc>
      </w:tr>
      <w:tr w:rsidR="008200B2" w:rsidRPr="002C72C7" w14:paraId="317B6CF6" w14:textId="77777777" w:rsidTr="008200B2">
        <w:trPr>
          <w:cantSplit/>
          <w:trHeight w:val="412"/>
        </w:trPr>
        <w:tc>
          <w:tcPr>
            <w:tcW w:w="1285" w:type="pct"/>
            <w:gridSpan w:val="2"/>
            <w:tcBorders>
              <w:top w:val="single" w:sz="4" w:space="0" w:color="auto"/>
              <w:left w:val="single" w:sz="4" w:space="0" w:color="auto"/>
              <w:bottom w:val="single" w:sz="4" w:space="0" w:color="auto"/>
              <w:right w:val="single" w:sz="4" w:space="0" w:color="auto"/>
            </w:tcBorders>
            <w:hideMark/>
          </w:tcPr>
          <w:p w14:paraId="34779FBE"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1803" w:type="pct"/>
            <w:gridSpan w:val="2"/>
            <w:tcBorders>
              <w:top w:val="single" w:sz="4" w:space="0" w:color="auto"/>
              <w:left w:val="single" w:sz="4" w:space="0" w:color="auto"/>
              <w:bottom w:val="single" w:sz="4" w:space="0" w:color="auto"/>
              <w:right w:val="single" w:sz="4" w:space="0" w:color="auto"/>
            </w:tcBorders>
            <w:hideMark/>
          </w:tcPr>
          <w:p w14:paraId="6C3816D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3ED0EF47"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1912" w:type="pct"/>
            <w:gridSpan w:val="3"/>
            <w:tcBorders>
              <w:top w:val="single" w:sz="4" w:space="0" w:color="auto"/>
              <w:left w:val="single" w:sz="4" w:space="0" w:color="auto"/>
              <w:bottom w:val="single" w:sz="4" w:space="0" w:color="auto"/>
              <w:right w:val="single" w:sz="4" w:space="0" w:color="auto"/>
            </w:tcBorders>
            <w:hideMark/>
          </w:tcPr>
          <w:p w14:paraId="7078410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5064436C"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7B93D6D8" w14:textId="77777777" w:rsidTr="008200B2">
        <w:trPr>
          <w:cantSplit/>
          <w:trHeight w:val="412"/>
        </w:trPr>
        <w:tc>
          <w:tcPr>
            <w:tcW w:w="1285" w:type="pct"/>
            <w:gridSpan w:val="2"/>
            <w:tcBorders>
              <w:top w:val="single" w:sz="4" w:space="0" w:color="auto"/>
              <w:left w:val="single" w:sz="4" w:space="0" w:color="auto"/>
              <w:bottom w:val="single" w:sz="4" w:space="0" w:color="auto"/>
              <w:right w:val="single" w:sz="4" w:space="0" w:color="auto"/>
            </w:tcBorders>
            <w:hideMark/>
          </w:tcPr>
          <w:p w14:paraId="670FF454"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3715" w:type="pct"/>
            <w:gridSpan w:val="5"/>
            <w:tcBorders>
              <w:top w:val="single" w:sz="4" w:space="0" w:color="auto"/>
              <w:left w:val="single" w:sz="4" w:space="0" w:color="auto"/>
              <w:bottom w:val="single" w:sz="4" w:space="0" w:color="auto"/>
              <w:right w:val="single" w:sz="4" w:space="0" w:color="auto"/>
            </w:tcBorders>
            <w:hideMark/>
          </w:tcPr>
          <w:p w14:paraId="6A1D27F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b/>
                <w:sz w:val="24"/>
                <w:szCs w:val="24"/>
              </w:rPr>
              <w:t>Основы электростатики</w:t>
            </w:r>
          </w:p>
        </w:tc>
      </w:tr>
      <w:tr w:rsidR="008200B2" w:rsidRPr="002C72C7" w14:paraId="6D06647F" w14:textId="77777777" w:rsidTr="008200B2">
        <w:trPr>
          <w:cantSplit/>
          <w:trHeight w:val="502"/>
        </w:trPr>
        <w:tc>
          <w:tcPr>
            <w:tcW w:w="1285" w:type="pct"/>
            <w:gridSpan w:val="2"/>
            <w:tcBorders>
              <w:top w:val="single" w:sz="4" w:space="0" w:color="auto"/>
              <w:left w:val="single" w:sz="4" w:space="0" w:color="auto"/>
              <w:bottom w:val="single" w:sz="4" w:space="0" w:color="auto"/>
              <w:right w:val="single" w:sz="4" w:space="0" w:color="auto"/>
            </w:tcBorders>
            <w:hideMark/>
          </w:tcPr>
          <w:p w14:paraId="71A616A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Тема урока:</w:t>
            </w:r>
          </w:p>
        </w:tc>
        <w:tc>
          <w:tcPr>
            <w:tcW w:w="3715" w:type="pct"/>
            <w:gridSpan w:val="5"/>
            <w:tcBorders>
              <w:top w:val="single" w:sz="4" w:space="0" w:color="auto"/>
              <w:left w:val="single" w:sz="4" w:space="0" w:color="auto"/>
              <w:bottom w:val="single" w:sz="4" w:space="0" w:color="auto"/>
              <w:right w:val="single" w:sz="4" w:space="0" w:color="auto"/>
            </w:tcBorders>
            <w:hideMark/>
          </w:tcPr>
          <w:p w14:paraId="0BC0CE95" w14:textId="77777777" w:rsidR="008200B2" w:rsidRPr="002C72C7" w:rsidRDefault="008200B2" w:rsidP="00CE33F1">
            <w:pPr>
              <w:widowControl w:val="0"/>
              <w:shd w:val="clear" w:color="auto" w:fill="FFFFFF"/>
              <w:tabs>
                <w:tab w:val="left" w:pos="428"/>
              </w:tabs>
              <w:kinsoku w:val="0"/>
              <w:overflowPunct w:val="0"/>
              <w:autoSpaceDE w:val="0"/>
              <w:autoSpaceDN w:val="0"/>
              <w:adjustRightInd w:val="0"/>
              <w:snapToGrid w:val="0"/>
              <w:spacing w:after="0" w:line="240" w:lineRule="auto"/>
              <w:jc w:val="both"/>
              <w:rPr>
                <w:rFonts w:ascii="Times New Roman" w:hAnsi="Times New Roman"/>
                <w:b/>
                <w:sz w:val="24"/>
                <w:szCs w:val="24"/>
              </w:rPr>
            </w:pPr>
            <w:r w:rsidRPr="002C72C7">
              <w:rPr>
                <w:rFonts w:ascii="Times New Roman" w:hAnsi="Times New Roman"/>
                <w:sz w:val="24"/>
                <w:szCs w:val="24"/>
              </w:rPr>
              <w:t>Электрическое поле, напряженность электрического поля.</w:t>
            </w:r>
            <w:r w:rsidRPr="002C72C7">
              <w:rPr>
                <w:rFonts w:ascii="Times New Roman" w:hAnsi="Times New Roman"/>
                <w:b/>
                <w:sz w:val="24"/>
                <w:szCs w:val="24"/>
              </w:rPr>
              <w:t xml:space="preserve"> </w:t>
            </w:r>
          </w:p>
          <w:p w14:paraId="7EC1D49C" w14:textId="77777777" w:rsidR="008200B2" w:rsidRPr="002C72C7" w:rsidRDefault="008200B2" w:rsidP="00CE33F1">
            <w:pPr>
              <w:pStyle w:val="Default"/>
              <w:widowControl w:val="0"/>
              <w:kinsoku w:val="0"/>
              <w:overflowPunct w:val="0"/>
              <w:snapToGrid w:val="0"/>
              <w:jc w:val="both"/>
              <w:rPr>
                <w:b/>
                <w:color w:val="FF0000"/>
              </w:rPr>
            </w:pPr>
            <w:r w:rsidRPr="002C72C7">
              <w:t>Потенциал и разность потенциалов электрического поля, конденсатор.</w:t>
            </w:r>
          </w:p>
        </w:tc>
      </w:tr>
      <w:tr w:rsidR="008200B2" w:rsidRPr="002C72C7" w14:paraId="152A88CB" w14:textId="77777777" w:rsidTr="008200B2">
        <w:trPr>
          <w:cantSplit/>
          <w:trHeight w:val="859"/>
        </w:trPr>
        <w:tc>
          <w:tcPr>
            <w:tcW w:w="1285" w:type="pct"/>
            <w:gridSpan w:val="2"/>
            <w:tcBorders>
              <w:top w:val="single" w:sz="4" w:space="0" w:color="auto"/>
              <w:left w:val="single" w:sz="4" w:space="0" w:color="auto"/>
              <w:bottom w:val="single" w:sz="4" w:space="0" w:color="auto"/>
              <w:right w:val="single" w:sz="4" w:space="0" w:color="auto"/>
            </w:tcBorders>
            <w:hideMark/>
          </w:tcPr>
          <w:p w14:paraId="294A57D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Цели обучения в соответствии с учебной программой:</w:t>
            </w:r>
          </w:p>
        </w:tc>
        <w:tc>
          <w:tcPr>
            <w:tcW w:w="3715" w:type="pct"/>
            <w:gridSpan w:val="5"/>
            <w:tcBorders>
              <w:top w:val="single" w:sz="4" w:space="0" w:color="auto"/>
              <w:left w:val="single" w:sz="4" w:space="0" w:color="auto"/>
              <w:bottom w:val="single" w:sz="4" w:space="0" w:color="auto"/>
              <w:right w:val="single" w:sz="4" w:space="0" w:color="auto"/>
            </w:tcBorders>
            <w:hideMark/>
          </w:tcPr>
          <w:p w14:paraId="2418CF1D"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 xml:space="preserve">8.4.1.6 – объяснять физический смысл понятия электрическое поле и определять его силовую характеристику </w:t>
            </w:r>
          </w:p>
          <w:p w14:paraId="66CE569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8.4.1.7 – рассчитывать силу, действующую на заряд в однородном электростатическом поле</w:t>
            </w:r>
          </w:p>
          <w:p w14:paraId="14DD9F0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8.4.1.8 – изображать графически электрическое поле посредством силовых линий</w:t>
            </w:r>
          </w:p>
        </w:tc>
      </w:tr>
      <w:tr w:rsidR="008200B2" w:rsidRPr="002C72C7" w14:paraId="2D70D250" w14:textId="77777777" w:rsidTr="008200B2">
        <w:trPr>
          <w:cantSplit/>
          <w:trHeight w:val="576"/>
        </w:trPr>
        <w:tc>
          <w:tcPr>
            <w:tcW w:w="1285" w:type="pct"/>
            <w:gridSpan w:val="2"/>
            <w:tcBorders>
              <w:top w:val="single" w:sz="4" w:space="0" w:color="auto"/>
              <w:left w:val="single" w:sz="4" w:space="0" w:color="auto"/>
              <w:bottom w:val="single" w:sz="4" w:space="0" w:color="auto"/>
              <w:right w:val="single" w:sz="4" w:space="0" w:color="auto"/>
            </w:tcBorders>
            <w:hideMark/>
          </w:tcPr>
          <w:p w14:paraId="1BCE7E8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3715" w:type="pct"/>
            <w:gridSpan w:val="5"/>
            <w:tcBorders>
              <w:top w:val="single" w:sz="4" w:space="0" w:color="auto"/>
              <w:left w:val="single" w:sz="4" w:space="0" w:color="auto"/>
              <w:bottom w:val="single" w:sz="4" w:space="0" w:color="auto"/>
              <w:right w:val="single" w:sz="4" w:space="0" w:color="auto"/>
            </w:tcBorders>
            <w:hideMark/>
          </w:tcPr>
          <w:p w14:paraId="5BD8F661"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47170C6E" w14:textId="77777777" w:rsidTr="008200B2">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5C41103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Ход урока:</w:t>
            </w:r>
          </w:p>
        </w:tc>
      </w:tr>
      <w:tr w:rsidR="008200B2" w:rsidRPr="002C72C7" w14:paraId="14478782" w14:textId="77777777" w:rsidTr="008200B2">
        <w:trPr>
          <w:trHeight w:val="528"/>
        </w:trPr>
        <w:tc>
          <w:tcPr>
            <w:tcW w:w="719" w:type="pct"/>
            <w:tcBorders>
              <w:top w:val="single" w:sz="4" w:space="0" w:color="auto"/>
              <w:left w:val="single" w:sz="4" w:space="0" w:color="auto"/>
              <w:bottom w:val="single" w:sz="4" w:space="0" w:color="auto"/>
              <w:right w:val="single" w:sz="4" w:space="0" w:color="auto"/>
            </w:tcBorders>
            <w:hideMark/>
          </w:tcPr>
          <w:p w14:paraId="5A44AFA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Этап урока/ Время</w:t>
            </w:r>
          </w:p>
        </w:tc>
        <w:tc>
          <w:tcPr>
            <w:tcW w:w="1443" w:type="pct"/>
            <w:gridSpan w:val="2"/>
            <w:tcBorders>
              <w:top w:val="single" w:sz="4" w:space="0" w:color="auto"/>
              <w:left w:val="single" w:sz="4" w:space="0" w:color="auto"/>
              <w:bottom w:val="single" w:sz="4" w:space="0" w:color="auto"/>
              <w:right w:val="single" w:sz="4" w:space="0" w:color="auto"/>
            </w:tcBorders>
            <w:hideMark/>
          </w:tcPr>
          <w:p w14:paraId="18127AE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227" w:type="pct"/>
            <w:gridSpan w:val="2"/>
            <w:tcBorders>
              <w:top w:val="single" w:sz="4" w:space="0" w:color="auto"/>
              <w:left w:val="single" w:sz="4" w:space="0" w:color="auto"/>
              <w:bottom w:val="single" w:sz="4" w:space="0" w:color="auto"/>
              <w:right w:val="single" w:sz="4" w:space="0" w:color="auto"/>
            </w:tcBorders>
          </w:tcPr>
          <w:p w14:paraId="1801810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721" w:type="pct"/>
            <w:tcBorders>
              <w:top w:val="single" w:sz="4" w:space="0" w:color="auto"/>
              <w:left w:val="single" w:sz="4" w:space="0" w:color="auto"/>
              <w:bottom w:val="single" w:sz="4" w:space="0" w:color="auto"/>
              <w:right w:val="single" w:sz="4" w:space="0" w:color="auto"/>
            </w:tcBorders>
          </w:tcPr>
          <w:p w14:paraId="0CBEC6B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890" w:type="pct"/>
            <w:tcBorders>
              <w:top w:val="single" w:sz="4" w:space="0" w:color="auto"/>
              <w:left w:val="single" w:sz="4" w:space="0" w:color="auto"/>
              <w:bottom w:val="single" w:sz="4" w:space="0" w:color="auto"/>
              <w:right w:val="single" w:sz="4" w:space="0" w:color="auto"/>
            </w:tcBorders>
          </w:tcPr>
          <w:p w14:paraId="0DDA8C5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5A1871EF" w14:textId="77777777" w:rsidTr="008200B2">
        <w:trPr>
          <w:trHeight w:val="2041"/>
        </w:trPr>
        <w:tc>
          <w:tcPr>
            <w:tcW w:w="719" w:type="pct"/>
            <w:tcBorders>
              <w:top w:val="single" w:sz="4" w:space="0" w:color="auto"/>
              <w:left w:val="single" w:sz="4" w:space="0" w:color="auto"/>
              <w:bottom w:val="single" w:sz="4" w:space="0" w:color="auto"/>
              <w:right w:val="single" w:sz="4" w:space="0" w:color="auto"/>
            </w:tcBorders>
            <w:hideMark/>
          </w:tcPr>
          <w:p w14:paraId="172630CA"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lastRenderedPageBreak/>
              <w:t>1.Начало урока.</w:t>
            </w:r>
          </w:p>
          <w:p w14:paraId="2F2A6F74"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p w14:paraId="0A028637" w14:textId="77777777" w:rsidR="008200B2" w:rsidRPr="002C72C7" w:rsidRDefault="008200B2" w:rsidP="00CE33F1">
            <w:pPr>
              <w:pStyle w:val="af1"/>
              <w:widowControl w:val="0"/>
              <w:kinsoku w:val="0"/>
              <w:overflowPunct w:val="0"/>
              <w:autoSpaceDE w:val="0"/>
              <w:autoSpaceDN w:val="0"/>
              <w:adjustRightInd w:val="0"/>
              <w:snapToGrid w:val="0"/>
              <w:jc w:val="both"/>
              <w:rPr>
                <w:b/>
                <w:color w:val="000000"/>
                <w:sz w:val="24"/>
                <w:szCs w:val="24"/>
              </w:rPr>
            </w:pPr>
          </w:p>
        </w:tc>
        <w:tc>
          <w:tcPr>
            <w:tcW w:w="1443" w:type="pct"/>
            <w:gridSpan w:val="2"/>
            <w:tcBorders>
              <w:top w:val="single" w:sz="4" w:space="0" w:color="auto"/>
              <w:left w:val="single" w:sz="4" w:space="0" w:color="auto"/>
              <w:bottom w:val="single" w:sz="4" w:space="0" w:color="auto"/>
              <w:right w:val="single" w:sz="4" w:space="0" w:color="auto"/>
            </w:tcBorders>
          </w:tcPr>
          <w:p w14:paraId="1DE3B3FD"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p w14:paraId="437CB9BE"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tc>
        <w:tc>
          <w:tcPr>
            <w:tcW w:w="1227" w:type="pct"/>
            <w:gridSpan w:val="2"/>
            <w:tcBorders>
              <w:top w:val="single" w:sz="4" w:space="0" w:color="auto"/>
              <w:left w:val="single" w:sz="4" w:space="0" w:color="auto"/>
              <w:bottom w:val="single" w:sz="4" w:space="0" w:color="auto"/>
              <w:right w:val="single" w:sz="4" w:space="0" w:color="auto"/>
            </w:tcBorders>
          </w:tcPr>
          <w:p w14:paraId="22EE76C8"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721" w:type="pct"/>
            <w:tcBorders>
              <w:top w:val="single" w:sz="4" w:space="0" w:color="auto"/>
              <w:left w:val="single" w:sz="4" w:space="0" w:color="auto"/>
              <w:bottom w:val="single" w:sz="4" w:space="0" w:color="auto"/>
              <w:right w:val="single" w:sz="4" w:space="0" w:color="auto"/>
            </w:tcBorders>
          </w:tcPr>
          <w:p w14:paraId="314F9872"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p w14:paraId="5598135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62A1CB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90" w:type="pct"/>
            <w:tcBorders>
              <w:top w:val="single" w:sz="4" w:space="0" w:color="auto"/>
              <w:left w:val="single" w:sz="4" w:space="0" w:color="auto"/>
              <w:bottom w:val="single" w:sz="4" w:space="0" w:color="auto"/>
              <w:right w:val="single" w:sz="4" w:space="0" w:color="auto"/>
            </w:tcBorders>
          </w:tcPr>
          <w:p w14:paraId="589B54F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Слайдовая презентация, раздаточный материал, приложения к уроку, Интернет-ресурсы</w:t>
            </w:r>
          </w:p>
        </w:tc>
      </w:tr>
      <w:tr w:rsidR="008200B2" w:rsidRPr="002C72C7" w14:paraId="6F1C9732" w14:textId="77777777" w:rsidTr="008200B2">
        <w:trPr>
          <w:trHeight w:val="5944"/>
        </w:trPr>
        <w:tc>
          <w:tcPr>
            <w:tcW w:w="719" w:type="pct"/>
            <w:tcBorders>
              <w:top w:val="single" w:sz="4" w:space="0" w:color="auto"/>
              <w:left w:val="single" w:sz="4" w:space="0" w:color="auto"/>
              <w:bottom w:val="single" w:sz="4" w:space="0" w:color="auto"/>
              <w:right w:val="single" w:sz="4" w:space="0" w:color="auto"/>
            </w:tcBorders>
          </w:tcPr>
          <w:p w14:paraId="76D7B99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2.Основная часть урока.</w:t>
            </w:r>
          </w:p>
          <w:p w14:paraId="4CF8831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1443" w:type="pct"/>
            <w:gridSpan w:val="2"/>
            <w:tcBorders>
              <w:top w:val="single" w:sz="4" w:space="0" w:color="auto"/>
              <w:left w:val="single" w:sz="4" w:space="0" w:color="auto"/>
              <w:bottom w:val="single" w:sz="4" w:space="0" w:color="auto"/>
              <w:right w:val="single" w:sz="4" w:space="0" w:color="auto"/>
            </w:tcBorders>
          </w:tcPr>
          <w:p w14:paraId="74C90481"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5EBEC731"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noProof/>
                <w:sz w:val="24"/>
                <w:szCs w:val="24"/>
                <w:lang w:val="ru-RU" w:eastAsia="ru-RU"/>
              </w:rPr>
              <w:drawing>
                <wp:anchor distT="0" distB="0" distL="114300" distR="114300" simplePos="0" relativeHeight="251748352" behindDoc="0" locked="0" layoutInCell="1" allowOverlap="1" wp14:anchorId="5F6387B8" wp14:editId="085A8147">
                  <wp:simplePos x="0" y="0"/>
                  <wp:positionH relativeFrom="column">
                    <wp:posOffset>5715</wp:posOffset>
                  </wp:positionH>
                  <wp:positionV relativeFrom="paragraph">
                    <wp:posOffset>507844</wp:posOffset>
                  </wp:positionV>
                  <wp:extent cx="2593340" cy="1453515"/>
                  <wp:effectExtent l="19050" t="19050" r="16510" b="13335"/>
                  <wp:wrapSquare wrapText="bothSides"/>
                  <wp:docPr id="75" name="Рисунок 75" descr="Связь между напряженностью электростатического поля и разностью  потенциалов. Эквипотенциальные поверхност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язь между напряженностью электростатического поля и разностью  потенциалов. Эквипотенциальные поверхности - презентация онлайн"/>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93340" cy="14535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C72C7">
              <w:rPr>
                <w:rFonts w:ascii="Times New Roman" w:eastAsia="Times New Roman" w:hAnsi="Times New Roman" w:cs="Times New Roman"/>
                <w:sz w:val="24"/>
                <w:szCs w:val="24"/>
              </w:rPr>
              <w:t xml:space="preserve">Повторение ранее изученного по теме. </w:t>
            </w:r>
          </w:p>
          <w:p w14:paraId="57EC863B"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27E660B3"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hAnsi="Times New Roman" w:cs="Times New Roman"/>
                <w:b/>
                <w:bCs/>
                <w:sz w:val="24"/>
                <w:szCs w:val="24"/>
              </w:rPr>
              <w:t>Теоретический материал</w:t>
            </w:r>
          </w:p>
          <w:p w14:paraId="4C186FA5"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607FE4C1" w14:textId="77777777" w:rsidR="008200B2" w:rsidRPr="002C72C7" w:rsidRDefault="008200B2" w:rsidP="00CE33F1">
            <w:pPr>
              <w:pStyle w:val="af1"/>
              <w:widowControl w:val="0"/>
              <w:kinsoku w:val="0"/>
              <w:overflowPunct w:val="0"/>
              <w:autoSpaceDE w:val="0"/>
              <w:autoSpaceDN w:val="0"/>
              <w:adjustRightInd w:val="0"/>
              <w:snapToGrid w:val="0"/>
              <w:jc w:val="both"/>
              <w:rPr>
                <w:b/>
                <w:sz w:val="24"/>
                <w:szCs w:val="24"/>
                <w:lang w:val="ru-RU"/>
              </w:rPr>
            </w:pPr>
            <w:r w:rsidRPr="002C72C7">
              <w:rPr>
                <w:b/>
                <w:sz w:val="24"/>
                <w:szCs w:val="24"/>
                <w:lang w:val="ru-RU"/>
              </w:rPr>
              <w:t>Примеры и разбор решения заданий</w:t>
            </w:r>
          </w:p>
          <w:p w14:paraId="2577BBD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7D6D3CD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 xml:space="preserve">Самостоятельная работа Конденсатор </w:t>
            </w:r>
          </w:p>
        </w:tc>
        <w:tc>
          <w:tcPr>
            <w:tcW w:w="1227" w:type="pct"/>
            <w:gridSpan w:val="2"/>
            <w:tcBorders>
              <w:top w:val="single" w:sz="4" w:space="0" w:color="auto"/>
              <w:left w:val="single" w:sz="4" w:space="0" w:color="auto"/>
              <w:bottom w:val="single" w:sz="4" w:space="0" w:color="auto"/>
              <w:right w:val="single" w:sz="4" w:space="0" w:color="auto"/>
            </w:tcBorders>
          </w:tcPr>
          <w:p w14:paraId="62C4880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Учащиеся отвечают на вопросы</w:t>
            </w:r>
          </w:p>
          <w:p w14:paraId="28A3791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22694D8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3CD1377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14AE71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190430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668766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09327D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86CDF9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3CB68D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D81118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B89A48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A79DC5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tcPr>
          <w:p w14:paraId="50077F1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Словесное комменти</w:t>
            </w:r>
          </w:p>
          <w:p w14:paraId="4AA2EAF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рование учителя</w:t>
            </w:r>
          </w:p>
          <w:p w14:paraId="671C271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E14B41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B4E81B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DD2563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1943546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70AB38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0095813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028B89B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E2E8CF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tc>
        <w:tc>
          <w:tcPr>
            <w:tcW w:w="890" w:type="pct"/>
            <w:tcBorders>
              <w:top w:val="single" w:sz="4" w:space="0" w:color="auto"/>
              <w:left w:val="single" w:sz="4" w:space="0" w:color="auto"/>
              <w:bottom w:val="single" w:sz="4" w:space="0" w:color="auto"/>
              <w:right w:val="single" w:sz="4" w:space="0" w:color="auto"/>
            </w:tcBorders>
          </w:tcPr>
          <w:p w14:paraId="1AE3C00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E49BBC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DB5C43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134722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40C20A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04D826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1</w:t>
            </w:r>
          </w:p>
          <w:p w14:paraId="088FA9A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 xml:space="preserve"> </w:t>
            </w:r>
          </w:p>
          <w:p w14:paraId="0A6CC43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9B0233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5438F0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BD3EE0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C5EF8C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27BB92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color w:val="000000"/>
                <w:sz w:val="24"/>
                <w:szCs w:val="24"/>
                <w:shd w:val="clear" w:color="auto" w:fill="FFFFFF"/>
              </w:rPr>
            </w:pPr>
            <w:r w:rsidRPr="002C72C7">
              <w:rPr>
                <w:rFonts w:ascii="Times New Roman" w:hAnsi="Times New Roman" w:cs="Times New Roman"/>
                <w:sz w:val="24"/>
                <w:szCs w:val="24"/>
              </w:rPr>
              <w:t>Приложение 2</w:t>
            </w:r>
            <w:r w:rsidRPr="002C72C7">
              <w:rPr>
                <w:rFonts w:ascii="Arial" w:eastAsia="Times New Roman" w:hAnsi="Arial" w:cs="Arial"/>
                <w:bCs/>
                <w:color w:val="1D1D1B"/>
                <w:sz w:val="24"/>
                <w:szCs w:val="24"/>
              </w:rPr>
              <w:t xml:space="preserve"> </w:t>
            </w:r>
          </w:p>
          <w:p w14:paraId="5F7AB72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1D03C0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C9C2E5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EA9955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3</w:t>
            </w:r>
          </w:p>
          <w:p w14:paraId="4AD433F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9DAEF5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tc>
      </w:tr>
      <w:tr w:rsidR="008200B2" w:rsidRPr="002C72C7" w14:paraId="0AFA9F15" w14:textId="77777777" w:rsidTr="008200B2">
        <w:trPr>
          <w:trHeight w:val="850"/>
        </w:trPr>
        <w:tc>
          <w:tcPr>
            <w:tcW w:w="719" w:type="pct"/>
            <w:tcBorders>
              <w:top w:val="single" w:sz="2" w:space="0" w:color="auto"/>
              <w:left w:val="single" w:sz="2" w:space="0" w:color="auto"/>
              <w:bottom w:val="single" w:sz="2" w:space="0" w:color="auto"/>
              <w:right w:val="single" w:sz="2" w:space="0" w:color="auto"/>
            </w:tcBorders>
          </w:tcPr>
          <w:p w14:paraId="36E15B0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 xml:space="preserve">3.  Итог урока. </w:t>
            </w:r>
          </w:p>
          <w:p w14:paraId="7E6D7A0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48F0172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443" w:type="pct"/>
            <w:gridSpan w:val="2"/>
            <w:tcBorders>
              <w:top w:val="single" w:sz="2" w:space="0" w:color="auto"/>
              <w:left w:val="single" w:sz="2" w:space="0" w:color="auto"/>
              <w:bottom w:val="single" w:sz="2" w:space="0" w:color="auto"/>
              <w:right w:val="single" w:sz="2" w:space="0" w:color="auto"/>
            </w:tcBorders>
            <w:hideMark/>
          </w:tcPr>
          <w:p w14:paraId="3DB4B8C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5921E8C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Рефлексия.</w:t>
            </w:r>
          </w:p>
          <w:p w14:paraId="04EB505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sz w:val="24"/>
                <w:szCs w:val="24"/>
              </w:rPr>
              <w:t>Предлагает ответить на вопросы и оценить свою работу</w:t>
            </w:r>
          </w:p>
        </w:tc>
        <w:tc>
          <w:tcPr>
            <w:tcW w:w="1227" w:type="pct"/>
            <w:gridSpan w:val="2"/>
            <w:tcBorders>
              <w:top w:val="single" w:sz="2" w:space="0" w:color="auto"/>
              <w:left w:val="single" w:sz="2" w:space="0" w:color="auto"/>
              <w:bottom w:val="single" w:sz="2" w:space="0" w:color="auto"/>
              <w:right w:val="single" w:sz="2" w:space="0" w:color="auto"/>
            </w:tcBorders>
          </w:tcPr>
          <w:p w14:paraId="5275E8B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 сдают листы оценивания</w:t>
            </w:r>
          </w:p>
          <w:p w14:paraId="106E209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21" w:type="pct"/>
            <w:tcBorders>
              <w:top w:val="single" w:sz="2" w:space="0" w:color="auto"/>
              <w:left w:val="single" w:sz="2" w:space="0" w:color="auto"/>
              <w:bottom w:val="single" w:sz="2" w:space="0" w:color="auto"/>
              <w:right w:val="single" w:sz="2" w:space="0" w:color="auto"/>
            </w:tcBorders>
          </w:tcPr>
          <w:p w14:paraId="6BE4B50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90" w:type="pct"/>
            <w:tcBorders>
              <w:top w:val="single" w:sz="2" w:space="0" w:color="auto"/>
              <w:left w:val="single" w:sz="2" w:space="0" w:color="auto"/>
              <w:bottom w:val="single" w:sz="2" w:space="0" w:color="auto"/>
              <w:right w:val="single" w:sz="2" w:space="0" w:color="auto"/>
            </w:tcBorders>
          </w:tcPr>
          <w:p w14:paraId="40013FD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4BB58DC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0F0D822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14480BF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2AFF896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rFonts w:ascii="Times New Roman" w:hAnsi="Times New Roman" w:cs="Times New Roman"/>
          <w:sz w:val="28"/>
          <w:szCs w:val="28"/>
        </w:rPr>
        <w:t>Приложение 1</w:t>
      </w:r>
    </w:p>
    <w:p w14:paraId="2846EE44" w14:textId="77777777" w:rsidR="008200B2" w:rsidRPr="002C72C7" w:rsidRDefault="008200B2" w:rsidP="00CE33F1">
      <w:pPr>
        <w:pStyle w:val="af1"/>
        <w:widowControl w:val="0"/>
        <w:kinsoku w:val="0"/>
        <w:overflowPunct w:val="0"/>
        <w:autoSpaceDE w:val="0"/>
        <w:autoSpaceDN w:val="0"/>
        <w:adjustRightInd w:val="0"/>
        <w:snapToGrid w:val="0"/>
        <w:jc w:val="both"/>
        <w:rPr>
          <w:b/>
          <w:sz w:val="28"/>
          <w:szCs w:val="28"/>
          <w:lang w:val="ru-RU"/>
        </w:rPr>
      </w:pPr>
      <w:r w:rsidRPr="002C72C7">
        <w:rPr>
          <w:b/>
          <w:sz w:val="28"/>
          <w:szCs w:val="28"/>
          <w:lang w:val="ru-RU"/>
        </w:rPr>
        <w:t>Теоретический материал для самостоятельного изучения</w:t>
      </w:r>
    </w:p>
    <w:p w14:paraId="442F62DF"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Согласно идее Фарадея, электрические заряды не действуют друг на друга непосредственно. Каждый из них создаёт в окружающем пространстве электрическое поле.</w:t>
      </w:r>
    </w:p>
    <w:p w14:paraId="68F0D961"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Электрическое поле - это особый вид материи, посредством которой происходит взаимодействие зарядов. Скорость распространения электрического поля в вакууме равна 300000 км/с.</w:t>
      </w:r>
    </w:p>
    <w:p w14:paraId="7AD04C4E"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Напряжённость Е - силовая характеристика электрического поля.</w:t>
      </w:r>
    </w:p>
    <w:p w14:paraId="240C4606"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Электрическое поле, напряженность которого одинакова во всех точках, называется однородным. Поле между параллельными пластинами однородно</w:t>
      </w:r>
    </w:p>
    <w:p w14:paraId="05E7070F"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lastRenderedPageBreak/>
        <w:t>Главное свойство электрического поля – это действие его на электрические заряды с некоторой силой.</w:t>
      </w:r>
    </w:p>
    <w:p w14:paraId="0B068ABE"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Напряжённость-это отношение силы, действующей на помещаемый в данную точку поля точечный заряд, к этому заряду.</w:t>
      </w:r>
    </w:p>
    <w:p w14:paraId="150548A8"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r w:rsidRPr="002C72C7">
        <w:rPr>
          <w:sz w:val="28"/>
          <w:szCs w:val="28"/>
          <w:lang w:val="ru-RU"/>
        </w:rPr>
        <w:t>Если в данной точке пространства различные заряженные частицы создают поля, напряжённости которых Е</w:t>
      </w:r>
      <w:r w:rsidRPr="002C72C7">
        <w:rPr>
          <w:sz w:val="28"/>
          <w:szCs w:val="28"/>
          <w:vertAlign w:val="subscript"/>
          <w:lang w:val="ru-RU"/>
        </w:rPr>
        <w:t>1</w:t>
      </w:r>
      <w:r w:rsidRPr="002C72C7">
        <w:rPr>
          <w:sz w:val="28"/>
          <w:szCs w:val="28"/>
          <w:lang w:val="ru-RU"/>
        </w:rPr>
        <w:t>, Е</w:t>
      </w:r>
      <w:r w:rsidRPr="002C72C7">
        <w:rPr>
          <w:sz w:val="28"/>
          <w:szCs w:val="28"/>
          <w:vertAlign w:val="subscript"/>
          <w:lang w:val="ru-RU"/>
        </w:rPr>
        <w:t>2</w:t>
      </w:r>
      <w:r w:rsidRPr="002C72C7">
        <w:rPr>
          <w:sz w:val="28"/>
          <w:szCs w:val="28"/>
          <w:lang w:val="ru-RU"/>
        </w:rPr>
        <w:t xml:space="preserve">, то результирующая напряжённость поля в этой точке равна геометрической сумме напряжённостей этих полей. </w:t>
      </w:r>
      <w:r w:rsidRPr="002C72C7">
        <w:rPr>
          <w:sz w:val="28"/>
          <w:szCs w:val="28"/>
        </w:rPr>
        <w:t>В этом состоит принцип суперпозиции полей.</w:t>
      </w:r>
    </w:p>
    <w:p w14:paraId="06C12043"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r w:rsidRPr="002C72C7">
        <w:rPr>
          <w:noProof/>
          <w:sz w:val="28"/>
          <w:szCs w:val="28"/>
          <w:lang w:val="ru-RU" w:eastAsia="ru-RU"/>
        </w:rPr>
        <w:drawing>
          <wp:inline distT="0" distB="0" distL="0" distR="0" wp14:anchorId="131E35B2" wp14:editId="08FEAA49">
            <wp:extent cx="1454150" cy="194945"/>
            <wp:effectExtent l="0" t="0" r="0" b="0"/>
            <wp:docPr id="57" name="Рисунок 57" descr="https://resh.edu.ru/uploads/lesson_extract/5899/20190204174714/OEBPS/objects/c_phys_10_27_1/3c0270a2-3c64-4b1f-8ea6-09668730f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899/20190204174714/OEBPS/objects/c_phys_10_27_1/3c0270a2-3c64-4b1f-8ea6-09668730f535.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54150" cy="194945"/>
                    </a:xfrm>
                    <a:prstGeom prst="rect">
                      <a:avLst/>
                    </a:prstGeom>
                    <a:noFill/>
                    <a:ln>
                      <a:noFill/>
                    </a:ln>
                  </pic:spPr>
                </pic:pic>
              </a:graphicData>
            </a:graphic>
          </wp:inline>
        </w:drawing>
      </w:r>
    </w:p>
    <w:p w14:paraId="39FF6BE7"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Заряд, помещенный в электрическое поле обладает потенциальной энергией.</w:t>
      </w:r>
    </w:p>
    <w:p w14:paraId="16DB544A"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r w:rsidRPr="002C72C7">
        <w:rPr>
          <w:noProof/>
          <w:sz w:val="28"/>
          <w:szCs w:val="28"/>
          <w:lang w:val="ru-RU" w:eastAsia="ru-RU"/>
        </w:rPr>
        <w:drawing>
          <wp:inline distT="0" distB="0" distL="0" distR="0" wp14:anchorId="2CD763F9" wp14:editId="5E231CCD">
            <wp:extent cx="569595" cy="179705"/>
            <wp:effectExtent l="0" t="0" r="1905" b="0"/>
            <wp:docPr id="58" name="Рисунок 58" descr="https://resh.edu.ru/uploads/lesson_extract/5899/20190204174714/OEBPS/objects/c_phys_10_27_1/b2a7212c-3836-4e35-a476-bd31335005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5899/20190204174714/OEBPS/objects/c_phys_10_27_1/b2a7212c-3836-4e35-a476-bd31335005e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9595" cy="179705"/>
                    </a:xfrm>
                    <a:prstGeom prst="rect">
                      <a:avLst/>
                    </a:prstGeom>
                    <a:noFill/>
                    <a:ln>
                      <a:noFill/>
                    </a:ln>
                  </pic:spPr>
                </pic:pic>
              </a:graphicData>
            </a:graphic>
          </wp:inline>
        </w:drawing>
      </w:r>
    </w:p>
    <w:p w14:paraId="773D466A"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 xml:space="preserve">Потенциалом </w:t>
      </w:r>
      <w:r w:rsidRPr="002C72C7">
        <w:rPr>
          <w:sz w:val="28"/>
          <w:szCs w:val="28"/>
        </w:rPr>
        <w:t>φ</w:t>
      </w:r>
      <w:r w:rsidRPr="002C72C7">
        <w:rPr>
          <w:sz w:val="28"/>
          <w:szCs w:val="28"/>
          <w:lang w:val="ru-RU"/>
        </w:rPr>
        <w:t xml:space="preserve"> точки электростатического поля называют отношение потенциальной энергии</w:t>
      </w:r>
      <w:r w:rsidRPr="002C72C7">
        <w:rPr>
          <w:sz w:val="28"/>
          <w:szCs w:val="28"/>
        </w:rPr>
        <w:t> </w:t>
      </w:r>
      <w:r w:rsidRPr="002C72C7">
        <w:rPr>
          <w:i/>
          <w:iCs/>
          <w:sz w:val="28"/>
          <w:szCs w:val="28"/>
        </w:rPr>
        <w:t>Wn</w:t>
      </w:r>
      <w:r w:rsidRPr="002C72C7">
        <w:rPr>
          <w:sz w:val="28"/>
          <w:szCs w:val="28"/>
        </w:rPr>
        <w:t> </w:t>
      </w:r>
      <w:r w:rsidRPr="002C72C7">
        <w:rPr>
          <w:sz w:val="28"/>
          <w:szCs w:val="28"/>
          <w:lang w:val="ru-RU"/>
        </w:rPr>
        <w:t>заряда, помещённого в данную точку, к этому заряду</w:t>
      </w:r>
      <w:r w:rsidRPr="002C72C7">
        <w:rPr>
          <w:sz w:val="28"/>
          <w:szCs w:val="28"/>
        </w:rPr>
        <w:t> </w:t>
      </w:r>
      <w:r w:rsidRPr="002C72C7">
        <w:rPr>
          <w:i/>
          <w:iCs/>
          <w:sz w:val="28"/>
          <w:szCs w:val="28"/>
        </w:rPr>
        <w:t>q</w:t>
      </w:r>
      <w:r w:rsidRPr="002C72C7">
        <w:rPr>
          <w:sz w:val="28"/>
          <w:szCs w:val="28"/>
          <w:lang w:val="ru-RU"/>
        </w:rPr>
        <w:t>.</w:t>
      </w:r>
    </w:p>
    <w:p w14:paraId="04C33ECE"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r w:rsidRPr="002C72C7">
        <w:rPr>
          <w:noProof/>
          <w:sz w:val="28"/>
          <w:szCs w:val="28"/>
          <w:lang w:val="ru-RU" w:eastAsia="ru-RU"/>
        </w:rPr>
        <w:drawing>
          <wp:inline distT="0" distB="0" distL="0" distR="0" wp14:anchorId="0414BA0B" wp14:editId="2A31FC1C">
            <wp:extent cx="554355" cy="344805"/>
            <wp:effectExtent l="0" t="0" r="0" b="0"/>
            <wp:docPr id="59" name="Рисунок 59" descr="https://resh.edu.ru/uploads/lesson_extract/5899/20190204174714/OEBPS/objects/c_phys_10_27_1/e6ae6012-e40c-4924-a392-4b72ea5455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h.edu.ru/uploads/lesson_extract/5899/20190204174714/OEBPS/objects/c_phys_10_27_1/e6ae6012-e40c-4924-a392-4b72ea5455da.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4355" cy="344805"/>
                    </a:xfrm>
                    <a:prstGeom prst="rect">
                      <a:avLst/>
                    </a:prstGeom>
                    <a:noFill/>
                    <a:ln>
                      <a:noFill/>
                    </a:ln>
                  </pic:spPr>
                </pic:pic>
              </a:graphicData>
            </a:graphic>
          </wp:inline>
        </w:drawing>
      </w:r>
    </w:p>
    <w:p w14:paraId="514D26B2"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Напряжение – это работа, совершаемая полем при перемещении заряда 1Кл.</w:t>
      </w:r>
    </w:p>
    <w:p w14:paraId="17D26DE8"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r w:rsidRPr="002C72C7">
        <w:rPr>
          <w:noProof/>
          <w:sz w:val="28"/>
          <w:szCs w:val="28"/>
          <w:lang w:val="ru-RU" w:eastAsia="ru-RU"/>
        </w:rPr>
        <w:drawing>
          <wp:inline distT="0" distB="0" distL="0" distR="0" wp14:anchorId="5AA175EB" wp14:editId="7F35979A">
            <wp:extent cx="1154430" cy="344805"/>
            <wp:effectExtent l="0" t="0" r="7620" b="0"/>
            <wp:docPr id="60" name="Рисунок 60" descr="https://resh.edu.ru/uploads/lesson_extract/5899/20190204174714/OEBPS/objects/c_phys_10_27_1/11c8f19a-0125-4c45-8fe7-917ba66b8c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h.edu.ru/uploads/lesson_extract/5899/20190204174714/OEBPS/objects/c_phys_10_27_1/11c8f19a-0125-4c45-8fe7-917ba66b8c3d.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54430" cy="344805"/>
                    </a:xfrm>
                    <a:prstGeom prst="rect">
                      <a:avLst/>
                    </a:prstGeom>
                    <a:noFill/>
                    <a:ln>
                      <a:noFill/>
                    </a:ln>
                  </pic:spPr>
                </pic:pic>
              </a:graphicData>
            </a:graphic>
          </wp:inline>
        </w:drawing>
      </w:r>
    </w:p>
    <w:p w14:paraId="7ECF1EB1"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r w:rsidRPr="002C72C7">
        <w:rPr>
          <w:noProof/>
          <w:sz w:val="28"/>
          <w:szCs w:val="28"/>
          <w:lang w:val="ru-RU" w:eastAsia="ru-RU"/>
        </w:rPr>
        <w:drawing>
          <wp:inline distT="0" distB="0" distL="0" distR="0" wp14:anchorId="4605E9FA" wp14:editId="6BEDFF8C">
            <wp:extent cx="614680" cy="179705"/>
            <wp:effectExtent l="0" t="0" r="0" b="0"/>
            <wp:docPr id="61" name="Рисунок 61" descr="https://resh.edu.ru/uploads/lesson_extract/5899/20190204174714/OEBPS/objects/c_phys_10_27_1/fe384c26-c652-43c2-91e8-5ff01a1cee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5899/20190204174714/OEBPS/objects/c_phys_10_27_1/fe384c26-c652-43c2-91e8-5ff01a1cee9c.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4680" cy="179705"/>
                    </a:xfrm>
                    <a:prstGeom prst="rect">
                      <a:avLst/>
                    </a:prstGeom>
                    <a:noFill/>
                    <a:ln>
                      <a:noFill/>
                    </a:ln>
                  </pic:spPr>
                </pic:pic>
              </a:graphicData>
            </a:graphic>
          </wp:inline>
        </w:drawing>
      </w:r>
    </w:p>
    <w:p w14:paraId="6AD95C1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2FAEDED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62A8652D"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Arial" w:eastAsia="Times New Roman" w:hAnsi="Arial" w:cs="Arial"/>
          <w:bCs/>
          <w:color w:val="1D1D1B"/>
          <w:sz w:val="30"/>
          <w:szCs w:val="30"/>
        </w:rPr>
      </w:pPr>
      <w:r w:rsidRPr="002C72C7">
        <w:rPr>
          <w:rFonts w:ascii="Times New Roman" w:hAnsi="Times New Roman" w:cs="Times New Roman"/>
          <w:sz w:val="28"/>
          <w:szCs w:val="28"/>
        </w:rPr>
        <w:t>Приложение 2</w:t>
      </w:r>
      <w:r w:rsidRPr="002C72C7">
        <w:rPr>
          <w:rFonts w:ascii="Arial" w:eastAsia="Times New Roman" w:hAnsi="Arial" w:cs="Arial"/>
          <w:bCs/>
          <w:color w:val="1D1D1B"/>
          <w:sz w:val="30"/>
          <w:szCs w:val="30"/>
        </w:rPr>
        <w:t xml:space="preserve"> </w:t>
      </w:r>
    </w:p>
    <w:p w14:paraId="713E6595" w14:textId="77777777" w:rsidR="008200B2" w:rsidRPr="002C72C7" w:rsidRDefault="008200B2" w:rsidP="00CE33F1">
      <w:pPr>
        <w:pStyle w:val="af1"/>
        <w:widowControl w:val="0"/>
        <w:kinsoku w:val="0"/>
        <w:overflowPunct w:val="0"/>
        <w:autoSpaceDE w:val="0"/>
        <w:autoSpaceDN w:val="0"/>
        <w:adjustRightInd w:val="0"/>
        <w:snapToGrid w:val="0"/>
        <w:jc w:val="both"/>
        <w:rPr>
          <w:b/>
          <w:sz w:val="28"/>
          <w:szCs w:val="28"/>
          <w:lang w:val="ru-RU"/>
        </w:rPr>
      </w:pPr>
      <w:r w:rsidRPr="002C72C7">
        <w:rPr>
          <w:b/>
          <w:sz w:val="28"/>
          <w:szCs w:val="28"/>
          <w:lang w:val="ru-RU"/>
        </w:rPr>
        <w:t>Примеры и разбор решения заданий</w:t>
      </w:r>
    </w:p>
    <w:p w14:paraId="01CBF719" w14:textId="77777777" w:rsidR="008200B2" w:rsidRPr="002C72C7" w:rsidRDefault="008200B2" w:rsidP="00CE33F1">
      <w:pPr>
        <w:pStyle w:val="af1"/>
        <w:widowControl w:val="0"/>
        <w:numPr>
          <w:ilvl w:val="0"/>
          <w:numId w:val="7"/>
        </w:numPr>
        <w:kinsoku w:val="0"/>
        <w:overflowPunct w:val="0"/>
        <w:autoSpaceDE w:val="0"/>
        <w:autoSpaceDN w:val="0"/>
        <w:adjustRightInd w:val="0"/>
        <w:snapToGrid w:val="0"/>
        <w:ind w:left="0"/>
        <w:jc w:val="both"/>
        <w:rPr>
          <w:sz w:val="28"/>
          <w:szCs w:val="28"/>
          <w:lang w:val="ru-RU"/>
        </w:rPr>
      </w:pPr>
      <w:r w:rsidRPr="002C72C7">
        <w:rPr>
          <w:sz w:val="28"/>
          <w:szCs w:val="28"/>
          <w:lang w:val="ru-RU"/>
        </w:rPr>
        <w:t>К каждой позиции первого столбца подберите соответствующую позицию второго</w:t>
      </w:r>
    </w:p>
    <w:p w14:paraId="08D33834"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p>
    <w:tbl>
      <w:tblPr>
        <w:tblW w:w="0" w:type="auto"/>
        <w:tblInd w:w="1050" w:type="dxa"/>
        <w:tblCellMar>
          <w:top w:w="15" w:type="dxa"/>
          <w:left w:w="15" w:type="dxa"/>
          <w:bottom w:w="15" w:type="dxa"/>
          <w:right w:w="15" w:type="dxa"/>
        </w:tblCellMar>
        <w:tblLook w:val="04A0" w:firstRow="1" w:lastRow="0" w:firstColumn="1" w:lastColumn="0" w:noHBand="0" w:noVBand="1"/>
      </w:tblPr>
      <w:tblGrid>
        <w:gridCol w:w="7294"/>
        <w:gridCol w:w="1282"/>
      </w:tblGrid>
      <w:tr w:rsidR="008200B2" w:rsidRPr="002C72C7" w14:paraId="16887083" w14:textId="77777777" w:rsidTr="008200B2">
        <w:tc>
          <w:tcPr>
            <w:tcW w:w="0" w:type="auto"/>
            <w:tcBorders>
              <w:top w:val="single" w:sz="6" w:space="0" w:color="000000"/>
              <w:left w:val="single" w:sz="6" w:space="0" w:color="000000"/>
              <w:bottom w:val="single" w:sz="6" w:space="0" w:color="000000"/>
              <w:right w:val="single" w:sz="6" w:space="0" w:color="000000"/>
            </w:tcBorders>
            <w:vAlign w:val="center"/>
            <w:hideMark/>
          </w:tcPr>
          <w:p w14:paraId="2A1FC643"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sz w:val="24"/>
                <w:szCs w:val="24"/>
              </w:rPr>
              <w:t>ФИЗИЧЕСКИЕ ВЕЛИЧИНЫ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005B89F"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sz w:val="24"/>
                <w:szCs w:val="24"/>
              </w:rPr>
              <w:t>ФОРМУЛЫ</w:t>
            </w:r>
          </w:p>
        </w:tc>
      </w:tr>
      <w:tr w:rsidR="008200B2" w:rsidRPr="002C72C7" w14:paraId="64BBF687" w14:textId="77777777" w:rsidTr="008200B2">
        <w:tc>
          <w:tcPr>
            <w:tcW w:w="0" w:type="auto"/>
            <w:tcBorders>
              <w:top w:val="single" w:sz="6" w:space="0" w:color="000000"/>
              <w:left w:val="single" w:sz="6" w:space="0" w:color="000000"/>
              <w:bottom w:val="single" w:sz="6" w:space="0" w:color="000000"/>
              <w:right w:val="single" w:sz="6" w:space="0" w:color="000000"/>
            </w:tcBorders>
            <w:vAlign w:val="center"/>
            <w:hideMark/>
          </w:tcPr>
          <w:p w14:paraId="0B510B07"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sz w:val="24"/>
                <w:szCs w:val="24"/>
              </w:rPr>
              <w:t>Напряженность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20B491"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noProof/>
                <w:sz w:val="24"/>
                <w:szCs w:val="24"/>
                <w:lang w:val="ru-RU" w:eastAsia="ru-RU"/>
              </w:rPr>
              <w:drawing>
                <wp:inline distT="0" distB="0" distL="0" distR="0" wp14:anchorId="247194FF" wp14:editId="346DCD49">
                  <wp:extent cx="179705" cy="344805"/>
                  <wp:effectExtent l="0" t="0" r="0" b="0"/>
                  <wp:docPr id="62" name="Рисунок 62" descr="https://resh.edu.ru/uploads/lesson_extract/5899/20190204174714/OEBPS/objects/c_phys_10_27_1/6c2be51e-50a6-426f-9421-9060a1bcd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h.edu.ru/uploads/lesson_extract/5899/20190204174714/OEBPS/objects/c_phys_10_27_1/6c2be51e-50a6-426f-9421-9060a1bcd63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9705" cy="344805"/>
                          </a:xfrm>
                          <a:prstGeom prst="rect">
                            <a:avLst/>
                          </a:prstGeom>
                          <a:noFill/>
                          <a:ln>
                            <a:noFill/>
                          </a:ln>
                        </pic:spPr>
                      </pic:pic>
                    </a:graphicData>
                  </a:graphic>
                </wp:inline>
              </w:drawing>
            </w:r>
          </w:p>
        </w:tc>
      </w:tr>
      <w:tr w:rsidR="008200B2" w:rsidRPr="002C72C7" w14:paraId="4C891DC0" w14:textId="77777777" w:rsidTr="008200B2">
        <w:tc>
          <w:tcPr>
            <w:tcW w:w="0" w:type="auto"/>
            <w:tcBorders>
              <w:top w:val="single" w:sz="6" w:space="0" w:color="000000"/>
              <w:left w:val="single" w:sz="6" w:space="0" w:color="000000"/>
              <w:bottom w:val="single" w:sz="6" w:space="0" w:color="000000"/>
              <w:right w:val="single" w:sz="6" w:space="0" w:color="000000"/>
            </w:tcBorders>
            <w:vAlign w:val="center"/>
            <w:hideMark/>
          </w:tcPr>
          <w:p w14:paraId="19ED8518"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sz w:val="24"/>
                <w:szCs w:val="24"/>
              </w:rPr>
              <w:t>Потенциал</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179A59"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noProof/>
                <w:sz w:val="24"/>
                <w:szCs w:val="24"/>
                <w:lang w:val="ru-RU" w:eastAsia="ru-RU"/>
              </w:rPr>
              <w:drawing>
                <wp:inline distT="0" distB="0" distL="0" distR="0" wp14:anchorId="73692A68" wp14:editId="248CBD29">
                  <wp:extent cx="90170" cy="344805"/>
                  <wp:effectExtent l="0" t="0" r="5080" b="0"/>
                  <wp:docPr id="63" name="Рисунок 63" descr="https://resh.edu.ru/uploads/lesson_extract/5899/20190204174714/OEBPS/objects/c_phys_10_27_1/96ba4017-68d8-4012-aa23-d51ecb5dd7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sh.edu.ru/uploads/lesson_extract/5899/20190204174714/OEBPS/objects/c_phys_10_27_1/96ba4017-68d8-4012-aa23-d51ecb5dd7c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170" cy="344805"/>
                          </a:xfrm>
                          <a:prstGeom prst="rect">
                            <a:avLst/>
                          </a:prstGeom>
                          <a:noFill/>
                          <a:ln>
                            <a:noFill/>
                          </a:ln>
                        </pic:spPr>
                      </pic:pic>
                    </a:graphicData>
                  </a:graphic>
                </wp:inline>
              </w:drawing>
            </w:r>
          </w:p>
        </w:tc>
      </w:tr>
      <w:tr w:rsidR="008200B2" w:rsidRPr="002C72C7" w14:paraId="6F3ACA7E" w14:textId="77777777" w:rsidTr="008200B2">
        <w:tc>
          <w:tcPr>
            <w:tcW w:w="0" w:type="auto"/>
            <w:tcBorders>
              <w:top w:val="single" w:sz="6" w:space="0" w:color="000000"/>
              <w:left w:val="single" w:sz="6" w:space="0" w:color="000000"/>
              <w:bottom w:val="single" w:sz="6" w:space="0" w:color="000000"/>
              <w:right w:val="single" w:sz="6" w:space="0" w:color="000000"/>
            </w:tcBorders>
            <w:vAlign w:val="center"/>
            <w:hideMark/>
          </w:tcPr>
          <w:p w14:paraId="43472B49"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Потенциальная энергия заряда в однородном электростатическом поле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5475E0"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noProof/>
                <w:sz w:val="24"/>
                <w:szCs w:val="24"/>
                <w:lang w:val="ru-RU" w:eastAsia="ru-RU"/>
              </w:rPr>
              <w:drawing>
                <wp:inline distT="0" distB="0" distL="0" distR="0" wp14:anchorId="46419E98" wp14:editId="5E6DF8BF">
                  <wp:extent cx="90170" cy="344805"/>
                  <wp:effectExtent l="0" t="0" r="5080" b="0"/>
                  <wp:docPr id="64" name="Рисунок 64" descr="https://resh.edu.ru/uploads/lesson_extract/5899/20190204174714/OEBPS/objects/c_phys_10_27_1/90c92e6c-9d05-4191-95e2-f352f9cbdc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h.edu.ru/uploads/lesson_extract/5899/20190204174714/OEBPS/objects/c_phys_10_27_1/90c92e6c-9d05-4191-95e2-f352f9cbdcd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170" cy="344805"/>
                          </a:xfrm>
                          <a:prstGeom prst="rect">
                            <a:avLst/>
                          </a:prstGeom>
                          <a:noFill/>
                          <a:ln>
                            <a:noFill/>
                          </a:ln>
                        </pic:spPr>
                      </pic:pic>
                    </a:graphicData>
                  </a:graphic>
                </wp:inline>
              </w:drawing>
            </w:r>
          </w:p>
        </w:tc>
      </w:tr>
      <w:tr w:rsidR="008200B2" w:rsidRPr="002C72C7" w14:paraId="040ED56F" w14:textId="77777777" w:rsidTr="008200B2">
        <w:tc>
          <w:tcPr>
            <w:tcW w:w="0" w:type="auto"/>
            <w:tcBorders>
              <w:top w:val="single" w:sz="6" w:space="0" w:color="000000"/>
              <w:left w:val="single" w:sz="6" w:space="0" w:color="000000"/>
              <w:bottom w:val="single" w:sz="6" w:space="0" w:color="000000"/>
              <w:right w:val="single" w:sz="6" w:space="0" w:color="000000"/>
            </w:tcBorders>
            <w:vAlign w:val="center"/>
            <w:hideMark/>
          </w:tcPr>
          <w:p w14:paraId="3D7745D9"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sz w:val="24"/>
                <w:szCs w:val="24"/>
              </w:rPr>
              <w:t>Разность потенциалов</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BF7C43"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i/>
                <w:iCs/>
                <w:sz w:val="24"/>
                <w:szCs w:val="24"/>
                <w:vertAlign w:val="subscript"/>
              </w:rPr>
              <w:t>qΕd</w:t>
            </w:r>
          </w:p>
        </w:tc>
      </w:tr>
    </w:tbl>
    <w:p w14:paraId="481EB48D"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p>
    <w:p w14:paraId="5D016C06"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Решение: вспомнив формулы величин, можем установить:</w:t>
      </w:r>
    </w:p>
    <w:p w14:paraId="1A9A041D"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p>
    <w:tbl>
      <w:tblPr>
        <w:tblW w:w="0" w:type="auto"/>
        <w:tblInd w:w="1050" w:type="dxa"/>
        <w:tblCellMar>
          <w:top w:w="15" w:type="dxa"/>
          <w:left w:w="15" w:type="dxa"/>
          <w:bottom w:w="15" w:type="dxa"/>
          <w:right w:w="15" w:type="dxa"/>
        </w:tblCellMar>
        <w:tblLook w:val="04A0" w:firstRow="1" w:lastRow="0" w:firstColumn="1" w:lastColumn="0" w:noHBand="0" w:noVBand="1"/>
      </w:tblPr>
      <w:tblGrid>
        <w:gridCol w:w="7294"/>
        <w:gridCol w:w="1282"/>
      </w:tblGrid>
      <w:tr w:rsidR="008200B2" w:rsidRPr="002C72C7" w14:paraId="0063E59A" w14:textId="77777777" w:rsidTr="008200B2">
        <w:tc>
          <w:tcPr>
            <w:tcW w:w="0" w:type="auto"/>
            <w:tcBorders>
              <w:top w:val="single" w:sz="6" w:space="0" w:color="000000"/>
              <w:left w:val="single" w:sz="6" w:space="0" w:color="000000"/>
              <w:bottom w:val="single" w:sz="6" w:space="0" w:color="000000"/>
              <w:right w:val="single" w:sz="6" w:space="0" w:color="000000"/>
            </w:tcBorders>
            <w:vAlign w:val="center"/>
            <w:hideMark/>
          </w:tcPr>
          <w:p w14:paraId="219C8F86"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sz w:val="24"/>
                <w:szCs w:val="24"/>
              </w:rPr>
              <w:t>ФИЗИЧЕСКИЕ ВЕЛИЧИНЫ</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E3AC9FF"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sz w:val="24"/>
                <w:szCs w:val="24"/>
              </w:rPr>
              <w:t>ФОРМУЛЫ</w:t>
            </w:r>
          </w:p>
        </w:tc>
      </w:tr>
      <w:tr w:rsidR="008200B2" w:rsidRPr="002C72C7" w14:paraId="38FAD3C9" w14:textId="77777777" w:rsidTr="008200B2">
        <w:tc>
          <w:tcPr>
            <w:tcW w:w="0" w:type="auto"/>
            <w:tcBorders>
              <w:top w:val="single" w:sz="6" w:space="0" w:color="000000"/>
              <w:left w:val="single" w:sz="6" w:space="0" w:color="000000"/>
              <w:bottom w:val="single" w:sz="6" w:space="0" w:color="000000"/>
              <w:right w:val="single" w:sz="6" w:space="0" w:color="000000"/>
            </w:tcBorders>
            <w:vAlign w:val="center"/>
            <w:hideMark/>
          </w:tcPr>
          <w:p w14:paraId="136BEDA2"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sz w:val="24"/>
                <w:szCs w:val="24"/>
              </w:rPr>
              <w:t>Напряженность</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882B88"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noProof/>
                <w:sz w:val="24"/>
                <w:szCs w:val="24"/>
                <w:lang w:val="ru-RU" w:eastAsia="ru-RU"/>
              </w:rPr>
              <w:drawing>
                <wp:inline distT="0" distB="0" distL="0" distR="0" wp14:anchorId="3BEC94D3" wp14:editId="7E162988">
                  <wp:extent cx="90170" cy="344805"/>
                  <wp:effectExtent l="0" t="0" r="5080" b="0"/>
                  <wp:docPr id="65" name="Рисунок 65" descr="https://resh.edu.ru/uploads/lesson_extract/5899/20190204174714/OEBPS/objects/c_phys_10_27_1/09887030-565c-4e8b-a7c7-ac9dbc199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sh.edu.ru/uploads/lesson_extract/5899/20190204174714/OEBPS/objects/c_phys_10_27_1/09887030-565c-4e8b-a7c7-ac9dbc19962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0170" cy="344805"/>
                          </a:xfrm>
                          <a:prstGeom prst="rect">
                            <a:avLst/>
                          </a:prstGeom>
                          <a:noFill/>
                          <a:ln>
                            <a:noFill/>
                          </a:ln>
                        </pic:spPr>
                      </pic:pic>
                    </a:graphicData>
                  </a:graphic>
                </wp:inline>
              </w:drawing>
            </w:r>
          </w:p>
        </w:tc>
      </w:tr>
      <w:tr w:rsidR="008200B2" w:rsidRPr="002C72C7" w14:paraId="229D4BD1" w14:textId="77777777" w:rsidTr="008200B2">
        <w:tc>
          <w:tcPr>
            <w:tcW w:w="0" w:type="auto"/>
            <w:tcBorders>
              <w:top w:val="single" w:sz="6" w:space="0" w:color="000000"/>
              <w:left w:val="single" w:sz="6" w:space="0" w:color="000000"/>
              <w:bottom w:val="single" w:sz="6" w:space="0" w:color="000000"/>
              <w:right w:val="single" w:sz="6" w:space="0" w:color="000000"/>
            </w:tcBorders>
            <w:vAlign w:val="center"/>
            <w:hideMark/>
          </w:tcPr>
          <w:p w14:paraId="099B87BC"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sz w:val="24"/>
                <w:szCs w:val="24"/>
              </w:rPr>
              <w:t>Потенциал</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EB2F63D"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noProof/>
                <w:sz w:val="24"/>
                <w:szCs w:val="24"/>
                <w:lang w:val="ru-RU" w:eastAsia="ru-RU"/>
              </w:rPr>
              <w:drawing>
                <wp:inline distT="0" distB="0" distL="0" distR="0" wp14:anchorId="3344402A" wp14:editId="5C5E6B8A">
                  <wp:extent cx="179705" cy="344805"/>
                  <wp:effectExtent l="0" t="0" r="0" b="0"/>
                  <wp:docPr id="66" name="Рисунок 66" descr="https://resh.edu.ru/uploads/lesson_extract/5899/20190204174714/OEBPS/objects/c_phys_10_27_1/8332420e-3bca-4fa1-a7db-bb8c228aee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sh.edu.ru/uploads/lesson_extract/5899/20190204174714/OEBPS/objects/c_phys_10_27_1/8332420e-3bca-4fa1-a7db-bb8c228aeedf.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9705" cy="344805"/>
                          </a:xfrm>
                          <a:prstGeom prst="rect">
                            <a:avLst/>
                          </a:prstGeom>
                          <a:noFill/>
                          <a:ln>
                            <a:noFill/>
                          </a:ln>
                        </pic:spPr>
                      </pic:pic>
                    </a:graphicData>
                  </a:graphic>
                </wp:inline>
              </w:drawing>
            </w:r>
          </w:p>
        </w:tc>
      </w:tr>
      <w:tr w:rsidR="008200B2" w:rsidRPr="002C72C7" w14:paraId="7EBC5BCD" w14:textId="77777777" w:rsidTr="008200B2">
        <w:tc>
          <w:tcPr>
            <w:tcW w:w="0" w:type="auto"/>
            <w:tcBorders>
              <w:top w:val="single" w:sz="6" w:space="0" w:color="000000"/>
              <w:left w:val="single" w:sz="6" w:space="0" w:color="000000"/>
              <w:bottom w:val="single" w:sz="6" w:space="0" w:color="000000"/>
              <w:right w:val="single" w:sz="6" w:space="0" w:color="000000"/>
            </w:tcBorders>
            <w:vAlign w:val="center"/>
            <w:hideMark/>
          </w:tcPr>
          <w:p w14:paraId="0772599C"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Потенциальная энергия заряда в однородном электростатическом поле</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8E4707E"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i/>
                <w:iCs/>
                <w:sz w:val="24"/>
                <w:szCs w:val="24"/>
                <w:vertAlign w:val="subscript"/>
              </w:rPr>
              <w:t>qΕd</w:t>
            </w:r>
          </w:p>
        </w:tc>
      </w:tr>
      <w:tr w:rsidR="008200B2" w:rsidRPr="002C72C7" w14:paraId="5A71C2C1" w14:textId="77777777" w:rsidTr="008200B2">
        <w:tc>
          <w:tcPr>
            <w:tcW w:w="0" w:type="auto"/>
            <w:tcBorders>
              <w:top w:val="single" w:sz="6" w:space="0" w:color="000000"/>
              <w:left w:val="single" w:sz="6" w:space="0" w:color="000000"/>
              <w:bottom w:val="single" w:sz="6" w:space="0" w:color="000000"/>
              <w:right w:val="single" w:sz="6" w:space="0" w:color="000000"/>
            </w:tcBorders>
            <w:vAlign w:val="center"/>
            <w:hideMark/>
          </w:tcPr>
          <w:p w14:paraId="1B1AB2FF"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sz w:val="24"/>
                <w:szCs w:val="24"/>
              </w:rPr>
              <w:t>Разность потенциалов</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51AD49"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rPr>
            </w:pPr>
            <w:r w:rsidRPr="002C72C7">
              <w:rPr>
                <w:noProof/>
                <w:sz w:val="24"/>
                <w:szCs w:val="24"/>
                <w:lang w:val="ru-RU" w:eastAsia="ru-RU"/>
              </w:rPr>
              <w:drawing>
                <wp:inline distT="0" distB="0" distL="0" distR="0" wp14:anchorId="2D5076A2" wp14:editId="02E3F51B">
                  <wp:extent cx="90170" cy="344805"/>
                  <wp:effectExtent l="0" t="0" r="5080" b="0"/>
                  <wp:docPr id="67" name="Рисунок 67" descr="https://resh.edu.ru/uploads/lesson_extract/5899/20190204174714/OEBPS/objects/c_phys_10_27_1/36b7f976-7782-4969-b26a-d23e105b26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5899/20190204174714/OEBPS/objects/c_phys_10_27_1/36b7f976-7782-4969-b26a-d23e105b264f.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0170" cy="344805"/>
                          </a:xfrm>
                          <a:prstGeom prst="rect">
                            <a:avLst/>
                          </a:prstGeom>
                          <a:noFill/>
                          <a:ln>
                            <a:noFill/>
                          </a:ln>
                        </pic:spPr>
                      </pic:pic>
                    </a:graphicData>
                  </a:graphic>
                </wp:inline>
              </w:drawing>
            </w:r>
          </w:p>
        </w:tc>
      </w:tr>
    </w:tbl>
    <w:p w14:paraId="59493BE8"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p>
    <w:p w14:paraId="698C0C4B"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2.</w:t>
      </w:r>
      <w:r w:rsidRPr="002C72C7">
        <w:rPr>
          <w:sz w:val="28"/>
          <w:szCs w:val="28"/>
        </w:rPr>
        <w:t> </w:t>
      </w:r>
      <w:r w:rsidRPr="002C72C7">
        <w:rPr>
          <w:sz w:val="28"/>
          <w:szCs w:val="28"/>
          <w:lang w:val="ru-RU"/>
        </w:rPr>
        <w:t>В однородном электрическом поле напряжённостью 1 В/м переместили заряд -25 нКл в направлении силовой линии на 2 см. Найти работу поля, изменение потенциальной энергии заряда и напряжение между начальной и конечной точками перемещения.</w:t>
      </w:r>
    </w:p>
    <w:p w14:paraId="3CC0915B" w14:textId="77777777" w:rsidR="008200B2" w:rsidRPr="002C72C7" w:rsidRDefault="008200B2" w:rsidP="00CE33F1">
      <w:pPr>
        <w:pStyle w:val="af1"/>
        <w:widowControl w:val="0"/>
        <w:kinsoku w:val="0"/>
        <w:overflowPunct w:val="0"/>
        <w:autoSpaceDE w:val="0"/>
        <w:autoSpaceDN w:val="0"/>
        <w:adjustRightInd w:val="0"/>
        <w:snapToGrid w:val="0"/>
        <w:jc w:val="both"/>
        <w:rPr>
          <w:i/>
          <w:sz w:val="28"/>
          <w:szCs w:val="28"/>
          <w:lang w:val="ru-RU"/>
        </w:rPr>
      </w:pPr>
    </w:p>
    <w:p w14:paraId="4295306B" w14:textId="77777777" w:rsidR="008200B2" w:rsidRPr="002C72C7" w:rsidRDefault="008200B2" w:rsidP="00CE33F1">
      <w:pPr>
        <w:pStyle w:val="af1"/>
        <w:widowControl w:val="0"/>
        <w:kinsoku w:val="0"/>
        <w:overflowPunct w:val="0"/>
        <w:autoSpaceDE w:val="0"/>
        <w:autoSpaceDN w:val="0"/>
        <w:adjustRightInd w:val="0"/>
        <w:snapToGrid w:val="0"/>
        <w:jc w:val="both"/>
        <w:rPr>
          <w:i/>
          <w:sz w:val="28"/>
          <w:szCs w:val="28"/>
          <w:lang w:val="ru-RU"/>
        </w:rPr>
      </w:pPr>
      <w:r w:rsidRPr="002C72C7">
        <w:rPr>
          <w:i/>
          <w:sz w:val="28"/>
          <w:szCs w:val="28"/>
          <w:lang w:val="ru-RU"/>
        </w:rPr>
        <w:t>Решение.</w:t>
      </w:r>
    </w:p>
    <w:p w14:paraId="706F42F9"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Работа электрического поля при перемещении заряда вдоль силовой линии:</w:t>
      </w:r>
    </w:p>
    <w:p w14:paraId="77693CF2"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i/>
          <w:iCs/>
          <w:sz w:val="28"/>
          <w:szCs w:val="28"/>
        </w:rPr>
        <w:t>ΔA</w:t>
      </w:r>
      <w:r w:rsidRPr="002C72C7">
        <w:rPr>
          <w:i/>
          <w:iCs/>
          <w:sz w:val="28"/>
          <w:szCs w:val="28"/>
          <w:lang w:val="ru-RU"/>
        </w:rPr>
        <w:t xml:space="preserve"> = - </w:t>
      </w:r>
      <w:r w:rsidRPr="002C72C7">
        <w:rPr>
          <w:i/>
          <w:iCs/>
          <w:sz w:val="28"/>
          <w:szCs w:val="28"/>
        </w:rPr>
        <w:t>qΕΔd</w:t>
      </w:r>
      <w:r w:rsidRPr="002C72C7">
        <w:rPr>
          <w:sz w:val="28"/>
          <w:szCs w:val="28"/>
          <w:lang w:val="ru-RU"/>
        </w:rPr>
        <w:t>,</w:t>
      </w:r>
    </w:p>
    <w:p w14:paraId="1B53FEBC"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при этом изменение потенциальной энергии равно:</w:t>
      </w:r>
    </w:p>
    <w:p w14:paraId="00603EA7"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r w:rsidRPr="002C72C7">
        <w:rPr>
          <w:noProof/>
          <w:sz w:val="28"/>
          <w:szCs w:val="28"/>
          <w:lang w:val="ru-RU" w:eastAsia="ru-RU"/>
        </w:rPr>
        <w:drawing>
          <wp:inline distT="0" distB="0" distL="0" distR="0" wp14:anchorId="7E3EAE86" wp14:editId="45BA40D8">
            <wp:extent cx="1438910" cy="179705"/>
            <wp:effectExtent l="0" t="0" r="8890" b="0"/>
            <wp:docPr id="68" name="Рисунок 68" descr="https://resh.edu.ru/uploads/lesson_extract/5899/20190204174714/OEBPS/objects/c_phys_10_27_1/16fd2da5-5f7a-4ca4-99c5-2cea035f6b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sh.edu.ru/uploads/lesson_extract/5899/20190204174714/OEBPS/objects/c_phys_10_27_1/16fd2da5-5f7a-4ca4-99c5-2cea035f6bcb.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38910" cy="179705"/>
                    </a:xfrm>
                    <a:prstGeom prst="rect">
                      <a:avLst/>
                    </a:prstGeom>
                    <a:noFill/>
                    <a:ln>
                      <a:noFill/>
                    </a:ln>
                  </pic:spPr>
                </pic:pic>
              </a:graphicData>
            </a:graphic>
          </wp:inline>
        </w:drawing>
      </w:r>
    </w:p>
    <w:p w14:paraId="075043AB"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Напряжение между начальной и конечной точками перемещения равно:</w:t>
      </w:r>
    </w:p>
    <w:p w14:paraId="2D40B70A"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r w:rsidRPr="002C72C7">
        <w:rPr>
          <w:noProof/>
          <w:sz w:val="28"/>
          <w:szCs w:val="28"/>
          <w:lang w:val="ru-RU" w:eastAsia="ru-RU"/>
        </w:rPr>
        <w:drawing>
          <wp:inline distT="0" distB="0" distL="0" distR="0" wp14:anchorId="15567A1C" wp14:editId="31973D45">
            <wp:extent cx="1499235" cy="360045"/>
            <wp:effectExtent l="0" t="0" r="5715" b="1905"/>
            <wp:docPr id="69" name="Рисунок 69" descr="https://resh.edu.ru/uploads/lesson_extract/5899/20190204174714/OEBPS/objects/c_phys_10_27_1/df1ab27d-864a-4b34-87f2-b089bbe458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sh.edu.ru/uploads/lesson_extract/5899/20190204174714/OEBPS/objects/c_phys_10_27_1/df1ab27d-864a-4b34-87f2-b089bbe4585a.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99235" cy="360045"/>
                    </a:xfrm>
                    <a:prstGeom prst="rect">
                      <a:avLst/>
                    </a:prstGeom>
                    <a:noFill/>
                    <a:ln>
                      <a:noFill/>
                    </a:ln>
                  </pic:spPr>
                </pic:pic>
              </a:graphicData>
            </a:graphic>
          </wp:inline>
        </w:drawing>
      </w:r>
    </w:p>
    <w:p w14:paraId="26BABA2A"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Вычисления:</w:t>
      </w:r>
    </w:p>
    <w:p w14:paraId="6484A90C"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rPr>
        <w:t>ΔA</w:t>
      </w:r>
      <w:r w:rsidRPr="002C72C7">
        <w:rPr>
          <w:sz w:val="28"/>
          <w:szCs w:val="28"/>
          <w:lang w:val="ru-RU"/>
        </w:rPr>
        <w:t xml:space="preserve"> = -25 </w:t>
      </w:r>
      <w:r w:rsidRPr="002C72C7">
        <w:rPr>
          <w:sz w:val="28"/>
          <w:szCs w:val="28"/>
        </w:rPr>
        <w:t>·</w:t>
      </w:r>
      <w:r w:rsidRPr="002C72C7">
        <w:rPr>
          <w:sz w:val="28"/>
          <w:szCs w:val="28"/>
          <w:lang w:val="ru-RU"/>
        </w:rPr>
        <w:t xml:space="preserve"> 10</w:t>
      </w:r>
      <w:r w:rsidRPr="002C72C7">
        <w:rPr>
          <w:sz w:val="28"/>
          <w:szCs w:val="28"/>
          <w:vertAlign w:val="superscript"/>
          <w:lang w:val="ru-RU"/>
        </w:rPr>
        <w:t>-9</w:t>
      </w:r>
      <w:r w:rsidRPr="002C72C7">
        <w:rPr>
          <w:sz w:val="28"/>
          <w:szCs w:val="28"/>
          <w:vertAlign w:val="superscript"/>
        </w:rPr>
        <w:t> </w:t>
      </w:r>
      <w:r w:rsidRPr="002C72C7">
        <w:rPr>
          <w:sz w:val="28"/>
          <w:szCs w:val="28"/>
        </w:rPr>
        <w:t>K</w:t>
      </w:r>
      <w:r w:rsidRPr="002C72C7">
        <w:rPr>
          <w:sz w:val="28"/>
          <w:szCs w:val="28"/>
          <w:lang w:val="ru-RU"/>
        </w:rPr>
        <w:t xml:space="preserve">л </w:t>
      </w:r>
      <w:r w:rsidRPr="002C72C7">
        <w:rPr>
          <w:sz w:val="28"/>
          <w:szCs w:val="28"/>
        </w:rPr>
        <w:t>·</w:t>
      </w:r>
      <w:r w:rsidRPr="002C72C7">
        <w:rPr>
          <w:sz w:val="28"/>
          <w:szCs w:val="28"/>
          <w:lang w:val="ru-RU"/>
        </w:rPr>
        <w:t xml:space="preserve"> 10</w:t>
      </w:r>
      <w:r w:rsidRPr="002C72C7">
        <w:rPr>
          <w:sz w:val="28"/>
          <w:szCs w:val="28"/>
          <w:vertAlign w:val="superscript"/>
          <w:lang w:val="ru-RU"/>
        </w:rPr>
        <w:t>3</w:t>
      </w:r>
      <w:r w:rsidRPr="002C72C7">
        <w:rPr>
          <w:sz w:val="28"/>
          <w:szCs w:val="28"/>
          <w:vertAlign w:val="superscript"/>
        </w:rPr>
        <w:t> </w:t>
      </w:r>
      <w:r w:rsidRPr="002C72C7">
        <w:rPr>
          <w:sz w:val="28"/>
          <w:szCs w:val="28"/>
        </w:rPr>
        <w:t>B</w:t>
      </w:r>
      <w:r w:rsidRPr="002C72C7">
        <w:rPr>
          <w:sz w:val="28"/>
          <w:szCs w:val="28"/>
          <w:lang w:val="ru-RU"/>
        </w:rPr>
        <w:t xml:space="preserve">/м </w:t>
      </w:r>
      <w:r w:rsidRPr="002C72C7">
        <w:rPr>
          <w:sz w:val="28"/>
          <w:szCs w:val="28"/>
        </w:rPr>
        <w:t>·</w:t>
      </w:r>
      <w:r w:rsidRPr="002C72C7">
        <w:rPr>
          <w:sz w:val="28"/>
          <w:szCs w:val="28"/>
          <w:lang w:val="ru-RU"/>
        </w:rPr>
        <w:t xml:space="preserve"> 0,02 м = -0,5 мкДж;</w:t>
      </w:r>
    </w:p>
    <w:p w14:paraId="50561400"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r w:rsidRPr="002C72C7">
        <w:rPr>
          <w:noProof/>
          <w:sz w:val="28"/>
          <w:szCs w:val="28"/>
          <w:lang w:val="ru-RU" w:eastAsia="ru-RU"/>
        </w:rPr>
        <w:drawing>
          <wp:inline distT="0" distB="0" distL="0" distR="0" wp14:anchorId="12164348" wp14:editId="7B1FD202">
            <wp:extent cx="1079500" cy="179705"/>
            <wp:effectExtent l="0" t="0" r="6350" b="0"/>
            <wp:docPr id="70" name="Рисунок 70" descr="https://resh.edu.ru/uploads/lesson_extract/5899/20190204174714/OEBPS/objects/c_phys_10_27_1/588003dc-3d12-4493-90cd-635ad52a80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sh.edu.ru/uploads/lesson_extract/5899/20190204174714/OEBPS/objects/c_phys_10_27_1/588003dc-3d12-4493-90cd-635ad52a805e.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79500" cy="179705"/>
                    </a:xfrm>
                    <a:prstGeom prst="rect">
                      <a:avLst/>
                    </a:prstGeom>
                    <a:noFill/>
                    <a:ln>
                      <a:noFill/>
                    </a:ln>
                  </pic:spPr>
                </pic:pic>
              </a:graphicData>
            </a:graphic>
          </wp:inline>
        </w:drawing>
      </w:r>
    </w:p>
    <w:p w14:paraId="114A360B"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rPr>
      </w:pPr>
      <w:r w:rsidRPr="002C72C7">
        <w:rPr>
          <w:noProof/>
          <w:sz w:val="28"/>
          <w:szCs w:val="28"/>
          <w:lang w:val="ru-RU" w:eastAsia="ru-RU"/>
        </w:rPr>
        <w:drawing>
          <wp:inline distT="0" distB="0" distL="0" distR="0" wp14:anchorId="0EC8810E" wp14:editId="3D0B9FF9">
            <wp:extent cx="1708785" cy="344805"/>
            <wp:effectExtent l="0" t="0" r="5715" b="0"/>
            <wp:docPr id="71" name="Рисунок 71" descr="https://resh.edu.ru/uploads/lesson_extract/5899/20190204174714/OEBPS/objects/c_phys_10_27_1/e2fecac1-9d16-44c6-8574-ca4f79fd3b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sh.edu.ru/uploads/lesson_extract/5899/20190204174714/OEBPS/objects/c_phys_10_27_1/e2fecac1-9d16-44c6-8574-ca4f79fd3bb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08785" cy="344805"/>
                    </a:xfrm>
                    <a:prstGeom prst="rect">
                      <a:avLst/>
                    </a:prstGeom>
                    <a:noFill/>
                    <a:ln>
                      <a:noFill/>
                    </a:ln>
                  </pic:spPr>
                </pic:pic>
              </a:graphicData>
            </a:graphic>
          </wp:inline>
        </w:drawing>
      </w:r>
    </w:p>
    <w:p w14:paraId="67080901"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Ответ:</w:t>
      </w:r>
      <w:r w:rsidRPr="002C72C7">
        <w:rPr>
          <w:sz w:val="28"/>
          <w:szCs w:val="28"/>
        </w:rPr>
        <w:t> </w:t>
      </w:r>
      <w:r w:rsidRPr="002C72C7">
        <w:rPr>
          <w:noProof/>
          <w:sz w:val="28"/>
          <w:szCs w:val="28"/>
          <w:lang w:val="ru-RU" w:eastAsia="ru-RU"/>
        </w:rPr>
        <w:drawing>
          <wp:inline distT="0" distB="0" distL="0" distR="0" wp14:anchorId="0204DB8B" wp14:editId="0F670CEF">
            <wp:extent cx="2893060" cy="179705"/>
            <wp:effectExtent l="0" t="0" r="2540" b="0"/>
            <wp:docPr id="72" name="Рисунок 72" descr="https://resh.edu.ru/uploads/lesson_extract/5899/20190204174714/OEBPS/objects/c_phys_10_27_1/ea4c5bce-5efe-4bf0-9ca5-b35a0c2810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sh.edu.ru/uploads/lesson_extract/5899/20190204174714/OEBPS/objects/c_phys_10_27_1/ea4c5bce-5efe-4bf0-9ca5-b35a0c2810bf.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93060" cy="179705"/>
                    </a:xfrm>
                    <a:prstGeom prst="rect">
                      <a:avLst/>
                    </a:prstGeom>
                    <a:noFill/>
                    <a:ln>
                      <a:noFill/>
                    </a:ln>
                  </pic:spPr>
                </pic:pic>
              </a:graphicData>
            </a:graphic>
          </wp:inline>
        </w:drawing>
      </w:r>
    </w:p>
    <w:p w14:paraId="3A4E505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eastAsiaTheme="minorHAnsi"/>
          <w:lang w:eastAsia="en-US"/>
        </w:rPr>
      </w:pPr>
    </w:p>
    <w:p w14:paraId="696DFA4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rFonts w:ascii="Times New Roman" w:hAnsi="Times New Roman" w:cs="Times New Roman"/>
          <w:sz w:val="28"/>
          <w:szCs w:val="28"/>
        </w:rPr>
        <w:t>Приложение 3</w:t>
      </w:r>
    </w:p>
    <w:p w14:paraId="3B27E869" w14:textId="77777777" w:rsidR="008200B2" w:rsidRPr="002C72C7" w:rsidRDefault="008200B2" w:rsidP="00CE33F1">
      <w:pPr>
        <w:pStyle w:val="af1"/>
        <w:widowControl w:val="0"/>
        <w:kinsoku w:val="0"/>
        <w:overflowPunct w:val="0"/>
        <w:autoSpaceDE w:val="0"/>
        <w:autoSpaceDN w:val="0"/>
        <w:adjustRightInd w:val="0"/>
        <w:snapToGrid w:val="0"/>
        <w:jc w:val="both"/>
        <w:rPr>
          <w:i/>
          <w:sz w:val="28"/>
          <w:szCs w:val="28"/>
          <w:lang w:val="ru-RU"/>
        </w:rPr>
      </w:pPr>
      <w:r w:rsidRPr="002C72C7">
        <w:rPr>
          <w:i/>
          <w:sz w:val="28"/>
          <w:szCs w:val="28"/>
          <w:lang w:val="ru-RU"/>
        </w:rPr>
        <w:t>Самостоятельная работа Конденсатор.</w:t>
      </w:r>
    </w:p>
    <w:p w14:paraId="050BE3D5" w14:textId="77777777" w:rsidR="008200B2" w:rsidRPr="002C72C7" w:rsidRDefault="008200B2" w:rsidP="00CE33F1">
      <w:pPr>
        <w:pStyle w:val="af1"/>
        <w:widowControl w:val="0"/>
        <w:kinsoku w:val="0"/>
        <w:overflowPunct w:val="0"/>
        <w:autoSpaceDE w:val="0"/>
        <w:autoSpaceDN w:val="0"/>
        <w:adjustRightInd w:val="0"/>
        <w:snapToGrid w:val="0"/>
        <w:jc w:val="both"/>
        <w:rPr>
          <w:b/>
          <w:sz w:val="28"/>
          <w:szCs w:val="28"/>
          <w:lang w:val="ru-RU"/>
        </w:rPr>
      </w:pPr>
      <w:r w:rsidRPr="002C72C7">
        <w:rPr>
          <w:b/>
          <w:sz w:val="28"/>
          <w:szCs w:val="28"/>
          <w:lang w:val="ru-RU"/>
        </w:rPr>
        <w:t>Вариант 1</w:t>
      </w:r>
    </w:p>
    <w:p w14:paraId="34301422"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bCs/>
          <w:sz w:val="28"/>
          <w:szCs w:val="28"/>
          <w:bdr w:val="none" w:sz="0" w:space="0" w:color="auto" w:frame="1"/>
          <w:lang w:val="ru-RU"/>
        </w:rPr>
        <w:t>1.</w:t>
      </w:r>
      <w:r w:rsidRPr="002C72C7">
        <w:rPr>
          <w:sz w:val="28"/>
          <w:szCs w:val="28"/>
        </w:rPr>
        <w:t> </w:t>
      </w:r>
      <w:r w:rsidRPr="002C72C7">
        <w:rPr>
          <w:sz w:val="28"/>
          <w:szCs w:val="28"/>
          <w:lang w:val="ru-RU"/>
        </w:rPr>
        <w:t>Какое назначение имеет конденсатор?</w:t>
      </w:r>
    </w:p>
    <w:p w14:paraId="33812735"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bCs/>
          <w:sz w:val="28"/>
          <w:szCs w:val="28"/>
          <w:bdr w:val="none" w:sz="0" w:space="0" w:color="auto" w:frame="1"/>
          <w:lang w:val="ru-RU"/>
        </w:rPr>
        <w:t>2.</w:t>
      </w:r>
      <w:r w:rsidRPr="002C72C7">
        <w:rPr>
          <w:sz w:val="28"/>
          <w:szCs w:val="28"/>
        </w:rPr>
        <w:t> </w:t>
      </w:r>
      <w:r w:rsidRPr="002C72C7">
        <w:rPr>
          <w:sz w:val="28"/>
          <w:szCs w:val="28"/>
          <w:lang w:val="ru-RU"/>
        </w:rPr>
        <w:t>От чего зависит электроемкость конденсатора?</w:t>
      </w:r>
    </w:p>
    <w:p w14:paraId="7CC9E156"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bCs/>
          <w:sz w:val="28"/>
          <w:szCs w:val="28"/>
          <w:bdr w:val="none" w:sz="0" w:space="0" w:color="auto" w:frame="1"/>
          <w:lang w:val="ru-RU"/>
        </w:rPr>
        <w:t>3.</w:t>
      </w:r>
      <w:r w:rsidRPr="002C72C7">
        <w:rPr>
          <w:sz w:val="28"/>
          <w:szCs w:val="28"/>
        </w:rPr>
        <w:t> </w:t>
      </w:r>
      <w:r w:rsidRPr="002C72C7">
        <w:rPr>
          <w:sz w:val="28"/>
          <w:szCs w:val="28"/>
          <w:lang w:val="ru-RU"/>
        </w:rPr>
        <w:t>Электрический заряд на одной из пластин конденсатора 2 мкКл, а напряжение между пластинами 5000 В. Рассчитайте электрическую ёмкость конденсатора.</w:t>
      </w:r>
    </w:p>
    <w:p w14:paraId="67D68C36"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bCs/>
          <w:sz w:val="28"/>
          <w:szCs w:val="28"/>
          <w:bdr w:val="none" w:sz="0" w:space="0" w:color="auto" w:frame="1"/>
          <w:lang w:val="ru-RU"/>
        </w:rPr>
        <w:t>4.</w:t>
      </w:r>
      <w:r w:rsidRPr="002C72C7">
        <w:rPr>
          <w:sz w:val="28"/>
          <w:szCs w:val="28"/>
        </w:rPr>
        <w:t> </w:t>
      </w:r>
      <w:r w:rsidRPr="002C72C7">
        <w:rPr>
          <w:sz w:val="28"/>
          <w:szCs w:val="28"/>
          <w:lang w:val="ru-RU"/>
        </w:rPr>
        <w:t>Конденсатор электроёмкостью 4 нФ зарядили до напряжения 10 В. Определите энергию конденсатора.</w:t>
      </w:r>
    </w:p>
    <w:p w14:paraId="2CCDEA15"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bCs/>
          <w:sz w:val="28"/>
          <w:szCs w:val="28"/>
          <w:bdr w:val="none" w:sz="0" w:space="0" w:color="auto" w:frame="1"/>
          <w:lang w:val="ru-RU"/>
        </w:rPr>
        <w:t>5.</w:t>
      </w:r>
      <w:r w:rsidRPr="002C72C7">
        <w:rPr>
          <w:sz w:val="28"/>
          <w:szCs w:val="28"/>
        </w:rPr>
        <w:t> </w:t>
      </w:r>
      <w:r w:rsidRPr="002C72C7">
        <w:rPr>
          <w:sz w:val="28"/>
          <w:szCs w:val="28"/>
          <w:lang w:val="ru-RU"/>
        </w:rPr>
        <w:t>Как изменится энергия электрического поля конденсатора, если напряжение на его обкладках уменьшить в 2 раза?</w:t>
      </w:r>
    </w:p>
    <w:p w14:paraId="7299E1C5" w14:textId="77777777" w:rsidR="008200B2" w:rsidRPr="002C72C7" w:rsidRDefault="008200B2" w:rsidP="00CE33F1">
      <w:pPr>
        <w:pStyle w:val="af1"/>
        <w:widowControl w:val="0"/>
        <w:kinsoku w:val="0"/>
        <w:overflowPunct w:val="0"/>
        <w:autoSpaceDE w:val="0"/>
        <w:autoSpaceDN w:val="0"/>
        <w:adjustRightInd w:val="0"/>
        <w:snapToGrid w:val="0"/>
        <w:jc w:val="both"/>
        <w:rPr>
          <w:b/>
          <w:sz w:val="28"/>
          <w:szCs w:val="28"/>
          <w:lang w:val="ru-RU"/>
        </w:rPr>
      </w:pPr>
      <w:r w:rsidRPr="002C72C7">
        <w:rPr>
          <w:b/>
          <w:sz w:val="28"/>
          <w:szCs w:val="28"/>
          <w:lang w:val="ru-RU"/>
        </w:rPr>
        <w:t>Вариант 2</w:t>
      </w:r>
    </w:p>
    <w:p w14:paraId="147740F9"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bCs/>
          <w:sz w:val="28"/>
          <w:szCs w:val="28"/>
          <w:bdr w:val="none" w:sz="0" w:space="0" w:color="auto" w:frame="1"/>
          <w:lang w:val="ru-RU"/>
        </w:rPr>
        <w:t>1.</w:t>
      </w:r>
      <w:r w:rsidRPr="002C72C7">
        <w:rPr>
          <w:sz w:val="28"/>
          <w:szCs w:val="28"/>
        </w:rPr>
        <w:t> </w:t>
      </w:r>
      <w:r w:rsidRPr="002C72C7">
        <w:rPr>
          <w:sz w:val="28"/>
          <w:szCs w:val="28"/>
          <w:lang w:val="ru-RU"/>
        </w:rPr>
        <w:t>Из чего состоит простейший плоский конденсатор?</w:t>
      </w:r>
    </w:p>
    <w:p w14:paraId="3E04546B"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bCs/>
          <w:sz w:val="28"/>
          <w:szCs w:val="28"/>
          <w:bdr w:val="none" w:sz="0" w:space="0" w:color="auto" w:frame="1"/>
          <w:lang w:val="ru-RU"/>
        </w:rPr>
        <w:t>2.</w:t>
      </w:r>
      <w:r w:rsidRPr="002C72C7">
        <w:rPr>
          <w:sz w:val="28"/>
          <w:szCs w:val="28"/>
        </w:rPr>
        <w:t> </w:t>
      </w:r>
      <w:r w:rsidRPr="002C72C7">
        <w:rPr>
          <w:sz w:val="28"/>
          <w:szCs w:val="28"/>
          <w:lang w:val="ru-RU"/>
        </w:rPr>
        <w:t>Как изменяется электроемкость плоского конденсатора при увеличении расстояния между пластинами или при внесении диэлектрика?</w:t>
      </w:r>
    </w:p>
    <w:p w14:paraId="47275D0B"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bCs/>
          <w:sz w:val="28"/>
          <w:szCs w:val="28"/>
          <w:bdr w:val="none" w:sz="0" w:space="0" w:color="auto" w:frame="1"/>
          <w:lang w:val="ru-RU"/>
        </w:rPr>
        <w:t>3.</w:t>
      </w:r>
      <w:r w:rsidRPr="002C72C7">
        <w:rPr>
          <w:sz w:val="28"/>
          <w:szCs w:val="28"/>
        </w:rPr>
        <w:t> </w:t>
      </w:r>
      <w:r w:rsidRPr="002C72C7">
        <w:rPr>
          <w:sz w:val="28"/>
          <w:szCs w:val="28"/>
          <w:lang w:val="ru-RU"/>
        </w:rPr>
        <w:t>Электрический заряд на конденсаторе 12 мкКл, а напряжение между его обкладками равно 600 В. Определите электрическую емкость конденсатора.</w:t>
      </w:r>
    </w:p>
    <w:p w14:paraId="4C295679"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bCs/>
          <w:sz w:val="28"/>
          <w:szCs w:val="28"/>
          <w:bdr w:val="none" w:sz="0" w:space="0" w:color="auto" w:frame="1"/>
          <w:lang w:val="ru-RU"/>
        </w:rPr>
        <w:t>4.</w:t>
      </w:r>
      <w:r w:rsidRPr="002C72C7">
        <w:rPr>
          <w:sz w:val="28"/>
          <w:szCs w:val="28"/>
        </w:rPr>
        <w:t> </w:t>
      </w:r>
      <w:r w:rsidRPr="002C72C7">
        <w:rPr>
          <w:sz w:val="28"/>
          <w:szCs w:val="28"/>
          <w:lang w:val="ru-RU"/>
        </w:rPr>
        <w:t>Конденсатор электроемкостью 6 мкФ заряжен до напряжения 20 В. Какой энергией обладает конденсатор?</w:t>
      </w:r>
    </w:p>
    <w:p w14:paraId="68E733E0"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bCs/>
          <w:sz w:val="28"/>
          <w:szCs w:val="28"/>
          <w:bdr w:val="none" w:sz="0" w:space="0" w:color="auto" w:frame="1"/>
          <w:lang w:val="ru-RU"/>
        </w:rPr>
        <w:t>5.</w:t>
      </w:r>
      <w:r w:rsidRPr="002C72C7">
        <w:rPr>
          <w:sz w:val="28"/>
          <w:szCs w:val="28"/>
        </w:rPr>
        <w:t> </w:t>
      </w:r>
      <w:r w:rsidRPr="002C72C7">
        <w:rPr>
          <w:sz w:val="28"/>
          <w:szCs w:val="28"/>
          <w:lang w:val="ru-RU"/>
        </w:rPr>
        <w:t>Как изменится энергия электрического поля конденсатора, если напряжение на его обкладках увеличить в 3 раза?</w:t>
      </w:r>
    </w:p>
    <w:p w14:paraId="08BE0300" w14:textId="77777777" w:rsidR="008200B2" w:rsidRPr="002C72C7" w:rsidRDefault="008200B2" w:rsidP="00CE33F1">
      <w:pPr>
        <w:pStyle w:val="af1"/>
        <w:widowControl w:val="0"/>
        <w:kinsoku w:val="0"/>
        <w:overflowPunct w:val="0"/>
        <w:autoSpaceDE w:val="0"/>
        <w:autoSpaceDN w:val="0"/>
        <w:adjustRightInd w:val="0"/>
        <w:snapToGrid w:val="0"/>
        <w:jc w:val="both"/>
        <w:rPr>
          <w:b/>
          <w:bCs/>
          <w:sz w:val="28"/>
          <w:szCs w:val="28"/>
          <w:bdr w:val="none" w:sz="0" w:space="0" w:color="auto" w:frame="1"/>
          <w:lang w:val="ru-RU"/>
        </w:rPr>
      </w:pPr>
    </w:p>
    <w:p w14:paraId="7C85DCAE" w14:textId="77777777" w:rsidR="008200B2" w:rsidRPr="002C72C7" w:rsidRDefault="008200B2" w:rsidP="00CE33F1">
      <w:pPr>
        <w:pStyle w:val="af1"/>
        <w:widowControl w:val="0"/>
        <w:kinsoku w:val="0"/>
        <w:overflowPunct w:val="0"/>
        <w:autoSpaceDE w:val="0"/>
        <w:autoSpaceDN w:val="0"/>
        <w:adjustRightInd w:val="0"/>
        <w:snapToGrid w:val="0"/>
        <w:jc w:val="both"/>
        <w:rPr>
          <w:b/>
          <w:bCs/>
          <w:sz w:val="28"/>
          <w:szCs w:val="28"/>
          <w:bdr w:val="none" w:sz="0" w:space="0" w:color="auto" w:frame="1"/>
          <w:lang w:val="ru-RU"/>
        </w:rPr>
      </w:pPr>
      <w:r w:rsidRPr="002C72C7">
        <w:rPr>
          <w:b/>
          <w:bCs/>
          <w:sz w:val="28"/>
          <w:szCs w:val="28"/>
          <w:bdr w:val="none" w:sz="0" w:space="0" w:color="auto" w:frame="1"/>
          <w:lang w:val="ru-RU"/>
        </w:rPr>
        <w:t xml:space="preserve">Ответы на самостоятельную работу Конденсатор </w:t>
      </w:r>
      <w:r w:rsidRPr="002C72C7">
        <w:rPr>
          <w:sz w:val="28"/>
          <w:szCs w:val="28"/>
          <w:lang w:val="ru-RU"/>
        </w:rPr>
        <w:br/>
      </w:r>
    </w:p>
    <w:p w14:paraId="366FFC91" w14:textId="77777777" w:rsidR="008200B2" w:rsidRPr="002C72C7" w:rsidRDefault="008200B2" w:rsidP="00CE33F1">
      <w:pPr>
        <w:pStyle w:val="af1"/>
        <w:widowControl w:val="0"/>
        <w:kinsoku w:val="0"/>
        <w:overflowPunct w:val="0"/>
        <w:autoSpaceDE w:val="0"/>
        <w:autoSpaceDN w:val="0"/>
        <w:adjustRightInd w:val="0"/>
        <w:snapToGrid w:val="0"/>
        <w:jc w:val="both"/>
        <w:rPr>
          <w:b/>
          <w:bCs/>
          <w:sz w:val="28"/>
          <w:szCs w:val="28"/>
          <w:bdr w:val="none" w:sz="0" w:space="0" w:color="auto" w:frame="1"/>
          <w:lang w:val="ru-RU"/>
        </w:rPr>
      </w:pPr>
      <w:r w:rsidRPr="002C72C7">
        <w:rPr>
          <w:b/>
          <w:bCs/>
          <w:sz w:val="28"/>
          <w:szCs w:val="28"/>
          <w:bdr w:val="none" w:sz="0" w:space="0" w:color="auto" w:frame="1"/>
          <w:lang w:val="ru-RU"/>
        </w:rPr>
        <w:lastRenderedPageBreak/>
        <w:t>Вариант 1</w:t>
      </w:r>
      <w:r w:rsidRPr="002C72C7">
        <w:rPr>
          <w:sz w:val="28"/>
          <w:szCs w:val="28"/>
          <w:lang w:val="ru-RU"/>
        </w:rPr>
        <w:br/>
        <w:t>1. Конденсатор накапливает заряд.</w:t>
      </w:r>
      <w:r w:rsidRPr="002C72C7">
        <w:rPr>
          <w:sz w:val="28"/>
          <w:szCs w:val="28"/>
          <w:lang w:val="ru-RU"/>
        </w:rPr>
        <w:br/>
        <w:t>2. Электроемкость конденсатора зависит от площади пластин, расстоянию между этими пластинами, и от свойств внесенного диэлектрика.</w:t>
      </w:r>
      <w:r w:rsidRPr="002C72C7">
        <w:rPr>
          <w:sz w:val="28"/>
          <w:szCs w:val="28"/>
          <w:lang w:val="ru-RU"/>
        </w:rPr>
        <w:br/>
        <w:t xml:space="preserve">3. 4 </w:t>
      </w:r>
      <w:r w:rsidRPr="002C72C7">
        <w:rPr>
          <w:rFonts w:ascii="Cambria Math" w:hAnsi="Cambria Math" w:cs="Cambria Math"/>
          <w:sz w:val="28"/>
          <w:szCs w:val="28"/>
          <w:lang w:val="ru-RU"/>
        </w:rPr>
        <w:t>⋅</w:t>
      </w:r>
      <w:r w:rsidRPr="002C72C7">
        <w:rPr>
          <w:sz w:val="28"/>
          <w:szCs w:val="28"/>
          <w:lang w:val="ru-RU"/>
        </w:rPr>
        <w:t xml:space="preserve"> 10</w:t>
      </w:r>
      <w:r w:rsidRPr="002C72C7">
        <w:rPr>
          <w:sz w:val="28"/>
          <w:szCs w:val="28"/>
          <w:bdr w:val="none" w:sz="0" w:space="0" w:color="auto" w:frame="1"/>
          <w:vertAlign w:val="superscript"/>
          <w:lang w:val="ru-RU"/>
        </w:rPr>
        <w:t>-10</w:t>
      </w:r>
      <w:r w:rsidRPr="002C72C7">
        <w:rPr>
          <w:sz w:val="28"/>
          <w:szCs w:val="28"/>
        </w:rPr>
        <w:t> </w:t>
      </w:r>
      <w:r w:rsidRPr="002C72C7">
        <w:rPr>
          <w:sz w:val="28"/>
          <w:szCs w:val="28"/>
          <w:lang w:val="ru-RU"/>
        </w:rPr>
        <w:t>Ф</w:t>
      </w:r>
      <w:r w:rsidRPr="002C72C7">
        <w:rPr>
          <w:sz w:val="28"/>
          <w:szCs w:val="28"/>
          <w:lang w:val="ru-RU"/>
        </w:rPr>
        <w:br/>
        <w:t xml:space="preserve">4. 2 </w:t>
      </w:r>
      <w:r w:rsidRPr="002C72C7">
        <w:rPr>
          <w:rFonts w:ascii="Cambria Math" w:hAnsi="Cambria Math" w:cs="Cambria Math"/>
          <w:sz w:val="28"/>
          <w:szCs w:val="28"/>
          <w:lang w:val="ru-RU"/>
        </w:rPr>
        <w:t>⋅</w:t>
      </w:r>
      <w:r w:rsidRPr="002C72C7">
        <w:rPr>
          <w:sz w:val="28"/>
          <w:szCs w:val="28"/>
          <w:lang w:val="ru-RU"/>
        </w:rPr>
        <w:t xml:space="preserve"> 10</w:t>
      </w:r>
      <w:r w:rsidRPr="002C72C7">
        <w:rPr>
          <w:sz w:val="28"/>
          <w:szCs w:val="28"/>
          <w:bdr w:val="none" w:sz="0" w:space="0" w:color="auto" w:frame="1"/>
          <w:vertAlign w:val="superscript"/>
          <w:lang w:val="ru-RU"/>
        </w:rPr>
        <w:t>-7</w:t>
      </w:r>
      <w:r w:rsidRPr="002C72C7">
        <w:rPr>
          <w:sz w:val="28"/>
          <w:szCs w:val="28"/>
        </w:rPr>
        <w:t> </w:t>
      </w:r>
      <w:r w:rsidRPr="002C72C7">
        <w:rPr>
          <w:sz w:val="28"/>
          <w:szCs w:val="28"/>
          <w:lang w:val="ru-RU"/>
        </w:rPr>
        <w:t>Дж</w:t>
      </w:r>
      <w:r w:rsidRPr="002C72C7">
        <w:rPr>
          <w:sz w:val="28"/>
          <w:szCs w:val="28"/>
          <w:lang w:val="ru-RU"/>
        </w:rPr>
        <w:br/>
        <w:t>5. Уменьшится в 4 раза</w:t>
      </w:r>
      <w:r w:rsidRPr="002C72C7">
        <w:rPr>
          <w:sz w:val="28"/>
          <w:szCs w:val="28"/>
          <w:lang w:val="ru-RU"/>
        </w:rPr>
        <w:br/>
      </w:r>
    </w:p>
    <w:p w14:paraId="01391C2C" w14:textId="77777777" w:rsidR="008200B2" w:rsidRPr="002C72C7" w:rsidRDefault="008200B2" w:rsidP="00CE33F1">
      <w:pPr>
        <w:pStyle w:val="af1"/>
        <w:widowControl w:val="0"/>
        <w:kinsoku w:val="0"/>
        <w:overflowPunct w:val="0"/>
        <w:autoSpaceDE w:val="0"/>
        <w:autoSpaceDN w:val="0"/>
        <w:adjustRightInd w:val="0"/>
        <w:snapToGrid w:val="0"/>
        <w:jc w:val="both"/>
        <w:rPr>
          <w:rFonts w:ascii="inherit" w:hAnsi="inherit" w:cs="Segoe UI"/>
          <w:color w:val="5584B1"/>
          <w:sz w:val="20"/>
          <w:szCs w:val="20"/>
        </w:rPr>
      </w:pPr>
      <w:r w:rsidRPr="002C72C7">
        <w:rPr>
          <w:b/>
          <w:bCs/>
          <w:sz w:val="28"/>
          <w:szCs w:val="28"/>
          <w:bdr w:val="none" w:sz="0" w:space="0" w:color="auto" w:frame="1"/>
          <w:lang w:val="ru-RU"/>
        </w:rPr>
        <w:t>Вариант 2</w:t>
      </w:r>
      <w:r w:rsidRPr="002C72C7">
        <w:rPr>
          <w:sz w:val="28"/>
          <w:szCs w:val="28"/>
          <w:lang w:val="ru-RU"/>
        </w:rPr>
        <w:br/>
        <w:t>1. Конденсатор состоит из двух одинаковых параллельных пластин, находящихся на малом расстоянии друг от друга.</w:t>
      </w:r>
      <w:r w:rsidRPr="002C72C7">
        <w:rPr>
          <w:sz w:val="28"/>
          <w:szCs w:val="28"/>
          <w:lang w:val="ru-RU"/>
        </w:rPr>
        <w:br/>
        <w:t>2. При увеличении расстояния между пластинами, электроемкость уменьшается. При внесении диэлектрика электроемкость увеличивается.</w:t>
      </w:r>
      <w:r w:rsidRPr="002C72C7">
        <w:rPr>
          <w:sz w:val="28"/>
          <w:szCs w:val="28"/>
          <w:lang w:val="ru-RU"/>
        </w:rPr>
        <w:br/>
      </w:r>
      <w:r w:rsidRPr="002C72C7">
        <w:rPr>
          <w:sz w:val="28"/>
          <w:szCs w:val="28"/>
        </w:rPr>
        <w:t xml:space="preserve">3. 2 </w:t>
      </w:r>
      <w:r w:rsidRPr="002C72C7">
        <w:rPr>
          <w:rFonts w:ascii="Cambria Math" w:hAnsi="Cambria Math" w:cs="Cambria Math"/>
          <w:sz w:val="28"/>
          <w:szCs w:val="28"/>
        </w:rPr>
        <w:t>⋅</w:t>
      </w:r>
      <w:r w:rsidRPr="002C72C7">
        <w:rPr>
          <w:sz w:val="28"/>
          <w:szCs w:val="28"/>
        </w:rPr>
        <w:t xml:space="preserve"> 10</w:t>
      </w:r>
      <w:r w:rsidRPr="002C72C7">
        <w:rPr>
          <w:sz w:val="28"/>
          <w:szCs w:val="28"/>
          <w:bdr w:val="none" w:sz="0" w:space="0" w:color="auto" w:frame="1"/>
          <w:vertAlign w:val="superscript"/>
        </w:rPr>
        <w:t>-8</w:t>
      </w:r>
      <w:r w:rsidRPr="002C72C7">
        <w:rPr>
          <w:sz w:val="28"/>
          <w:szCs w:val="28"/>
        </w:rPr>
        <w:t> Ф</w:t>
      </w:r>
      <w:r w:rsidRPr="002C72C7">
        <w:rPr>
          <w:sz w:val="28"/>
          <w:szCs w:val="28"/>
        </w:rPr>
        <w:br/>
        <w:t xml:space="preserve">4. 1,2 </w:t>
      </w:r>
      <w:r w:rsidRPr="002C72C7">
        <w:rPr>
          <w:rFonts w:ascii="Cambria Math" w:hAnsi="Cambria Math" w:cs="Cambria Math"/>
          <w:sz w:val="28"/>
          <w:szCs w:val="28"/>
        </w:rPr>
        <w:t>⋅</w:t>
      </w:r>
      <w:r w:rsidRPr="002C72C7">
        <w:rPr>
          <w:sz w:val="28"/>
          <w:szCs w:val="28"/>
        </w:rPr>
        <w:t xml:space="preserve"> 10</w:t>
      </w:r>
      <w:r w:rsidRPr="002C72C7">
        <w:rPr>
          <w:sz w:val="28"/>
          <w:szCs w:val="28"/>
          <w:bdr w:val="none" w:sz="0" w:space="0" w:color="auto" w:frame="1"/>
          <w:vertAlign w:val="superscript"/>
        </w:rPr>
        <w:t>-3</w:t>
      </w:r>
      <w:r w:rsidRPr="002C72C7">
        <w:rPr>
          <w:sz w:val="28"/>
          <w:szCs w:val="28"/>
        </w:rPr>
        <w:t> Дж</w:t>
      </w:r>
      <w:r w:rsidRPr="002C72C7">
        <w:rPr>
          <w:sz w:val="28"/>
          <w:szCs w:val="28"/>
        </w:rPr>
        <w:br/>
        <w:t>5. Увеличится в 9 раз</w:t>
      </w:r>
      <w:r w:rsidRPr="002C72C7">
        <w:rPr>
          <w:rFonts w:ascii="inherit" w:hAnsi="inherit" w:cs="Segoe UI"/>
          <w:color w:val="5584B1"/>
          <w:sz w:val="20"/>
          <w:szCs w:val="20"/>
        </w:rPr>
        <w:t xml:space="preserve"> </w:t>
      </w:r>
    </w:p>
    <w:p w14:paraId="4FD5672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tbl>
      <w:tblPr>
        <w:tblpPr w:leftFromText="180" w:rightFromText="180" w:vertAnchor="text" w:tblpX="-34" w:tblpY="1"/>
        <w:tblOverlap w:val="neve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146"/>
        <w:gridCol w:w="1775"/>
        <w:gridCol w:w="1875"/>
        <w:gridCol w:w="608"/>
        <w:gridCol w:w="1459"/>
        <w:gridCol w:w="1718"/>
      </w:tblGrid>
      <w:tr w:rsidR="008200B2" w:rsidRPr="002C72C7" w14:paraId="67EF57CF" w14:textId="77777777" w:rsidTr="00C14B03">
        <w:trPr>
          <w:cantSplit/>
          <w:trHeight w:val="473"/>
        </w:trPr>
        <w:tc>
          <w:tcPr>
            <w:tcW w:w="1296" w:type="pct"/>
            <w:gridSpan w:val="2"/>
            <w:tcBorders>
              <w:top w:val="single" w:sz="4" w:space="0" w:color="auto"/>
              <w:left w:val="single" w:sz="4" w:space="0" w:color="auto"/>
              <w:bottom w:val="single" w:sz="4" w:space="0" w:color="auto"/>
              <w:right w:val="single" w:sz="4" w:space="0" w:color="auto"/>
            </w:tcBorders>
            <w:hideMark/>
          </w:tcPr>
          <w:p w14:paraId="48E3E4E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69D1CE5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9</w:t>
            </w:r>
          </w:p>
        </w:tc>
        <w:tc>
          <w:tcPr>
            <w:tcW w:w="3704" w:type="pct"/>
            <w:gridSpan w:val="5"/>
            <w:tcBorders>
              <w:top w:val="single" w:sz="4" w:space="0" w:color="auto"/>
              <w:left w:val="single" w:sz="4" w:space="0" w:color="auto"/>
              <w:bottom w:val="single" w:sz="4" w:space="0" w:color="auto"/>
              <w:right w:val="single" w:sz="4" w:space="0" w:color="auto"/>
            </w:tcBorders>
            <w:hideMark/>
          </w:tcPr>
          <w:p w14:paraId="30E661BC"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114039A0"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04E35B6A" w14:textId="77777777" w:rsidTr="00C14B03">
        <w:trPr>
          <w:cantSplit/>
          <w:trHeight w:val="325"/>
        </w:trPr>
        <w:tc>
          <w:tcPr>
            <w:tcW w:w="1296" w:type="pct"/>
            <w:gridSpan w:val="2"/>
            <w:tcBorders>
              <w:top w:val="single" w:sz="4" w:space="0" w:color="auto"/>
              <w:left w:val="single" w:sz="4" w:space="0" w:color="auto"/>
              <w:bottom w:val="single" w:sz="4" w:space="0" w:color="auto"/>
              <w:right w:val="single" w:sz="4" w:space="0" w:color="auto"/>
            </w:tcBorders>
          </w:tcPr>
          <w:p w14:paraId="6408923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3704" w:type="pct"/>
            <w:gridSpan w:val="5"/>
            <w:tcBorders>
              <w:top w:val="single" w:sz="4" w:space="0" w:color="auto"/>
              <w:left w:val="single" w:sz="4" w:space="0" w:color="auto"/>
              <w:bottom w:val="single" w:sz="4" w:space="0" w:color="auto"/>
              <w:right w:val="single" w:sz="4" w:space="0" w:color="auto"/>
            </w:tcBorders>
          </w:tcPr>
          <w:p w14:paraId="37DF1989"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w:t>
            </w:r>
          </w:p>
        </w:tc>
      </w:tr>
      <w:tr w:rsidR="008200B2" w:rsidRPr="002C72C7" w14:paraId="5F07E57C" w14:textId="77777777" w:rsidTr="00C14B03">
        <w:trPr>
          <w:cantSplit/>
          <w:trHeight w:val="412"/>
        </w:trPr>
        <w:tc>
          <w:tcPr>
            <w:tcW w:w="1296" w:type="pct"/>
            <w:gridSpan w:val="2"/>
            <w:tcBorders>
              <w:top w:val="single" w:sz="4" w:space="0" w:color="auto"/>
              <w:left w:val="single" w:sz="4" w:space="0" w:color="auto"/>
              <w:bottom w:val="single" w:sz="4" w:space="0" w:color="auto"/>
              <w:right w:val="single" w:sz="4" w:space="0" w:color="auto"/>
            </w:tcBorders>
            <w:hideMark/>
          </w:tcPr>
          <w:p w14:paraId="21369F4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1818" w:type="pct"/>
            <w:gridSpan w:val="2"/>
            <w:tcBorders>
              <w:top w:val="single" w:sz="4" w:space="0" w:color="auto"/>
              <w:left w:val="single" w:sz="4" w:space="0" w:color="auto"/>
              <w:bottom w:val="single" w:sz="4" w:space="0" w:color="auto"/>
              <w:right w:val="single" w:sz="4" w:space="0" w:color="auto"/>
            </w:tcBorders>
            <w:hideMark/>
          </w:tcPr>
          <w:p w14:paraId="4789B30C"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08A6B30C"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1886" w:type="pct"/>
            <w:gridSpan w:val="3"/>
            <w:tcBorders>
              <w:top w:val="single" w:sz="4" w:space="0" w:color="auto"/>
              <w:left w:val="single" w:sz="4" w:space="0" w:color="auto"/>
              <w:bottom w:val="single" w:sz="4" w:space="0" w:color="auto"/>
              <w:right w:val="single" w:sz="4" w:space="0" w:color="auto"/>
            </w:tcBorders>
            <w:hideMark/>
          </w:tcPr>
          <w:p w14:paraId="7E2F851C"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00127465"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15FC66F1" w14:textId="77777777" w:rsidTr="00C14B03">
        <w:trPr>
          <w:cantSplit/>
          <w:trHeight w:val="412"/>
        </w:trPr>
        <w:tc>
          <w:tcPr>
            <w:tcW w:w="1296" w:type="pct"/>
            <w:gridSpan w:val="2"/>
            <w:tcBorders>
              <w:top w:val="single" w:sz="4" w:space="0" w:color="auto"/>
              <w:left w:val="single" w:sz="4" w:space="0" w:color="auto"/>
              <w:bottom w:val="single" w:sz="4" w:space="0" w:color="auto"/>
              <w:right w:val="single" w:sz="4" w:space="0" w:color="auto"/>
            </w:tcBorders>
            <w:hideMark/>
          </w:tcPr>
          <w:p w14:paraId="4CFBB8F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3704" w:type="pct"/>
            <w:gridSpan w:val="5"/>
            <w:tcBorders>
              <w:top w:val="single" w:sz="4" w:space="0" w:color="auto"/>
              <w:left w:val="single" w:sz="4" w:space="0" w:color="auto"/>
              <w:bottom w:val="single" w:sz="4" w:space="0" w:color="auto"/>
              <w:right w:val="single" w:sz="4" w:space="0" w:color="auto"/>
            </w:tcBorders>
            <w:hideMark/>
          </w:tcPr>
          <w:p w14:paraId="6FF49B7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b/>
                <w:sz w:val="24"/>
                <w:szCs w:val="24"/>
              </w:rPr>
              <w:t>Постоянный электрический ток</w:t>
            </w:r>
          </w:p>
        </w:tc>
      </w:tr>
      <w:tr w:rsidR="008200B2" w:rsidRPr="002C72C7" w14:paraId="26B0BA9C" w14:textId="77777777" w:rsidTr="00C14B03">
        <w:trPr>
          <w:cantSplit/>
          <w:trHeight w:val="502"/>
        </w:trPr>
        <w:tc>
          <w:tcPr>
            <w:tcW w:w="1296" w:type="pct"/>
            <w:gridSpan w:val="2"/>
            <w:tcBorders>
              <w:top w:val="single" w:sz="4" w:space="0" w:color="auto"/>
              <w:left w:val="single" w:sz="4" w:space="0" w:color="auto"/>
              <w:bottom w:val="single" w:sz="4" w:space="0" w:color="auto"/>
              <w:right w:val="single" w:sz="4" w:space="0" w:color="auto"/>
            </w:tcBorders>
            <w:hideMark/>
          </w:tcPr>
          <w:p w14:paraId="0F05EF37"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Тема урока:</w:t>
            </w:r>
          </w:p>
        </w:tc>
        <w:tc>
          <w:tcPr>
            <w:tcW w:w="3704" w:type="pct"/>
            <w:gridSpan w:val="5"/>
            <w:tcBorders>
              <w:top w:val="single" w:sz="4" w:space="0" w:color="auto"/>
              <w:left w:val="single" w:sz="4" w:space="0" w:color="auto"/>
              <w:bottom w:val="single" w:sz="4" w:space="0" w:color="auto"/>
              <w:right w:val="single" w:sz="4" w:space="0" w:color="auto"/>
            </w:tcBorders>
            <w:hideMark/>
          </w:tcPr>
          <w:p w14:paraId="71B6C547" w14:textId="77777777" w:rsidR="008200B2" w:rsidRPr="002C72C7" w:rsidRDefault="008200B2" w:rsidP="00CE33F1">
            <w:pPr>
              <w:pStyle w:val="a3"/>
              <w:widowControl w:val="0"/>
              <w:tabs>
                <w:tab w:val="left" w:pos="993"/>
              </w:tabs>
              <w:kinsoku w:val="0"/>
              <w:overflowPunct w:val="0"/>
              <w:autoSpaceDE w:val="0"/>
              <w:autoSpaceDN w:val="0"/>
              <w:adjustRightInd w:val="0"/>
              <w:snapToGrid w:val="0"/>
              <w:spacing w:after="0" w:line="240" w:lineRule="auto"/>
              <w:ind w:left="0"/>
              <w:contextualSpacing w:val="0"/>
              <w:jc w:val="both"/>
              <w:rPr>
                <w:rFonts w:ascii="Times New Roman" w:hAnsi="Times New Roman"/>
                <w:sz w:val="24"/>
                <w:szCs w:val="24"/>
                <w:lang w:val="ru-RU" w:eastAsia="en-US"/>
              </w:rPr>
            </w:pPr>
            <w:r w:rsidRPr="002C72C7">
              <w:rPr>
                <w:rFonts w:ascii="Times New Roman" w:hAnsi="Times New Roman"/>
                <w:sz w:val="24"/>
                <w:szCs w:val="24"/>
                <w:lang w:val="ru-RU" w:eastAsia="en-US"/>
              </w:rPr>
              <w:t>Электрический ток, источники электрического тока.</w:t>
            </w:r>
          </w:p>
          <w:p w14:paraId="0BBB2CC2" w14:textId="77777777" w:rsidR="008200B2" w:rsidRPr="002C72C7" w:rsidRDefault="008200B2" w:rsidP="00CE33F1">
            <w:pPr>
              <w:pStyle w:val="Default"/>
              <w:widowControl w:val="0"/>
              <w:kinsoku w:val="0"/>
              <w:overflowPunct w:val="0"/>
              <w:snapToGrid w:val="0"/>
              <w:jc w:val="both"/>
              <w:rPr>
                <w:b/>
                <w:color w:val="FF0000"/>
              </w:rPr>
            </w:pPr>
            <w:r w:rsidRPr="002C72C7">
              <w:t>Электрическая цепь и ее составные части, сила тока, напряжение.</w:t>
            </w:r>
          </w:p>
        </w:tc>
      </w:tr>
      <w:tr w:rsidR="008200B2" w:rsidRPr="002C72C7" w14:paraId="030B7DB9" w14:textId="77777777" w:rsidTr="00C14B03">
        <w:trPr>
          <w:cantSplit/>
          <w:trHeight w:val="859"/>
        </w:trPr>
        <w:tc>
          <w:tcPr>
            <w:tcW w:w="1296" w:type="pct"/>
            <w:gridSpan w:val="2"/>
            <w:tcBorders>
              <w:top w:val="single" w:sz="4" w:space="0" w:color="auto"/>
              <w:left w:val="single" w:sz="4" w:space="0" w:color="auto"/>
              <w:bottom w:val="single" w:sz="4" w:space="0" w:color="auto"/>
              <w:right w:val="single" w:sz="4" w:space="0" w:color="auto"/>
            </w:tcBorders>
            <w:hideMark/>
          </w:tcPr>
          <w:p w14:paraId="64F3CBF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Цели обучения в соответствии с учебной программой:</w:t>
            </w:r>
          </w:p>
        </w:tc>
        <w:tc>
          <w:tcPr>
            <w:tcW w:w="3704" w:type="pct"/>
            <w:gridSpan w:val="5"/>
            <w:tcBorders>
              <w:top w:val="single" w:sz="4" w:space="0" w:color="auto"/>
              <w:left w:val="single" w:sz="4" w:space="0" w:color="auto"/>
              <w:bottom w:val="single" w:sz="4" w:space="0" w:color="auto"/>
              <w:right w:val="single" w:sz="4" w:space="0" w:color="auto"/>
            </w:tcBorders>
            <w:hideMark/>
          </w:tcPr>
          <w:p w14:paraId="77E5702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8.4.2.1 - объяснять возникновение и условия существования электрического тока;</w:t>
            </w:r>
          </w:p>
          <w:p w14:paraId="380CF17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8.4.2.6 - применять закон Ома для участка цепи при решении задач;</w:t>
            </w:r>
          </w:p>
          <w:p w14:paraId="639960E3"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8.4.2.2 - применять условные обозначения элементов электрической цепи при графическом изображении электрических схем;</w:t>
            </w:r>
          </w:p>
          <w:p w14:paraId="0E26D6C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8.4.2.3 -объяснять физический смысл напряжения (разность потенциалов), его единицы измерения.</w:t>
            </w:r>
          </w:p>
        </w:tc>
      </w:tr>
      <w:tr w:rsidR="008200B2" w:rsidRPr="002C72C7" w14:paraId="7CBA3F0A" w14:textId="77777777" w:rsidTr="00C14B03">
        <w:trPr>
          <w:cantSplit/>
          <w:trHeight w:val="576"/>
        </w:trPr>
        <w:tc>
          <w:tcPr>
            <w:tcW w:w="1296" w:type="pct"/>
            <w:gridSpan w:val="2"/>
            <w:tcBorders>
              <w:top w:val="single" w:sz="4" w:space="0" w:color="auto"/>
              <w:left w:val="single" w:sz="4" w:space="0" w:color="auto"/>
              <w:bottom w:val="single" w:sz="4" w:space="0" w:color="auto"/>
              <w:right w:val="single" w:sz="4" w:space="0" w:color="auto"/>
            </w:tcBorders>
            <w:hideMark/>
          </w:tcPr>
          <w:p w14:paraId="6AE2D05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3704" w:type="pct"/>
            <w:gridSpan w:val="5"/>
            <w:tcBorders>
              <w:top w:val="single" w:sz="4" w:space="0" w:color="auto"/>
              <w:left w:val="single" w:sz="4" w:space="0" w:color="auto"/>
              <w:bottom w:val="single" w:sz="4" w:space="0" w:color="auto"/>
              <w:right w:val="single" w:sz="4" w:space="0" w:color="auto"/>
            </w:tcBorders>
            <w:hideMark/>
          </w:tcPr>
          <w:p w14:paraId="1A60556F"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04B36CCF" w14:textId="77777777" w:rsidTr="00C14B03">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101159E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Ход урока:</w:t>
            </w:r>
          </w:p>
        </w:tc>
      </w:tr>
      <w:tr w:rsidR="008200B2" w:rsidRPr="002C72C7" w14:paraId="58E04150" w14:textId="77777777" w:rsidTr="00C14B03">
        <w:trPr>
          <w:trHeight w:val="528"/>
        </w:trPr>
        <w:tc>
          <w:tcPr>
            <w:tcW w:w="725" w:type="pct"/>
            <w:tcBorders>
              <w:top w:val="single" w:sz="4" w:space="0" w:color="auto"/>
              <w:left w:val="single" w:sz="4" w:space="0" w:color="auto"/>
              <w:bottom w:val="single" w:sz="4" w:space="0" w:color="auto"/>
              <w:right w:val="single" w:sz="4" w:space="0" w:color="auto"/>
            </w:tcBorders>
            <w:hideMark/>
          </w:tcPr>
          <w:p w14:paraId="7261EBE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Этап урока/ Время</w:t>
            </w:r>
          </w:p>
        </w:tc>
        <w:tc>
          <w:tcPr>
            <w:tcW w:w="1455" w:type="pct"/>
            <w:gridSpan w:val="2"/>
            <w:tcBorders>
              <w:top w:val="single" w:sz="4" w:space="0" w:color="auto"/>
              <w:left w:val="single" w:sz="4" w:space="0" w:color="auto"/>
              <w:bottom w:val="single" w:sz="4" w:space="0" w:color="auto"/>
              <w:right w:val="single" w:sz="4" w:space="0" w:color="auto"/>
            </w:tcBorders>
            <w:hideMark/>
          </w:tcPr>
          <w:p w14:paraId="31A411A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237" w:type="pct"/>
            <w:gridSpan w:val="2"/>
            <w:tcBorders>
              <w:top w:val="single" w:sz="4" w:space="0" w:color="auto"/>
              <w:left w:val="single" w:sz="4" w:space="0" w:color="auto"/>
              <w:bottom w:val="single" w:sz="4" w:space="0" w:color="auto"/>
              <w:right w:val="single" w:sz="4" w:space="0" w:color="auto"/>
            </w:tcBorders>
          </w:tcPr>
          <w:p w14:paraId="7E45FC9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727" w:type="pct"/>
            <w:tcBorders>
              <w:top w:val="single" w:sz="4" w:space="0" w:color="auto"/>
              <w:left w:val="single" w:sz="4" w:space="0" w:color="auto"/>
              <w:bottom w:val="single" w:sz="4" w:space="0" w:color="auto"/>
              <w:right w:val="single" w:sz="4" w:space="0" w:color="auto"/>
            </w:tcBorders>
          </w:tcPr>
          <w:p w14:paraId="5DF7632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855" w:type="pct"/>
            <w:tcBorders>
              <w:top w:val="single" w:sz="4" w:space="0" w:color="auto"/>
              <w:left w:val="single" w:sz="4" w:space="0" w:color="auto"/>
              <w:bottom w:val="single" w:sz="4" w:space="0" w:color="auto"/>
              <w:right w:val="single" w:sz="4" w:space="0" w:color="auto"/>
            </w:tcBorders>
          </w:tcPr>
          <w:p w14:paraId="76A2A6A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1D3401AE" w14:textId="77777777" w:rsidTr="00C14B03">
        <w:trPr>
          <w:trHeight w:val="1408"/>
        </w:trPr>
        <w:tc>
          <w:tcPr>
            <w:tcW w:w="725" w:type="pct"/>
            <w:tcBorders>
              <w:top w:val="single" w:sz="4" w:space="0" w:color="auto"/>
              <w:left w:val="single" w:sz="4" w:space="0" w:color="auto"/>
              <w:bottom w:val="single" w:sz="4" w:space="0" w:color="auto"/>
              <w:right w:val="single" w:sz="4" w:space="0" w:color="auto"/>
            </w:tcBorders>
            <w:hideMark/>
          </w:tcPr>
          <w:p w14:paraId="2E368297"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1.Начало урока.</w:t>
            </w:r>
          </w:p>
          <w:p w14:paraId="7C3C9D3D"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p w14:paraId="3C692AD1" w14:textId="77777777" w:rsidR="008200B2" w:rsidRPr="002C72C7" w:rsidRDefault="008200B2" w:rsidP="00CE33F1">
            <w:pPr>
              <w:pStyle w:val="af1"/>
              <w:widowControl w:val="0"/>
              <w:kinsoku w:val="0"/>
              <w:overflowPunct w:val="0"/>
              <w:autoSpaceDE w:val="0"/>
              <w:autoSpaceDN w:val="0"/>
              <w:adjustRightInd w:val="0"/>
              <w:snapToGrid w:val="0"/>
              <w:jc w:val="both"/>
              <w:rPr>
                <w:b/>
                <w:color w:val="000000"/>
                <w:sz w:val="24"/>
                <w:szCs w:val="24"/>
              </w:rPr>
            </w:pPr>
          </w:p>
        </w:tc>
        <w:tc>
          <w:tcPr>
            <w:tcW w:w="1455" w:type="pct"/>
            <w:gridSpan w:val="2"/>
            <w:tcBorders>
              <w:top w:val="single" w:sz="4" w:space="0" w:color="auto"/>
              <w:left w:val="single" w:sz="4" w:space="0" w:color="auto"/>
              <w:bottom w:val="single" w:sz="4" w:space="0" w:color="auto"/>
              <w:right w:val="single" w:sz="4" w:space="0" w:color="auto"/>
            </w:tcBorders>
          </w:tcPr>
          <w:p w14:paraId="299C5EEE"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p w14:paraId="6EF2A37B"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tc>
        <w:tc>
          <w:tcPr>
            <w:tcW w:w="1237" w:type="pct"/>
            <w:gridSpan w:val="2"/>
            <w:tcBorders>
              <w:top w:val="single" w:sz="4" w:space="0" w:color="auto"/>
              <w:left w:val="single" w:sz="4" w:space="0" w:color="auto"/>
              <w:bottom w:val="single" w:sz="4" w:space="0" w:color="auto"/>
              <w:right w:val="single" w:sz="4" w:space="0" w:color="auto"/>
            </w:tcBorders>
          </w:tcPr>
          <w:p w14:paraId="6D768969"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727" w:type="pct"/>
            <w:tcBorders>
              <w:top w:val="single" w:sz="4" w:space="0" w:color="auto"/>
              <w:left w:val="single" w:sz="4" w:space="0" w:color="auto"/>
              <w:bottom w:val="single" w:sz="4" w:space="0" w:color="auto"/>
              <w:right w:val="single" w:sz="4" w:space="0" w:color="auto"/>
            </w:tcBorders>
          </w:tcPr>
          <w:p w14:paraId="7782785A"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p w14:paraId="6350149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2330DD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55" w:type="pct"/>
            <w:tcBorders>
              <w:top w:val="single" w:sz="4" w:space="0" w:color="auto"/>
              <w:left w:val="single" w:sz="4" w:space="0" w:color="auto"/>
              <w:bottom w:val="single" w:sz="4" w:space="0" w:color="auto"/>
              <w:right w:val="single" w:sz="4" w:space="0" w:color="auto"/>
            </w:tcBorders>
          </w:tcPr>
          <w:p w14:paraId="4BA5FBC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Интернет-ресурсы</w:t>
            </w:r>
          </w:p>
          <w:p w14:paraId="39B87D2C" w14:textId="77777777" w:rsidR="008200B2"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92" w:history="1">
              <w:r w:rsidR="008200B2" w:rsidRPr="002C72C7">
                <w:rPr>
                  <w:rStyle w:val="ac"/>
                  <w:rFonts w:ascii="Times New Roman" w:hAnsi="Times New Roman" w:cs="Times New Roman"/>
                  <w:sz w:val="24"/>
                  <w:szCs w:val="24"/>
                </w:rPr>
                <w:t>https://youtu.be/cwlREisbiXM?si=Ti2h1vv2_9f24GTw</w:t>
              </w:r>
            </w:hyperlink>
            <w:r w:rsidR="008200B2" w:rsidRPr="002C72C7">
              <w:rPr>
                <w:rFonts w:ascii="Times New Roman" w:hAnsi="Times New Roman" w:cs="Times New Roman"/>
                <w:sz w:val="24"/>
                <w:szCs w:val="24"/>
              </w:rPr>
              <w:t xml:space="preserve"> </w:t>
            </w:r>
          </w:p>
          <w:p w14:paraId="75A6DB32" w14:textId="77777777" w:rsidR="008200B2"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93" w:history="1">
              <w:r w:rsidR="008200B2" w:rsidRPr="002C72C7">
                <w:rPr>
                  <w:rStyle w:val="ac"/>
                  <w:rFonts w:ascii="Times New Roman" w:hAnsi="Times New Roman" w:cs="Times New Roman"/>
                  <w:sz w:val="24"/>
                  <w:szCs w:val="24"/>
                </w:rPr>
                <w:t>https://youtu.be/Q6gRkXBJao?si=yYhMh3uSbxqS4Apj</w:t>
              </w:r>
            </w:hyperlink>
            <w:r w:rsidR="008200B2" w:rsidRPr="002C72C7">
              <w:rPr>
                <w:rFonts w:ascii="Times New Roman" w:hAnsi="Times New Roman" w:cs="Times New Roman"/>
                <w:sz w:val="24"/>
                <w:szCs w:val="24"/>
              </w:rPr>
              <w:t xml:space="preserve"> </w:t>
            </w:r>
          </w:p>
        </w:tc>
      </w:tr>
      <w:tr w:rsidR="008200B2" w:rsidRPr="002C72C7" w14:paraId="5564B868" w14:textId="77777777" w:rsidTr="00C14B03">
        <w:trPr>
          <w:trHeight w:val="3892"/>
        </w:trPr>
        <w:tc>
          <w:tcPr>
            <w:tcW w:w="725" w:type="pct"/>
            <w:tcBorders>
              <w:top w:val="single" w:sz="4" w:space="0" w:color="auto"/>
              <w:left w:val="single" w:sz="4" w:space="0" w:color="auto"/>
              <w:bottom w:val="single" w:sz="4" w:space="0" w:color="auto"/>
              <w:right w:val="single" w:sz="4" w:space="0" w:color="auto"/>
            </w:tcBorders>
          </w:tcPr>
          <w:p w14:paraId="6F31351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lastRenderedPageBreak/>
              <w:t>2.Основная часть урока.</w:t>
            </w:r>
          </w:p>
          <w:p w14:paraId="4DCDCA9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1455" w:type="pct"/>
            <w:gridSpan w:val="2"/>
            <w:tcBorders>
              <w:top w:val="single" w:sz="4" w:space="0" w:color="auto"/>
              <w:left w:val="single" w:sz="4" w:space="0" w:color="auto"/>
              <w:bottom w:val="single" w:sz="4" w:space="0" w:color="auto"/>
              <w:right w:val="single" w:sz="4" w:space="0" w:color="auto"/>
            </w:tcBorders>
          </w:tcPr>
          <w:p w14:paraId="6AE278D8"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0D42DCD3"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sz w:val="24"/>
                <w:szCs w:val="24"/>
              </w:rPr>
              <w:t xml:space="preserve">Повторение ранее изученного по теме. </w:t>
            </w:r>
          </w:p>
          <w:p w14:paraId="591E42EC"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noProof/>
                <w:sz w:val="24"/>
                <w:szCs w:val="24"/>
                <w:lang w:val="ru-RU" w:eastAsia="ru-RU"/>
              </w:rPr>
              <w:drawing>
                <wp:anchor distT="0" distB="0" distL="114300" distR="114300" simplePos="0" relativeHeight="251750400" behindDoc="0" locked="0" layoutInCell="1" allowOverlap="1" wp14:anchorId="7F67F175" wp14:editId="51A71508">
                  <wp:simplePos x="0" y="0"/>
                  <wp:positionH relativeFrom="column">
                    <wp:posOffset>410678</wp:posOffset>
                  </wp:positionH>
                  <wp:positionV relativeFrom="paragraph">
                    <wp:posOffset>173355</wp:posOffset>
                  </wp:positionV>
                  <wp:extent cx="1873250" cy="1302385"/>
                  <wp:effectExtent l="19050" t="19050" r="12700" b="12065"/>
                  <wp:wrapSquare wrapText="bothSides"/>
                  <wp:docPr id="77" name="Рисунок 77" descr="Виды источников тока - с примерами иллюстрациями и поясн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 источников тока - с примерами иллюстрациями и пояснениями"/>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73250" cy="130238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14:paraId="78FA416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3AB2AC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895474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1DD062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noProof/>
                <w:sz w:val="24"/>
                <w:szCs w:val="24"/>
                <w:lang w:val="ru-RU" w:eastAsia="ru-RU"/>
              </w:rPr>
              <w:drawing>
                <wp:anchor distT="0" distB="0" distL="114300" distR="114300" simplePos="0" relativeHeight="251749376" behindDoc="0" locked="0" layoutInCell="1" allowOverlap="1" wp14:anchorId="11DEB3BE" wp14:editId="27A23FB7">
                  <wp:simplePos x="0" y="0"/>
                  <wp:positionH relativeFrom="column">
                    <wp:posOffset>95885</wp:posOffset>
                  </wp:positionH>
                  <wp:positionV relativeFrom="paragraph">
                    <wp:posOffset>539750</wp:posOffset>
                  </wp:positionV>
                  <wp:extent cx="2220595" cy="1543685"/>
                  <wp:effectExtent l="0" t="0" r="8255" b="0"/>
                  <wp:wrapSquare wrapText="bothSides"/>
                  <wp:docPr id="76" name="Рисунок 76" descr="Электрическая цепь и ее составные части | из каких частей состоит,  определение, велич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лектрическая цепь и ее составные части | из каких частей состоит,  определение, величины"/>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20595"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0D97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Схемы электрической цепи.</w:t>
            </w:r>
          </w:p>
          <w:p w14:paraId="4DE3438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Задания для самостоятельного выполнения</w:t>
            </w:r>
          </w:p>
        </w:tc>
        <w:tc>
          <w:tcPr>
            <w:tcW w:w="1237" w:type="pct"/>
            <w:gridSpan w:val="2"/>
            <w:tcBorders>
              <w:top w:val="single" w:sz="4" w:space="0" w:color="auto"/>
              <w:left w:val="single" w:sz="4" w:space="0" w:color="auto"/>
              <w:bottom w:val="single" w:sz="4" w:space="0" w:color="auto"/>
              <w:right w:val="single" w:sz="4" w:space="0" w:color="auto"/>
            </w:tcBorders>
          </w:tcPr>
          <w:p w14:paraId="22A3879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Учащиеся отвечают на вопросы</w:t>
            </w:r>
          </w:p>
          <w:p w14:paraId="7694652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5F9215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318206C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644A4B1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12FB2E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DEF4A4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001FB3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70E0F1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166D1F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091789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7CC623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6DFDF1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57F82B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27" w:type="pct"/>
            <w:tcBorders>
              <w:top w:val="single" w:sz="4" w:space="0" w:color="auto"/>
              <w:left w:val="single" w:sz="4" w:space="0" w:color="auto"/>
              <w:bottom w:val="single" w:sz="4" w:space="0" w:color="auto"/>
              <w:right w:val="single" w:sz="4" w:space="0" w:color="auto"/>
            </w:tcBorders>
          </w:tcPr>
          <w:p w14:paraId="07C5F02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Словесное комменти</w:t>
            </w:r>
          </w:p>
          <w:p w14:paraId="4F9B144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рование учителя</w:t>
            </w:r>
          </w:p>
          <w:p w14:paraId="0B6601A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359071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9716DB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F8A20E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11E071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802621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E7994F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5954EA0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9A2D2A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tc>
        <w:tc>
          <w:tcPr>
            <w:tcW w:w="855" w:type="pct"/>
            <w:tcBorders>
              <w:top w:val="single" w:sz="4" w:space="0" w:color="auto"/>
              <w:left w:val="single" w:sz="4" w:space="0" w:color="auto"/>
              <w:bottom w:val="single" w:sz="4" w:space="0" w:color="auto"/>
              <w:right w:val="single" w:sz="4" w:space="0" w:color="auto"/>
            </w:tcBorders>
          </w:tcPr>
          <w:p w14:paraId="66782EC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BA7678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03B7AB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4DF7BB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C9944D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EF3AD0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54197B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06748D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5621A6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F9BA10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07D91E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C5387F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B93CCE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0294A6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B194FD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5193BA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4117CB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DEB0BB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D2C658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1</w:t>
            </w:r>
          </w:p>
          <w:p w14:paraId="5B3F0EC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 xml:space="preserve"> </w:t>
            </w:r>
          </w:p>
          <w:p w14:paraId="1D25FCE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color w:val="000000"/>
                <w:sz w:val="24"/>
                <w:szCs w:val="24"/>
                <w:shd w:val="clear" w:color="auto" w:fill="FFFFFF"/>
              </w:rPr>
            </w:pPr>
            <w:r w:rsidRPr="002C72C7">
              <w:rPr>
                <w:rStyle w:val="Georgia75pt"/>
                <w:rFonts w:ascii="Times New Roman" w:hAnsi="Times New Roman" w:cs="Times New Roman"/>
                <w:sz w:val="24"/>
                <w:szCs w:val="24"/>
              </w:rPr>
              <w:t>Карточки с заданиями. Приложение 2</w:t>
            </w:r>
          </w:p>
        </w:tc>
      </w:tr>
      <w:tr w:rsidR="008200B2" w:rsidRPr="002C72C7" w14:paraId="09E28C88" w14:textId="77777777" w:rsidTr="00C14B03">
        <w:trPr>
          <w:trHeight w:val="850"/>
        </w:trPr>
        <w:tc>
          <w:tcPr>
            <w:tcW w:w="725" w:type="pct"/>
            <w:tcBorders>
              <w:top w:val="single" w:sz="2" w:space="0" w:color="auto"/>
              <w:left w:val="single" w:sz="2" w:space="0" w:color="auto"/>
              <w:bottom w:val="single" w:sz="2" w:space="0" w:color="auto"/>
              <w:right w:val="single" w:sz="2" w:space="0" w:color="auto"/>
            </w:tcBorders>
          </w:tcPr>
          <w:p w14:paraId="1403635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 xml:space="preserve">3.  Итог урока. </w:t>
            </w:r>
          </w:p>
          <w:p w14:paraId="6107009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64AE374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455" w:type="pct"/>
            <w:gridSpan w:val="2"/>
            <w:tcBorders>
              <w:top w:val="single" w:sz="2" w:space="0" w:color="auto"/>
              <w:left w:val="single" w:sz="2" w:space="0" w:color="auto"/>
              <w:bottom w:val="single" w:sz="2" w:space="0" w:color="auto"/>
              <w:right w:val="single" w:sz="2" w:space="0" w:color="auto"/>
            </w:tcBorders>
            <w:hideMark/>
          </w:tcPr>
          <w:p w14:paraId="0A8AC4B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08AA070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Рефлексия.</w:t>
            </w:r>
          </w:p>
          <w:p w14:paraId="7DDCBA9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sz w:val="24"/>
                <w:szCs w:val="24"/>
              </w:rPr>
              <w:t>Предлагает ответить на вопросы и оценить свою работу</w:t>
            </w:r>
          </w:p>
        </w:tc>
        <w:tc>
          <w:tcPr>
            <w:tcW w:w="1237" w:type="pct"/>
            <w:gridSpan w:val="2"/>
            <w:tcBorders>
              <w:top w:val="single" w:sz="2" w:space="0" w:color="auto"/>
              <w:left w:val="single" w:sz="2" w:space="0" w:color="auto"/>
              <w:bottom w:val="single" w:sz="2" w:space="0" w:color="auto"/>
              <w:right w:val="single" w:sz="2" w:space="0" w:color="auto"/>
            </w:tcBorders>
          </w:tcPr>
          <w:p w14:paraId="17EEEFE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 сдают листы оценивания</w:t>
            </w:r>
          </w:p>
          <w:p w14:paraId="44770C1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27" w:type="pct"/>
            <w:tcBorders>
              <w:top w:val="single" w:sz="2" w:space="0" w:color="auto"/>
              <w:left w:val="single" w:sz="2" w:space="0" w:color="auto"/>
              <w:bottom w:val="single" w:sz="2" w:space="0" w:color="auto"/>
              <w:right w:val="single" w:sz="2" w:space="0" w:color="auto"/>
            </w:tcBorders>
          </w:tcPr>
          <w:p w14:paraId="2616F87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55" w:type="pct"/>
            <w:tcBorders>
              <w:top w:val="single" w:sz="2" w:space="0" w:color="auto"/>
              <w:left w:val="single" w:sz="2" w:space="0" w:color="auto"/>
              <w:bottom w:val="single" w:sz="2" w:space="0" w:color="auto"/>
              <w:right w:val="single" w:sz="2" w:space="0" w:color="auto"/>
            </w:tcBorders>
          </w:tcPr>
          <w:p w14:paraId="5A47A71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5335E91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noProof/>
          <w:lang w:val="ru-RU" w:eastAsia="ru-RU"/>
        </w:rPr>
        <w:drawing>
          <wp:anchor distT="0" distB="0" distL="114300" distR="114300" simplePos="0" relativeHeight="251753472" behindDoc="0" locked="0" layoutInCell="1" allowOverlap="1" wp14:anchorId="16731218" wp14:editId="5789E88D">
            <wp:simplePos x="0" y="0"/>
            <wp:positionH relativeFrom="column">
              <wp:posOffset>5770245</wp:posOffset>
            </wp:positionH>
            <wp:positionV relativeFrom="paragraph">
              <wp:posOffset>417830</wp:posOffset>
            </wp:positionV>
            <wp:extent cx="3644900" cy="1873250"/>
            <wp:effectExtent l="19050" t="19050" r="12700" b="12700"/>
            <wp:wrapSquare wrapText="bothSides"/>
            <wp:docPr id="80" name="Рисунок 80" descr="8 класс. Электрическая цепь и ее составные части. Сила тока. Напряжение.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класс. Электрическая цепь и ее составные части. Сила тока. Напряжение. -  YouTub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644900" cy="187325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51424" behindDoc="0" locked="0" layoutInCell="1" allowOverlap="1" wp14:anchorId="60AB4E26" wp14:editId="26E1FB59">
            <wp:simplePos x="0" y="0"/>
            <wp:positionH relativeFrom="column">
              <wp:posOffset>104369</wp:posOffset>
            </wp:positionH>
            <wp:positionV relativeFrom="paragraph">
              <wp:posOffset>148642</wp:posOffset>
            </wp:positionV>
            <wp:extent cx="2292985" cy="1965960"/>
            <wp:effectExtent l="19050" t="19050" r="12065" b="15240"/>
            <wp:wrapSquare wrapText="bothSides"/>
            <wp:docPr id="78" name="Рисунок 78" descr="Электрические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лектрические цепи"/>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92985" cy="196596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r w:rsidRPr="002C72C7">
        <w:rPr>
          <w:rFonts w:ascii="Times New Roman" w:hAnsi="Times New Roman" w:cs="Times New Roman"/>
          <w:sz w:val="28"/>
          <w:szCs w:val="28"/>
        </w:rPr>
        <w:t>Приложение 1</w:t>
      </w:r>
    </w:p>
    <w:p w14:paraId="563BED3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r w:rsidRPr="002C72C7">
        <w:rPr>
          <w:noProof/>
          <w:lang w:val="ru-RU" w:eastAsia="ru-RU"/>
        </w:rPr>
        <w:lastRenderedPageBreak/>
        <w:drawing>
          <wp:anchor distT="0" distB="0" distL="114300" distR="114300" simplePos="0" relativeHeight="251752448" behindDoc="0" locked="0" layoutInCell="1" allowOverlap="1" wp14:anchorId="46743C41" wp14:editId="743868EB">
            <wp:simplePos x="0" y="0"/>
            <wp:positionH relativeFrom="column">
              <wp:posOffset>2607310</wp:posOffset>
            </wp:positionH>
            <wp:positionV relativeFrom="paragraph">
              <wp:posOffset>236220</wp:posOffset>
            </wp:positionV>
            <wp:extent cx="3057525" cy="1633855"/>
            <wp:effectExtent l="19050" t="19050" r="28575" b="23495"/>
            <wp:wrapSquare wrapText="bothSides"/>
            <wp:docPr id="79" name="Рисунок 79" descr="Электрическое сопротивление. Закон Ома для участка электрической цепи —  урок. Физика, 8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лектрическое сопротивление. Закон Ома для участка электрической цепи —  урок. Физика, 8 класс."/>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57525" cy="1633855"/>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14:paraId="540883B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r w:rsidRPr="002C72C7">
        <w:rPr>
          <w:sz w:val="28"/>
          <w:szCs w:val="28"/>
        </w:rPr>
        <w:t xml:space="preserve">  </w:t>
      </w:r>
    </w:p>
    <w:p w14:paraId="65B0EAE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rFonts w:ascii="Times New Roman" w:hAnsi="Times New Roman" w:cs="Times New Roman"/>
          <w:sz w:val="28"/>
          <w:szCs w:val="28"/>
        </w:rPr>
        <w:t>Приложение 2</w:t>
      </w:r>
    </w:p>
    <w:p w14:paraId="4F3166D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rFonts w:ascii="Times New Roman" w:hAnsi="Times New Roman" w:cs="Times New Roman"/>
          <w:sz w:val="28"/>
          <w:szCs w:val="28"/>
        </w:rPr>
        <w:t>Задания для самостоятельного выполнения</w:t>
      </w:r>
    </w:p>
    <w:p w14:paraId="3542BFF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noProof/>
          <w:lang w:val="ru-RU" w:eastAsia="ru-RU"/>
        </w:rPr>
        <w:drawing>
          <wp:anchor distT="0" distB="0" distL="114300" distR="114300" simplePos="0" relativeHeight="251756544" behindDoc="0" locked="0" layoutInCell="1" allowOverlap="1" wp14:anchorId="331E015F" wp14:editId="2127790C">
            <wp:simplePos x="0" y="0"/>
            <wp:positionH relativeFrom="column">
              <wp:posOffset>6567420</wp:posOffset>
            </wp:positionH>
            <wp:positionV relativeFrom="paragraph">
              <wp:posOffset>140970</wp:posOffset>
            </wp:positionV>
            <wp:extent cx="2847975" cy="2420620"/>
            <wp:effectExtent l="19050" t="19050" r="28575" b="17780"/>
            <wp:wrapSquare wrapText="bothSides"/>
            <wp:docPr id="84" name="Рисунок 84" descr="Из каких элементов состоит электрическая цепь - функции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 каких элементов состоит электрическая цепь - функции элементов"/>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47975" cy="242062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rFonts w:ascii="Times New Roman" w:hAnsi="Times New Roman" w:cs="Times New Roman"/>
          <w:noProof/>
          <w:sz w:val="28"/>
          <w:szCs w:val="28"/>
          <w:lang w:val="ru-RU" w:eastAsia="ru-RU"/>
        </w:rPr>
        <w:drawing>
          <wp:anchor distT="0" distB="0" distL="114300" distR="114300" simplePos="0" relativeHeight="251755520" behindDoc="0" locked="0" layoutInCell="1" allowOverlap="1" wp14:anchorId="025B8B8B" wp14:editId="0D05003B">
            <wp:simplePos x="0" y="0"/>
            <wp:positionH relativeFrom="column">
              <wp:posOffset>3267075</wp:posOffset>
            </wp:positionH>
            <wp:positionV relativeFrom="paragraph">
              <wp:posOffset>140970</wp:posOffset>
            </wp:positionV>
            <wp:extent cx="3227705" cy="2420620"/>
            <wp:effectExtent l="19050" t="19050" r="10795" b="1778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27705" cy="24206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54496" behindDoc="0" locked="0" layoutInCell="1" allowOverlap="1" wp14:anchorId="13E69BC6" wp14:editId="10F2B837">
            <wp:simplePos x="0" y="0"/>
            <wp:positionH relativeFrom="column">
              <wp:posOffset>388797</wp:posOffset>
            </wp:positionH>
            <wp:positionV relativeFrom="paragraph">
              <wp:posOffset>140970</wp:posOffset>
            </wp:positionV>
            <wp:extent cx="2800985" cy="2428240"/>
            <wp:effectExtent l="19050" t="19050" r="18415" b="10160"/>
            <wp:wrapSquare wrapText="bothSides"/>
            <wp:docPr id="81" name="Рисунок 81" descr="Ответы Mail.ru: Приборы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веты Mail.ru: Приборы электрической цеп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00985" cy="2428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CB1E4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77546DF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7D0A979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1A6611A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tbl>
      <w:tblPr>
        <w:tblpPr w:leftFromText="180" w:rightFromText="180" w:vertAnchor="text" w:tblpX="-34" w:tblpY="1"/>
        <w:tblOverlap w:val="neve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1146"/>
        <w:gridCol w:w="1776"/>
        <w:gridCol w:w="1875"/>
        <w:gridCol w:w="609"/>
        <w:gridCol w:w="1460"/>
        <w:gridCol w:w="1802"/>
      </w:tblGrid>
      <w:tr w:rsidR="008200B2" w:rsidRPr="002C72C7" w14:paraId="21EF8B1E" w14:textId="77777777" w:rsidTr="008200B2">
        <w:trPr>
          <w:cantSplit/>
          <w:trHeight w:val="473"/>
        </w:trPr>
        <w:tc>
          <w:tcPr>
            <w:tcW w:w="1285" w:type="pct"/>
            <w:gridSpan w:val="2"/>
            <w:tcBorders>
              <w:top w:val="single" w:sz="4" w:space="0" w:color="auto"/>
              <w:left w:val="single" w:sz="4" w:space="0" w:color="auto"/>
              <w:bottom w:val="single" w:sz="4" w:space="0" w:color="auto"/>
              <w:right w:val="single" w:sz="4" w:space="0" w:color="auto"/>
            </w:tcBorders>
            <w:hideMark/>
          </w:tcPr>
          <w:p w14:paraId="58C054D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65838AC7"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10</w:t>
            </w:r>
          </w:p>
        </w:tc>
        <w:tc>
          <w:tcPr>
            <w:tcW w:w="3715" w:type="pct"/>
            <w:gridSpan w:val="5"/>
            <w:tcBorders>
              <w:top w:val="single" w:sz="4" w:space="0" w:color="auto"/>
              <w:left w:val="single" w:sz="4" w:space="0" w:color="auto"/>
              <w:bottom w:val="single" w:sz="4" w:space="0" w:color="auto"/>
              <w:right w:val="single" w:sz="4" w:space="0" w:color="auto"/>
            </w:tcBorders>
            <w:hideMark/>
          </w:tcPr>
          <w:p w14:paraId="026FE9DC"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1A6B502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5998724C" w14:textId="77777777" w:rsidTr="008200B2">
        <w:trPr>
          <w:cantSplit/>
          <w:trHeight w:val="325"/>
        </w:trPr>
        <w:tc>
          <w:tcPr>
            <w:tcW w:w="1285" w:type="pct"/>
            <w:gridSpan w:val="2"/>
            <w:tcBorders>
              <w:top w:val="single" w:sz="4" w:space="0" w:color="auto"/>
              <w:left w:val="single" w:sz="4" w:space="0" w:color="auto"/>
              <w:bottom w:val="single" w:sz="4" w:space="0" w:color="auto"/>
              <w:right w:val="single" w:sz="4" w:space="0" w:color="auto"/>
            </w:tcBorders>
          </w:tcPr>
          <w:p w14:paraId="7DB8D44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3715" w:type="pct"/>
            <w:gridSpan w:val="5"/>
            <w:tcBorders>
              <w:top w:val="single" w:sz="4" w:space="0" w:color="auto"/>
              <w:left w:val="single" w:sz="4" w:space="0" w:color="auto"/>
              <w:bottom w:val="single" w:sz="4" w:space="0" w:color="auto"/>
              <w:right w:val="single" w:sz="4" w:space="0" w:color="auto"/>
            </w:tcBorders>
          </w:tcPr>
          <w:p w14:paraId="36B50548"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w:t>
            </w:r>
          </w:p>
        </w:tc>
      </w:tr>
      <w:tr w:rsidR="008200B2" w:rsidRPr="002C72C7" w14:paraId="7A7D86C1" w14:textId="77777777" w:rsidTr="008200B2">
        <w:trPr>
          <w:cantSplit/>
          <w:trHeight w:val="412"/>
        </w:trPr>
        <w:tc>
          <w:tcPr>
            <w:tcW w:w="1285" w:type="pct"/>
            <w:gridSpan w:val="2"/>
            <w:tcBorders>
              <w:top w:val="single" w:sz="4" w:space="0" w:color="auto"/>
              <w:left w:val="single" w:sz="4" w:space="0" w:color="auto"/>
              <w:bottom w:val="single" w:sz="4" w:space="0" w:color="auto"/>
              <w:right w:val="single" w:sz="4" w:space="0" w:color="auto"/>
            </w:tcBorders>
            <w:hideMark/>
          </w:tcPr>
          <w:p w14:paraId="4865B0F7"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1803" w:type="pct"/>
            <w:gridSpan w:val="2"/>
            <w:tcBorders>
              <w:top w:val="single" w:sz="4" w:space="0" w:color="auto"/>
              <w:left w:val="single" w:sz="4" w:space="0" w:color="auto"/>
              <w:bottom w:val="single" w:sz="4" w:space="0" w:color="auto"/>
              <w:right w:val="single" w:sz="4" w:space="0" w:color="auto"/>
            </w:tcBorders>
            <w:hideMark/>
          </w:tcPr>
          <w:p w14:paraId="0042C807"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1D007549"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1912" w:type="pct"/>
            <w:gridSpan w:val="3"/>
            <w:tcBorders>
              <w:top w:val="single" w:sz="4" w:space="0" w:color="auto"/>
              <w:left w:val="single" w:sz="4" w:space="0" w:color="auto"/>
              <w:bottom w:val="single" w:sz="4" w:space="0" w:color="auto"/>
              <w:right w:val="single" w:sz="4" w:space="0" w:color="auto"/>
            </w:tcBorders>
            <w:hideMark/>
          </w:tcPr>
          <w:p w14:paraId="35A0229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5B5C2ED5"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6DF4A2EB" w14:textId="77777777" w:rsidTr="008200B2">
        <w:trPr>
          <w:cantSplit/>
          <w:trHeight w:val="412"/>
        </w:trPr>
        <w:tc>
          <w:tcPr>
            <w:tcW w:w="1285" w:type="pct"/>
            <w:gridSpan w:val="2"/>
            <w:tcBorders>
              <w:top w:val="single" w:sz="4" w:space="0" w:color="auto"/>
              <w:left w:val="single" w:sz="4" w:space="0" w:color="auto"/>
              <w:bottom w:val="single" w:sz="4" w:space="0" w:color="auto"/>
              <w:right w:val="single" w:sz="4" w:space="0" w:color="auto"/>
            </w:tcBorders>
            <w:hideMark/>
          </w:tcPr>
          <w:p w14:paraId="3CA7911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3715" w:type="pct"/>
            <w:gridSpan w:val="5"/>
            <w:tcBorders>
              <w:top w:val="single" w:sz="4" w:space="0" w:color="auto"/>
              <w:left w:val="single" w:sz="4" w:space="0" w:color="auto"/>
              <w:bottom w:val="single" w:sz="4" w:space="0" w:color="auto"/>
              <w:right w:val="single" w:sz="4" w:space="0" w:color="auto"/>
            </w:tcBorders>
            <w:hideMark/>
          </w:tcPr>
          <w:p w14:paraId="0376570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b/>
                <w:sz w:val="24"/>
                <w:szCs w:val="24"/>
              </w:rPr>
              <w:t>Постоянный электрический ток</w:t>
            </w:r>
          </w:p>
        </w:tc>
      </w:tr>
      <w:tr w:rsidR="008200B2" w:rsidRPr="002C72C7" w14:paraId="48F6010C" w14:textId="77777777" w:rsidTr="008200B2">
        <w:trPr>
          <w:cantSplit/>
          <w:trHeight w:val="502"/>
        </w:trPr>
        <w:tc>
          <w:tcPr>
            <w:tcW w:w="1285" w:type="pct"/>
            <w:gridSpan w:val="2"/>
            <w:tcBorders>
              <w:top w:val="single" w:sz="4" w:space="0" w:color="auto"/>
              <w:left w:val="single" w:sz="4" w:space="0" w:color="auto"/>
              <w:bottom w:val="single" w:sz="4" w:space="0" w:color="auto"/>
              <w:right w:val="single" w:sz="4" w:space="0" w:color="auto"/>
            </w:tcBorders>
            <w:hideMark/>
          </w:tcPr>
          <w:p w14:paraId="5D1AFE3E"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Тема урока:</w:t>
            </w:r>
          </w:p>
        </w:tc>
        <w:tc>
          <w:tcPr>
            <w:tcW w:w="3715" w:type="pct"/>
            <w:gridSpan w:val="5"/>
            <w:tcBorders>
              <w:top w:val="single" w:sz="4" w:space="0" w:color="auto"/>
              <w:left w:val="single" w:sz="4" w:space="0" w:color="auto"/>
              <w:bottom w:val="single" w:sz="4" w:space="0" w:color="auto"/>
              <w:right w:val="single" w:sz="4" w:space="0" w:color="auto"/>
            </w:tcBorders>
            <w:hideMark/>
          </w:tcPr>
          <w:p w14:paraId="6F98678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Электрическое сопротивление проводника, удельное сопротивление проводника, реостат.</w:t>
            </w:r>
          </w:p>
          <w:p w14:paraId="44C8085F" w14:textId="77777777" w:rsidR="008200B2" w:rsidRPr="002C72C7" w:rsidRDefault="008200B2" w:rsidP="00CE33F1">
            <w:pPr>
              <w:pStyle w:val="Default"/>
              <w:widowControl w:val="0"/>
              <w:kinsoku w:val="0"/>
              <w:overflowPunct w:val="0"/>
              <w:snapToGrid w:val="0"/>
              <w:jc w:val="both"/>
              <w:rPr>
                <w:b/>
                <w:color w:val="FF0000"/>
              </w:rPr>
            </w:pPr>
            <w:r w:rsidRPr="002C72C7">
              <w:t>Закон Ома для участка цепи</w:t>
            </w:r>
          </w:p>
        </w:tc>
      </w:tr>
      <w:tr w:rsidR="008200B2" w:rsidRPr="002C72C7" w14:paraId="796FEEF4" w14:textId="77777777" w:rsidTr="008200B2">
        <w:trPr>
          <w:cantSplit/>
          <w:trHeight w:val="859"/>
        </w:trPr>
        <w:tc>
          <w:tcPr>
            <w:tcW w:w="1285" w:type="pct"/>
            <w:gridSpan w:val="2"/>
            <w:tcBorders>
              <w:top w:val="single" w:sz="4" w:space="0" w:color="auto"/>
              <w:left w:val="single" w:sz="4" w:space="0" w:color="auto"/>
              <w:bottom w:val="single" w:sz="4" w:space="0" w:color="auto"/>
              <w:right w:val="single" w:sz="4" w:space="0" w:color="auto"/>
            </w:tcBorders>
            <w:hideMark/>
          </w:tcPr>
          <w:p w14:paraId="20930FB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Цели обучения в соответствии с учебной программой:</w:t>
            </w:r>
          </w:p>
        </w:tc>
        <w:tc>
          <w:tcPr>
            <w:tcW w:w="3715" w:type="pct"/>
            <w:gridSpan w:val="5"/>
            <w:tcBorders>
              <w:top w:val="single" w:sz="4" w:space="0" w:color="auto"/>
              <w:left w:val="single" w:sz="4" w:space="0" w:color="auto"/>
              <w:bottom w:val="single" w:sz="4" w:space="0" w:color="auto"/>
              <w:right w:val="single" w:sz="4" w:space="0" w:color="auto"/>
            </w:tcBorders>
            <w:hideMark/>
          </w:tcPr>
          <w:p w14:paraId="44CE979A"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8.4.2.7 - объяснять физический смысл сопротивления, его единицы измерения;</w:t>
            </w:r>
          </w:p>
          <w:p w14:paraId="449ACAA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8.4.2.8 применять формулу удельного сопротивления проводника при решении задач;</w:t>
            </w:r>
          </w:p>
          <w:p w14:paraId="015D757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8.4.2.6 - применять закон Ома для участка цепи при решении задач.</w:t>
            </w:r>
          </w:p>
        </w:tc>
      </w:tr>
      <w:tr w:rsidR="008200B2" w:rsidRPr="002C72C7" w14:paraId="217387B4" w14:textId="77777777" w:rsidTr="008200B2">
        <w:trPr>
          <w:cantSplit/>
          <w:trHeight w:val="576"/>
        </w:trPr>
        <w:tc>
          <w:tcPr>
            <w:tcW w:w="1285" w:type="pct"/>
            <w:gridSpan w:val="2"/>
            <w:tcBorders>
              <w:top w:val="single" w:sz="4" w:space="0" w:color="auto"/>
              <w:left w:val="single" w:sz="4" w:space="0" w:color="auto"/>
              <w:bottom w:val="single" w:sz="4" w:space="0" w:color="auto"/>
              <w:right w:val="single" w:sz="4" w:space="0" w:color="auto"/>
            </w:tcBorders>
            <w:hideMark/>
          </w:tcPr>
          <w:p w14:paraId="562F049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3715" w:type="pct"/>
            <w:gridSpan w:val="5"/>
            <w:tcBorders>
              <w:top w:val="single" w:sz="4" w:space="0" w:color="auto"/>
              <w:left w:val="single" w:sz="4" w:space="0" w:color="auto"/>
              <w:bottom w:val="single" w:sz="4" w:space="0" w:color="auto"/>
              <w:right w:val="single" w:sz="4" w:space="0" w:color="auto"/>
            </w:tcBorders>
            <w:hideMark/>
          </w:tcPr>
          <w:p w14:paraId="64D02DA2"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27D51F67" w14:textId="77777777" w:rsidTr="008200B2">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6829D4C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Ход урока:</w:t>
            </w:r>
          </w:p>
        </w:tc>
      </w:tr>
      <w:tr w:rsidR="008200B2" w:rsidRPr="002C72C7" w14:paraId="6FBC8102" w14:textId="77777777" w:rsidTr="008200B2">
        <w:trPr>
          <w:trHeight w:val="528"/>
        </w:trPr>
        <w:tc>
          <w:tcPr>
            <w:tcW w:w="719" w:type="pct"/>
            <w:tcBorders>
              <w:top w:val="single" w:sz="4" w:space="0" w:color="auto"/>
              <w:left w:val="single" w:sz="4" w:space="0" w:color="auto"/>
              <w:bottom w:val="single" w:sz="4" w:space="0" w:color="auto"/>
              <w:right w:val="single" w:sz="4" w:space="0" w:color="auto"/>
            </w:tcBorders>
            <w:hideMark/>
          </w:tcPr>
          <w:p w14:paraId="362279F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Этап урока/ Время</w:t>
            </w:r>
          </w:p>
        </w:tc>
        <w:tc>
          <w:tcPr>
            <w:tcW w:w="1443" w:type="pct"/>
            <w:gridSpan w:val="2"/>
            <w:tcBorders>
              <w:top w:val="single" w:sz="4" w:space="0" w:color="auto"/>
              <w:left w:val="single" w:sz="4" w:space="0" w:color="auto"/>
              <w:bottom w:val="single" w:sz="4" w:space="0" w:color="auto"/>
              <w:right w:val="single" w:sz="4" w:space="0" w:color="auto"/>
            </w:tcBorders>
            <w:hideMark/>
          </w:tcPr>
          <w:p w14:paraId="63AE313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227" w:type="pct"/>
            <w:gridSpan w:val="2"/>
            <w:tcBorders>
              <w:top w:val="single" w:sz="4" w:space="0" w:color="auto"/>
              <w:left w:val="single" w:sz="4" w:space="0" w:color="auto"/>
              <w:bottom w:val="single" w:sz="4" w:space="0" w:color="auto"/>
              <w:right w:val="single" w:sz="4" w:space="0" w:color="auto"/>
            </w:tcBorders>
          </w:tcPr>
          <w:p w14:paraId="2CA2796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721" w:type="pct"/>
            <w:tcBorders>
              <w:top w:val="single" w:sz="4" w:space="0" w:color="auto"/>
              <w:left w:val="single" w:sz="4" w:space="0" w:color="auto"/>
              <w:bottom w:val="single" w:sz="4" w:space="0" w:color="auto"/>
              <w:right w:val="single" w:sz="4" w:space="0" w:color="auto"/>
            </w:tcBorders>
          </w:tcPr>
          <w:p w14:paraId="7017176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890" w:type="pct"/>
            <w:tcBorders>
              <w:top w:val="single" w:sz="4" w:space="0" w:color="auto"/>
              <w:left w:val="single" w:sz="4" w:space="0" w:color="auto"/>
              <w:bottom w:val="single" w:sz="4" w:space="0" w:color="auto"/>
              <w:right w:val="single" w:sz="4" w:space="0" w:color="auto"/>
            </w:tcBorders>
          </w:tcPr>
          <w:p w14:paraId="40EA188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7A6BE26D" w14:textId="77777777" w:rsidTr="008200B2">
        <w:trPr>
          <w:trHeight w:val="2041"/>
        </w:trPr>
        <w:tc>
          <w:tcPr>
            <w:tcW w:w="719" w:type="pct"/>
            <w:tcBorders>
              <w:top w:val="single" w:sz="4" w:space="0" w:color="auto"/>
              <w:left w:val="single" w:sz="4" w:space="0" w:color="auto"/>
              <w:bottom w:val="single" w:sz="4" w:space="0" w:color="auto"/>
              <w:right w:val="single" w:sz="4" w:space="0" w:color="auto"/>
            </w:tcBorders>
            <w:hideMark/>
          </w:tcPr>
          <w:p w14:paraId="2DAE14E0"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1.Начало урока.</w:t>
            </w:r>
          </w:p>
          <w:p w14:paraId="0A63A5A0"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p w14:paraId="2BD5B335" w14:textId="77777777" w:rsidR="008200B2" w:rsidRPr="002C72C7" w:rsidRDefault="008200B2" w:rsidP="00CE33F1">
            <w:pPr>
              <w:pStyle w:val="af1"/>
              <w:widowControl w:val="0"/>
              <w:kinsoku w:val="0"/>
              <w:overflowPunct w:val="0"/>
              <w:autoSpaceDE w:val="0"/>
              <w:autoSpaceDN w:val="0"/>
              <w:adjustRightInd w:val="0"/>
              <w:snapToGrid w:val="0"/>
              <w:jc w:val="both"/>
              <w:rPr>
                <w:b/>
                <w:color w:val="000000"/>
                <w:sz w:val="24"/>
                <w:szCs w:val="24"/>
              </w:rPr>
            </w:pPr>
          </w:p>
        </w:tc>
        <w:tc>
          <w:tcPr>
            <w:tcW w:w="1443" w:type="pct"/>
            <w:gridSpan w:val="2"/>
            <w:tcBorders>
              <w:top w:val="single" w:sz="4" w:space="0" w:color="auto"/>
              <w:left w:val="single" w:sz="4" w:space="0" w:color="auto"/>
              <w:bottom w:val="single" w:sz="4" w:space="0" w:color="auto"/>
              <w:right w:val="single" w:sz="4" w:space="0" w:color="auto"/>
            </w:tcBorders>
          </w:tcPr>
          <w:p w14:paraId="4048C80E"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p w14:paraId="432F85B8"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tc>
        <w:tc>
          <w:tcPr>
            <w:tcW w:w="1227" w:type="pct"/>
            <w:gridSpan w:val="2"/>
            <w:tcBorders>
              <w:top w:val="single" w:sz="4" w:space="0" w:color="auto"/>
              <w:left w:val="single" w:sz="4" w:space="0" w:color="auto"/>
              <w:bottom w:val="single" w:sz="4" w:space="0" w:color="auto"/>
              <w:right w:val="single" w:sz="4" w:space="0" w:color="auto"/>
            </w:tcBorders>
          </w:tcPr>
          <w:p w14:paraId="1129CC5F"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721" w:type="pct"/>
            <w:tcBorders>
              <w:top w:val="single" w:sz="4" w:space="0" w:color="auto"/>
              <w:left w:val="single" w:sz="4" w:space="0" w:color="auto"/>
              <w:bottom w:val="single" w:sz="4" w:space="0" w:color="auto"/>
              <w:right w:val="single" w:sz="4" w:space="0" w:color="auto"/>
            </w:tcBorders>
          </w:tcPr>
          <w:p w14:paraId="0B921AE7"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p w14:paraId="7F1EC0D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9D90FC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90" w:type="pct"/>
            <w:tcBorders>
              <w:top w:val="single" w:sz="4" w:space="0" w:color="auto"/>
              <w:left w:val="single" w:sz="4" w:space="0" w:color="auto"/>
              <w:bottom w:val="single" w:sz="4" w:space="0" w:color="auto"/>
              <w:right w:val="single" w:sz="4" w:space="0" w:color="auto"/>
            </w:tcBorders>
          </w:tcPr>
          <w:p w14:paraId="773E77E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Интернет-ресурсы</w:t>
            </w:r>
          </w:p>
          <w:p w14:paraId="328A4DA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1)</w:t>
            </w:r>
            <w:hyperlink r:id="rId102" w:history="1">
              <w:r w:rsidRPr="002C72C7">
                <w:rPr>
                  <w:rStyle w:val="ac"/>
                  <w:rFonts w:ascii="Times New Roman" w:hAnsi="Times New Roman" w:cs="Times New Roman"/>
                  <w:sz w:val="24"/>
                  <w:szCs w:val="24"/>
                </w:rPr>
                <w:t>https://youtu.be/kvW9BdWokHA?si=eTwgb2YGLmOtvm5L</w:t>
              </w:r>
            </w:hyperlink>
            <w:r w:rsidRPr="002C72C7">
              <w:rPr>
                <w:rFonts w:ascii="Times New Roman" w:hAnsi="Times New Roman" w:cs="Times New Roman"/>
                <w:sz w:val="24"/>
                <w:szCs w:val="24"/>
              </w:rPr>
              <w:t xml:space="preserve"> </w:t>
            </w:r>
          </w:p>
          <w:p w14:paraId="7ED2DCC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2)</w:t>
            </w:r>
            <w:hyperlink r:id="rId103" w:history="1">
              <w:r w:rsidRPr="002C72C7">
                <w:rPr>
                  <w:rStyle w:val="ac"/>
                  <w:rFonts w:ascii="Times New Roman" w:hAnsi="Times New Roman" w:cs="Times New Roman"/>
                  <w:sz w:val="24"/>
                  <w:szCs w:val="24"/>
                </w:rPr>
                <w:t>https://youtu.be/inHDzGN9-SE?si=gb4YT3EBo-AHOXYd</w:t>
              </w:r>
            </w:hyperlink>
            <w:r w:rsidRPr="002C72C7">
              <w:rPr>
                <w:rFonts w:ascii="Times New Roman" w:hAnsi="Times New Roman" w:cs="Times New Roman"/>
                <w:sz w:val="24"/>
                <w:szCs w:val="24"/>
              </w:rPr>
              <w:t xml:space="preserve"> </w:t>
            </w:r>
          </w:p>
        </w:tc>
      </w:tr>
      <w:tr w:rsidR="008200B2" w:rsidRPr="002C72C7" w14:paraId="4664E79A" w14:textId="77777777" w:rsidTr="008200B2">
        <w:trPr>
          <w:trHeight w:val="3892"/>
        </w:trPr>
        <w:tc>
          <w:tcPr>
            <w:tcW w:w="719" w:type="pct"/>
            <w:tcBorders>
              <w:top w:val="single" w:sz="4" w:space="0" w:color="auto"/>
              <w:left w:val="single" w:sz="4" w:space="0" w:color="auto"/>
              <w:bottom w:val="single" w:sz="4" w:space="0" w:color="auto"/>
              <w:right w:val="single" w:sz="4" w:space="0" w:color="auto"/>
            </w:tcBorders>
          </w:tcPr>
          <w:p w14:paraId="17DA7BC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lastRenderedPageBreak/>
              <w:t>2.Основная часть урока.</w:t>
            </w:r>
          </w:p>
          <w:p w14:paraId="33CBC88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1443" w:type="pct"/>
            <w:gridSpan w:val="2"/>
            <w:tcBorders>
              <w:top w:val="single" w:sz="4" w:space="0" w:color="auto"/>
              <w:left w:val="single" w:sz="4" w:space="0" w:color="auto"/>
              <w:bottom w:val="single" w:sz="4" w:space="0" w:color="auto"/>
              <w:right w:val="single" w:sz="4" w:space="0" w:color="auto"/>
            </w:tcBorders>
          </w:tcPr>
          <w:p w14:paraId="2BD8BC36"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34B91CF0"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noProof/>
                <w:sz w:val="24"/>
                <w:szCs w:val="24"/>
                <w:lang w:val="ru-RU" w:eastAsia="ru-RU"/>
              </w:rPr>
              <w:drawing>
                <wp:anchor distT="0" distB="0" distL="114300" distR="114300" simplePos="0" relativeHeight="251759616" behindDoc="0" locked="0" layoutInCell="1" allowOverlap="1" wp14:anchorId="4A91D089" wp14:editId="7B4E3AE2">
                  <wp:simplePos x="0" y="0"/>
                  <wp:positionH relativeFrom="column">
                    <wp:posOffset>52070</wp:posOffset>
                  </wp:positionH>
                  <wp:positionV relativeFrom="paragraph">
                    <wp:posOffset>2404745</wp:posOffset>
                  </wp:positionV>
                  <wp:extent cx="2419350" cy="1664335"/>
                  <wp:effectExtent l="0" t="0" r="0" b="0"/>
                  <wp:wrapSquare wrapText="bothSides"/>
                  <wp:docPr id="47" name="Рисунок 47" descr="Разъясняем закон Ома буквально на пальцах и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ъясняем закон Ома буквально на пальцах и картинках"/>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1935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2C7">
              <w:rPr>
                <w:noProof/>
                <w:sz w:val="24"/>
                <w:szCs w:val="24"/>
                <w:lang w:val="ru-RU" w:eastAsia="ru-RU"/>
              </w:rPr>
              <w:drawing>
                <wp:anchor distT="0" distB="0" distL="114300" distR="114300" simplePos="0" relativeHeight="251757568" behindDoc="0" locked="0" layoutInCell="1" allowOverlap="1" wp14:anchorId="50503171" wp14:editId="2F859DFC">
                  <wp:simplePos x="0" y="0"/>
                  <wp:positionH relativeFrom="column">
                    <wp:posOffset>52070</wp:posOffset>
                  </wp:positionH>
                  <wp:positionV relativeFrom="paragraph">
                    <wp:posOffset>489585</wp:posOffset>
                  </wp:positionV>
                  <wp:extent cx="2466975" cy="1800225"/>
                  <wp:effectExtent l="0" t="0" r="9525" b="9525"/>
                  <wp:wrapSquare wrapText="bothSides"/>
                  <wp:docPr id="17" name="Рисунок 17" descr="Что такое сопротивление - Самое простое объяс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такое сопротивление - Самое простое объяснение"/>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2C7">
              <w:rPr>
                <w:rFonts w:ascii="Times New Roman" w:eastAsia="Times New Roman" w:hAnsi="Times New Roman" w:cs="Times New Roman"/>
                <w:sz w:val="24"/>
                <w:szCs w:val="24"/>
              </w:rPr>
              <w:t xml:space="preserve">Повторение ранее изученного по теме. </w:t>
            </w:r>
          </w:p>
          <w:p w14:paraId="3C97FB4E"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Cs/>
                <w:sz w:val="24"/>
                <w:szCs w:val="24"/>
              </w:rPr>
            </w:pPr>
            <w:r w:rsidRPr="002C72C7">
              <w:rPr>
                <w:rFonts w:ascii="Times New Roman" w:hAnsi="Times New Roman" w:cs="Times New Roman"/>
                <w:bCs/>
                <w:sz w:val="24"/>
                <w:szCs w:val="24"/>
              </w:rPr>
              <w:t>Решение задач на нахождение величин по данной теме.</w:t>
            </w:r>
          </w:p>
          <w:p w14:paraId="2D90AA3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Cs/>
                <w:sz w:val="24"/>
                <w:szCs w:val="24"/>
              </w:rPr>
              <w:t>Решение задач на применение закона Ома для участка цепи.</w:t>
            </w:r>
          </w:p>
        </w:tc>
        <w:tc>
          <w:tcPr>
            <w:tcW w:w="1227" w:type="pct"/>
            <w:gridSpan w:val="2"/>
            <w:tcBorders>
              <w:top w:val="single" w:sz="4" w:space="0" w:color="auto"/>
              <w:left w:val="single" w:sz="4" w:space="0" w:color="auto"/>
              <w:bottom w:val="single" w:sz="4" w:space="0" w:color="auto"/>
              <w:right w:val="single" w:sz="4" w:space="0" w:color="auto"/>
            </w:tcBorders>
          </w:tcPr>
          <w:p w14:paraId="21DDDEE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Учащиеся отвечают на вопросы</w:t>
            </w:r>
          </w:p>
          <w:p w14:paraId="57BC701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732458E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547455A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E062A7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D976E9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57B925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0AAFA5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A538FF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2C5AEF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4D6620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F7B324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445C80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tcPr>
          <w:p w14:paraId="0417B1C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Словесное комменти</w:t>
            </w:r>
          </w:p>
          <w:p w14:paraId="1C0ADA3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рование учителя</w:t>
            </w:r>
          </w:p>
          <w:p w14:paraId="6762EE3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5959733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57A610D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18E2199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4FBD8B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CB5ED2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A57B0A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01200AE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54FD1E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tc>
        <w:tc>
          <w:tcPr>
            <w:tcW w:w="890" w:type="pct"/>
            <w:tcBorders>
              <w:top w:val="single" w:sz="4" w:space="0" w:color="auto"/>
              <w:left w:val="single" w:sz="4" w:space="0" w:color="auto"/>
              <w:bottom w:val="single" w:sz="4" w:space="0" w:color="auto"/>
              <w:right w:val="single" w:sz="4" w:space="0" w:color="auto"/>
            </w:tcBorders>
          </w:tcPr>
          <w:p w14:paraId="22357B4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8C6C2E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C302B0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EEE8E6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0DA7C9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8EB291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093341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A421D2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565A0B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6D23DE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A9DA91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D6C15F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692A8E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365698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48F075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E19422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A0C098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AD5F90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DBE4BF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87624B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76A76D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A5DD61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Style w:val="Georgia75pt"/>
                <w:rFonts w:ascii="Times New Roman" w:hAnsi="Times New Roman" w:cs="Times New Roman"/>
                <w:sz w:val="24"/>
                <w:szCs w:val="24"/>
              </w:rPr>
              <w:t xml:space="preserve">Приложение </w:t>
            </w:r>
          </w:p>
          <w:p w14:paraId="5CEB353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tc>
      </w:tr>
      <w:tr w:rsidR="008200B2" w:rsidRPr="002C72C7" w14:paraId="16DCEB5A" w14:textId="77777777" w:rsidTr="008200B2">
        <w:trPr>
          <w:trHeight w:val="850"/>
        </w:trPr>
        <w:tc>
          <w:tcPr>
            <w:tcW w:w="719" w:type="pct"/>
            <w:tcBorders>
              <w:top w:val="single" w:sz="2" w:space="0" w:color="auto"/>
              <w:left w:val="single" w:sz="2" w:space="0" w:color="auto"/>
              <w:bottom w:val="single" w:sz="2" w:space="0" w:color="auto"/>
              <w:right w:val="single" w:sz="2" w:space="0" w:color="auto"/>
            </w:tcBorders>
          </w:tcPr>
          <w:p w14:paraId="2815E56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 xml:space="preserve">3.  Итог урока. </w:t>
            </w:r>
          </w:p>
          <w:p w14:paraId="6B0D52F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7934A55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443" w:type="pct"/>
            <w:gridSpan w:val="2"/>
            <w:tcBorders>
              <w:top w:val="single" w:sz="2" w:space="0" w:color="auto"/>
              <w:left w:val="single" w:sz="2" w:space="0" w:color="auto"/>
              <w:bottom w:val="single" w:sz="2" w:space="0" w:color="auto"/>
              <w:right w:val="single" w:sz="2" w:space="0" w:color="auto"/>
            </w:tcBorders>
            <w:hideMark/>
          </w:tcPr>
          <w:p w14:paraId="73B721A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53935FB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227" w:type="pct"/>
            <w:gridSpan w:val="2"/>
            <w:tcBorders>
              <w:top w:val="single" w:sz="2" w:space="0" w:color="auto"/>
              <w:left w:val="single" w:sz="2" w:space="0" w:color="auto"/>
              <w:bottom w:val="single" w:sz="2" w:space="0" w:color="auto"/>
              <w:right w:val="single" w:sz="2" w:space="0" w:color="auto"/>
            </w:tcBorders>
          </w:tcPr>
          <w:p w14:paraId="57CC753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w:t>
            </w:r>
          </w:p>
        </w:tc>
        <w:tc>
          <w:tcPr>
            <w:tcW w:w="721" w:type="pct"/>
            <w:tcBorders>
              <w:top w:val="single" w:sz="2" w:space="0" w:color="auto"/>
              <w:left w:val="single" w:sz="2" w:space="0" w:color="auto"/>
              <w:bottom w:val="single" w:sz="2" w:space="0" w:color="auto"/>
              <w:right w:val="single" w:sz="2" w:space="0" w:color="auto"/>
            </w:tcBorders>
          </w:tcPr>
          <w:p w14:paraId="59B937C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90" w:type="pct"/>
            <w:tcBorders>
              <w:top w:val="single" w:sz="2" w:space="0" w:color="auto"/>
              <w:left w:val="single" w:sz="2" w:space="0" w:color="auto"/>
              <w:bottom w:val="single" w:sz="2" w:space="0" w:color="auto"/>
              <w:right w:val="single" w:sz="2" w:space="0" w:color="auto"/>
            </w:tcBorders>
          </w:tcPr>
          <w:p w14:paraId="319E097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color w:val="000000"/>
                <w:sz w:val="24"/>
                <w:szCs w:val="24"/>
                <w:shd w:val="clear" w:color="auto" w:fill="FFFFFF"/>
              </w:rPr>
            </w:pPr>
          </w:p>
        </w:tc>
      </w:tr>
    </w:tbl>
    <w:p w14:paraId="343D911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38F5194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noProof/>
          <w:lang w:val="ru-RU" w:eastAsia="ru-RU"/>
        </w:rPr>
        <w:drawing>
          <wp:anchor distT="0" distB="0" distL="114300" distR="114300" simplePos="0" relativeHeight="251762688" behindDoc="0" locked="0" layoutInCell="1" allowOverlap="1" wp14:anchorId="340A8F89" wp14:editId="14313D16">
            <wp:simplePos x="0" y="0"/>
            <wp:positionH relativeFrom="column">
              <wp:posOffset>32385</wp:posOffset>
            </wp:positionH>
            <wp:positionV relativeFrom="paragraph">
              <wp:posOffset>2633980</wp:posOffset>
            </wp:positionV>
            <wp:extent cx="4306570" cy="1219200"/>
            <wp:effectExtent l="19050" t="19050" r="17780" b="19050"/>
            <wp:wrapSquare wrapText="bothSides"/>
            <wp:docPr id="74" name="Рисунок 74" descr="Решение задач на закон ома: ФИЗИКА: ЗАДАЧИ на Закон Ома с решениями – Урок  решения задач по теме «Закон Ома для участка цепи, последовательное и  параллельное соединения» — Море позит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шение задач на закон ома: ФИЗИКА: ЗАДАЧИ на Закон Ома с решениями – Урок  решения задач по теме «Закон Ома для участка цепи, последовательное и  параллельное соединения» — Море позитива"/>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06570" cy="121920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61664" behindDoc="0" locked="0" layoutInCell="1" allowOverlap="1" wp14:anchorId="40011EF4" wp14:editId="060D45B2">
            <wp:simplePos x="0" y="0"/>
            <wp:positionH relativeFrom="column">
              <wp:posOffset>7414260</wp:posOffset>
            </wp:positionH>
            <wp:positionV relativeFrom="paragraph">
              <wp:posOffset>2215515</wp:posOffset>
            </wp:positionV>
            <wp:extent cx="2343150" cy="1532890"/>
            <wp:effectExtent l="19050" t="19050" r="19050" b="10160"/>
            <wp:wrapSquare wrapText="bothSides"/>
            <wp:docPr id="73" name="Рисунок 73" descr="Задачи на сопротивление цепи – Решение задач на закон Ома для участка и  полной цепи — Таловская средняя шк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дачи на сопротивление цепи – Решение задач на закон Ома для участка и  полной цепи — Таловская средняя школа"/>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43150" cy="153289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60640" behindDoc="0" locked="0" layoutInCell="1" allowOverlap="1" wp14:anchorId="463762FA" wp14:editId="55DCFC31">
            <wp:simplePos x="0" y="0"/>
            <wp:positionH relativeFrom="column">
              <wp:posOffset>4575810</wp:posOffset>
            </wp:positionH>
            <wp:positionV relativeFrom="paragraph">
              <wp:posOffset>434340</wp:posOffset>
            </wp:positionV>
            <wp:extent cx="2674620" cy="1171575"/>
            <wp:effectExtent l="19050" t="19050" r="11430" b="28575"/>
            <wp:wrapSquare wrapText="bothSides"/>
            <wp:docPr id="49" name="Рисунок 49" descr="ФИЗИКА: ЗАДАЧИ на Закон Ома с решениями - Ответы 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ИЗИКА: ЗАДАЧИ на Закон Ома с решениями - Ответы и решения"/>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4620" cy="117157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63712" behindDoc="0" locked="0" layoutInCell="1" allowOverlap="1" wp14:anchorId="19C3C8CF" wp14:editId="06FB5AFC">
            <wp:simplePos x="0" y="0"/>
            <wp:positionH relativeFrom="column">
              <wp:posOffset>32385</wp:posOffset>
            </wp:positionH>
            <wp:positionV relativeFrom="paragraph">
              <wp:posOffset>358140</wp:posOffset>
            </wp:positionV>
            <wp:extent cx="4363720" cy="2160285"/>
            <wp:effectExtent l="19050" t="19050" r="17780" b="11430"/>
            <wp:wrapSquare wrapText="bothSides"/>
            <wp:docPr id="82" name="Рисунок 82" descr="Закон 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кон Ома"/>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63720" cy="216028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67808" behindDoc="0" locked="0" layoutInCell="1" allowOverlap="1" wp14:anchorId="73DE2858" wp14:editId="2CBEBE04">
            <wp:simplePos x="0" y="0"/>
            <wp:positionH relativeFrom="column">
              <wp:posOffset>7414260</wp:posOffset>
            </wp:positionH>
            <wp:positionV relativeFrom="paragraph">
              <wp:posOffset>358140</wp:posOffset>
            </wp:positionV>
            <wp:extent cx="2286000" cy="1673225"/>
            <wp:effectExtent l="0" t="0" r="0" b="3175"/>
            <wp:wrapSquare wrapText="bothSides"/>
            <wp:docPr id="90" name="Рисунок 90" descr="Решение задач по теме «Закон Ома для участка цепи» - физика, ур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шение задач по теме «Закон Ома для участка цепи» - физика, уроки"/>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86000"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2C7">
        <w:rPr>
          <w:rFonts w:ascii="Times New Roman" w:hAnsi="Times New Roman" w:cs="Times New Roman"/>
          <w:sz w:val="28"/>
          <w:szCs w:val="28"/>
        </w:rPr>
        <w:t xml:space="preserve">Практическая часть                                                                                                                                                      </w:t>
      </w:r>
      <w:r w:rsidRPr="002C72C7">
        <w:rPr>
          <w:rFonts w:ascii="Times New Roman" w:hAnsi="Times New Roman" w:cs="Times New Roman"/>
          <w:sz w:val="28"/>
          <w:szCs w:val="28"/>
        </w:rPr>
        <w:lastRenderedPageBreak/>
        <w:t xml:space="preserve">Приложение </w:t>
      </w:r>
    </w:p>
    <w:p w14:paraId="2DD8339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noProof/>
          <w:lang w:val="ru-RU" w:eastAsia="ru-RU"/>
        </w:rPr>
        <w:drawing>
          <wp:anchor distT="0" distB="0" distL="114300" distR="114300" simplePos="0" relativeHeight="251771904" behindDoc="0" locked="0" layoutInCell="1" allowOverlap="1" wp14:anchorId="2C8C77A5" wp14:editId="23D6C6C4">
            <wp:simplePos x="0" y="0"/>
            <wp:positionH relativeFrom="column">
              <wp:posOffset>4509135</wp:posOffset>
            </wp:positionH>
            <wp:positionV relativeFrom="paragraph">
              <wp:posOffset>1673225</wp:posOffset>
            </wp:positionV>
            <wp:extent cx="2752725" cy="1504315"/>
            <wp:effectExtent l="19050" t="19050" r="28575" b="19685"/>
            <wp:wrapSquare wrapText="bothSides"/>
            <wp:docPr id="95" name="Рисунок 95" descr="просмотр решения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осмотр решения задачи"/>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52725" cy="150431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noProof/>
        </w:rPr>
        <w:t xml:space="preserve"> </w:t>
      </w:r>
    </w:p>
    <w:p w14:paraId="5A3F8CB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r w:rsidRPr="002C72C7">
        <w:rPr>
          <w:noProof/>
          <w:sz w:val="28"/>
          <w:szCs w:val="28"/>
          <w:lang w:val="ru-RU" w:eastAsia="ru-RU"/>
        </w:rPr>
        <w:drawing>
          <wp:anchor distT="0" distB="0" distL="114300" distR="114300" simplePos="0" relativeHeight="251770880" behindDoc="0" locked="0" layoutInCell="1" allowOverlap="1" wp14:anchorId="01940E2C" wp14:editId="27F04D9B">
            <wp:simplePos x="0" y="0"/>
            <wp:positionH relativeFrom="column">
              <wp:posOffset>7014210</wp:posOffset>
            </wp:positionH>
            <wp:positionV relativeFrom="paragraph">
              <wp:posOffset>1932305</wp:posOffset>
            </wp:positionV>
            <wp:extent cx="2562225" cy="1921510"/>
            <wp:effectExtent l="0" t="0" r="9525" b="254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pic:spPr>
                </pic:pic>
              </a:graphicData>
            </a:graphic>
            <wp14:sizeRelH relativeFrom="page">
              <wp14:pctWidth>0</wp14:pctWidth>
            </wp14:sizeRelH>
            <wp14:sizeRelV relativeFrom="page">
              <wp14:pctHeight>0</wp14:pctHeight>
            </wp14:sizeRelV>
          </wp:anchor>
        </w:drawing>
      </w:r>
    </w:p>
    <w:p w14:paraId="5306C53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r w:rsidRPr="002C72C7">
        <w:rPr>
          <w:noProof/>
          <w:lang w:val="ru-RU" w:eastAsia="ru-RU"/>
        </w:rPr>
        <w:drawing>
          <wp:anchor distT="0" distB="0" distL="114300" distR="114300" simplePos="0" relativeHeight="251768832" behindDoc="0" locked="0" layoutInCell="1" allowOverlap="1" wp14:anchorId="48DDFFD0" wp14:editId="07AB9F00">
            <wp:simplePos x="0" y="0"/>
            <wp:positionH relativeFrom="column">
              <wp:posOffset>3861435</wp:posOffset>
            </wp:positionH>
            <wp:positionV relativeFrom="paragraph">
              <wp:posOffset>58420</wp:posOffset>
            </wp:positionV>
            <wp:extent cx="2774950" cy="1936750"/>
            <wp:effectExtent l="0" t="0" r="6350" b="6350"/>
            <wp:wrapSquare wrapText="bothSides"/>
            <wp:docPr id="91" name="Рисунок 91" descr="Презентация на тему: &quot;Решение задач «Закон Ома». Разминка Задачи на расчет  сопротивления.&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езентация на тему: &quot;Решение задач «Закон Ома». Разминка Задачи на расчет  сопротивления.&quot;. Скачать бесплатно и без регистрации."/>
                    <pic:cNvPicPr>
                      <a:picLocks noChangeAspect="1" noChangeArrowheads="1"/>
                    </pic:cNvPicPr>
                  </pic:nvPicPr>
                  <pic:blipFill rotWithShape="1">
                    <a:blip r:embed="rId113">
                      <a:extLst>
                        <a:ext uri="{28A0092B-C50C-407E-A947-70E740481C1C}">
                          <a14:useLocalDpi xmlns:a14="http://schemas.microsoft.com/office/drawing/2010/main" val="0"/>
                        </a:ext>
                      </a:extLst>
                    </a:blip>
                    <a:srcRect l="5273" t="4427" r="7813" b="13021"/>
                    <a:stretch/>
                  </pic:blipFill>
                  <pic:spPr bwMode="auto">
                    <a:xfrm>
                      <a:off x="0" y="0"/>
                      <a:ext cx="2774950" cy="193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69856" behindDoc="0" locked="0" layoutInCell="1" allowOverlap="1" wp14:anchorId="5DFF8948" wp14:editId="730E0121">
            <wp:simplePos x="0" y="0"/>
            <wp:positionH relativeFrom="column">
              <wp:posOffset>137160</wp:posOffset>
            </wp:positionH>
            <wp:positionV relativeFrom="paragraph">
              <wp:posOffset>64770</wp:posOffset>
            </wp:positionV>
            <wp:extent cx="3152140" cy="1903095"/>
            <wp:effectExtent l="19050" t="19050" r="10160" b="20955"/>
            <wp:wrapSquare wrapText="bothSides"/>
            <wp:docPr id="92" name="Рисунок 92" descr="Электрический ток. Закон Ома для участка цеп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лектрический ток. Закон Ома для участка цепи - презентация онлайн"/>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4531" t="8797" r="8876" b="15048"/>
                    <a:stretch/>
                  </pic:blipFill>
                  <pic:spPr bwMode="auto">
                    <a:xfrm>
                      <a:off x="0" y="0"/>
                      <a:ext cx="3152140" cy="1903095"/>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C89C4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3C21478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r w:rsidRPr="002C72C7">
        <w:rPr>
          <w:noProof/>
        </w:rPr>
        <w:t xml:space="preserve"> </w:t>
      </w:r>
    </w:p>
    <w:p w14:paraId="63C3100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4D4A45D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tbl>
      <w:tblPr>
        <w:tblpPr w:leftFromText="180" w:rightFromText="180" w:vertAnchor="text" w:tblpX="-34" w:tblpY="1"/>
        <w:tblOverlap w:val="neve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1146"/>
        <w:gridCol w:w="1776"/>
        <w:gridCol w:w="1875"/>
        <w:gridCol w:w="609"/>
        <w:gridCol w:w="1460"/>
        <w:gridCol w:w="1802"/>
      </w:tblGrid>
      <w:tr w:rsidR="008200B2" w:rsidRPr="002C72C7" w14:paraId="5A163842" w14:textId="77777777" w:rsidTr="008200B2">
        <w:trPr>
          <w:cantSplit/>
          <w:trHeight w:val="473"/>
        </w:trPr>
        <w:tc>
          <w:tcPr>
            <w:tcW w:w="1285" w:type="pct"/>
            <w:gridSpan w:val="2"/>
            <w:tcBorders>
              <w:top w:val="single" w:sz="4" w:space="0" w:color="auto"/>
              <w:left w:val="single" w:sz="4" w:space="0" w:color="auto"/>
              <w:bottom w:val="single" w:sz="4" w:space="0" w:color="auto"/>
              <w:right w:val="single" w:sz="4" w:space="0" w:color="auto"/>
            </w:tcBorders>
            <w:hideMark/>
          </w:tcPr>
          <w:p w14:paraId="3566218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2A20D20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11</w:t>
            </w:r>
          </w:p>
        </w:tc>
        <w:tc>
          <w:tcPr>
            <w:tcW w:w="3715" w:type="pct"/>
            <w:gridSpan w:val="5"/>
            <w:tcBorders>
              <w:top w:val="single" w:sz="4" w:space="0" w:color="auto"/>
              <w:left w:val="single" w:sz="4" w:space="0" w:color="auto"/>
              <w:bottom w:val="single" w:sz="4" w:space="0" w:color="auto"/>
              <w:right w:val="single" w:sz="4" w:space="0" w:color="auto"/>
            </w:tcBorders>
            <w:hideMark/>
          </w:tcPr>
          <w:p w14:paraId="4826CAF5"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1345067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68EFE3B7" w14:textId="77777777" w:rsidTr="008200B2">
        <w:trPr>
          <w:cantSplit/>
          <w:trHeight w:val="325"/>
        </w:trPr>
        <w:tc>
          <w:tcPr>
            <w:tcW w:w="1285" w:type="pct"/>
            <w:gridSpan w:val="2"/>
            <w:tcBorders>
              <w:top w:val="single" w:sz="4" w:space="0" w:color="auto"/>
              <w:left w:val="single" w:sz="4" w:space="0" w:color="auto"/>
              <w:bottom w:val="single" w:sz="4" w:space="0" w:color="auto"/>
              <w:right w:val="single" w:sz="4" w:space="0" w:color="auto"/>
            </w:tcBorders>
          </w:tcPr>
          <w:p w14:paraId="21790FD3"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3715" w:type="pct"/>
            <w:gridSpan w:val="5"/>
            <w:tcBorders>
              <w:top w:val="single" w:sz="4" w:space="0" w:color="auto"/>
              <w:left w:val="single" w:sz="4" w:space="0" w:color="auto"/>
              <w:bottom w:val="single" w:sz="4" w:space="0" w:color="auto"/>
              <w:right w:val="single" w:sz="4" w:space="0" w:color="auto"/>
            </w:tcBorders>
          </w:tcPr>
          <w:p w14:paraId="3C60CEF2"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w:t>
            </w:r>
          </w:p>
        </w:tc>
      </w:tr>
      <w:tr w:rsidR="008200B2" w:rsidRPr="002C72C7" w14:paraId="6D3B0509" w14:textId="77777777" w:rsidTr="008200B2">
        <w:trPr>
          <w:cantSplit/>
          <w:trHeight w:val="412"/>
        </w:trPr>
        <w:tc>
          <w:tcPr>
            <w:tcW w:w="1285" w:type="pct"/>
            <w:gridSpan w:val="2"/>
            <w:tcBorders>
              <w:top w:val="single" w:sz="4" w:space="0" w:color="auto"/>
              <w:left w:val="single" w:sz="4" w:space="0" w:color="auto"/>
              <w:bottom w:val="single" w:sz="4" w:space="0" w:color="auto"/>
              <w:right w:val="single" w:sz="4" w:space="0" w:color="auto"/>
            </w:tcBorders>
            <w:hideMark/>
          </w:tcPr>
          <w:p w14:paraId="55FFE07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1803" w:type="pct"/>
            <w:gridSpan w:val="2"/>
            <w:tcBorders>
              <w:top w:val="single" w:sz="4" w:space="0" w:color="auto"/>
              <w:left w:val="single" w:sz="4" w:space="0" w:color="auto"/>
              <w:bottom w:val="single" w:sz="4" w:space="0" w:color="auto"/>
              <w:right w:val="single" w:sz="4" w:space="0" w:color="auto"/>
            </w:tcBorders>
            <w:hideMark/>
          </w:tcPr>
          <w:p w14:paraId="5452E7CE"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0B93BAF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1912" w:type="pct"/>
            <w:gridSpan w:val="3"/>
            <w:tcBorders>
              <w:top w:val="single" w:sz="4" w:space="0" w:color="auto"/>
              <w:left w:val="single" w:sz="4" w:space="0" w:color="auto"/>
              <w:bottom w:val="single" w:sz="4" w:space="0" w:color="auto"/>
              <w:right w:val="single" w:sz="4" w:space="0" w:color="auto"/>
            </w:tcBorders>
            <w:hideMark/>
          </w:tcPr>
          <w:p w14:paraId="3D78ED4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63346CB3"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2D56C3EB" w14:textId="77777777" w:rsidTr="008200B2">
        <w:trPr>
          <w:cantSplit/>
          <w:trHeight w:val="412"/>
        </w:trPr>
        <w:tc>
          <w:tcPr>
            <w:tcW w:w="1285" w:type="pct"/>
            <w:gridSpan w:val="2"/>
            <w:tcBorders>
              <w:top w:val="single" w:sz="4" w:space="0" w:color="auto"/>
              <w:left w:val="single" w:sz="4" w:space="0" w:color="auto"/>
              <w:bottom w:val="single" w:sz="4" w:space="0" w:color="auto"/>
              <w:right w:val="single" w:sz="4" w:space="0" w:color="auto"/>
            </w:tcBorders>
            <w:hideMark/>
          </w:tcPr>
          <w:p w14:paraId="0C3D2DB2"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3715" w:type="pct"/>
            <w:gridSpan w:val="5"/>
            <w:tcBorders>
              <w:top w:val="single" w:sz="4" w:space="0" w:color="auto"/>
              <w:left w:val="single" w:sz="4" w:space="0" w:color="auto"/>
              <w:bottom w:val="single" w:sz="4" w:space="0" w:color="auto"/>
              <w:right w:val="single" w:sz="4" w:space="0" w:color="auto"/>
            </w:tcBorders>
            <w:hideMark/>
          </w:tcPr>
          <w:p w14:paraId="220ED03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b/>
                <w:sz w:val="24"/>
                <w:szCs w:val="24"/>
              </w:rPr>
              <w:t>Постоянный электрический ток</w:t>
            </w:r>
          </w:p>
        </w:tc>
      </w:tr>
      <w:tr w:rsidR="008200B2" w:rsidRPr="002C72C7" w14:paraId="6ADA0EBD" w14:textId="77777777" w:rsidTr="008200B2">
        <w:trPr>
          <w:cantSplit/>
          <w:trHeight w:val="502"/>
        </w:trPr>
        <w:tc>
          <w:tcPr>
            <w:tcW w:w="1285" w:type="pct"/>
            <w:gridSpan w:val="2"/>
            <w:tcBorders>
              <w:top w:val="single" w:sz="4" w:space="0" w:color="auto"/>
              <w:left w:val="single" w:sz="4" w:space="0" w:color="auto"/>
              <w:bottom w:val="single" w:sz="4" w:space="0" w:color="auto"/>
              <w:right w:val="single" w:sz="4" w:space="0" w:color="auto"/>
            </w:tcBorders>
            <w:hideMark/>
          </w:tcPr>
          <w:p w14:paraId="74A6E47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Тема урока:</w:t>
            </w:r>
          </w:p>
        </w:tc>
        <w:tc>
          <w:tcPr>
            <w:tcW w:w="3715" w:type="pct"/>
            <w:gridSpan w:val="5"/>
            <w:tcBorders>
              <w:top w:val="single" w:sz="4" w:space="0" w:color="auto"/>
              <w:left w:val="single" w:sz="4" w:space="0" w:color="auto"/>
              <w:bottom w:val="single" w:sz="4" w:space="0" w:color="auto"/>
              <w:right w:val="single" w:sz="4" w:space="0" w:color="auto"/>
            </w:tcBorders>
            <w:hideMark/>
          </w:tcPr>
          <w:p w14:paraId="419777C1" w14:textId="77777777" w:rsidR="008200B2" w:rsidRPr="002C72C7" w:rsidRDefault="008200B2" w:rsidP="00CE33F1">
            <w:pPr>
              <w:pStyle w:val="Default"/>
              <w:widowControl w:val="0"/>
              <w:kinsoku w:val="0"/>
              <w:overflowPunct w:val="0"/>
              <w:snapToGrid w:val="0"/>
              <w:jc w:val="both"/>
              <w:rPr>
                <w:b/>
                <w:color w:val="FF0000"/>
              </w:rPr>
            </w:pPr>
            <w:r w:rsidRPr="002C72C7">
              <w:t>Последовательное и параллельное соединения проводников.</w:t>
            </w:r>
          </w:p>
        </w:tc>
      </w:tr>
      <w:tr w:rsidR="008200B2" w:rsidRPr="002C72C7" w14:paraId="5529456A" w14:textId="77777777" w:rsidTr="008200B2">
        <w:trPr>
          <w:cantSplit/>
          <w:trHeight w:val="859"/>
        </w:trPr>
        <w:tc>
          <w:tcPr>
            <w:tcW w:w="1285" w:type="pct"/>
            <w:gridSpan w:val="2"/>
            <w:tcBorders>
              <w:top w:val="single" w:sz="4" w:space="0" w:color="auto"/>
              <w:left w:val="single" w:sz="4" w:space="0" w:color="auto"/>
              <w:bottom w:val="single" w:sz="4" w:space="0" w:color="auto"/>
              <w:right w:val="single" w:sz="4" w:space="0" w:color="auto"/>
            </w:tcBorders>
            <w:hideMark/>
          </w:tcPr>
          <w:p w14:paraId="4A744A8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Цели обучения в соответствии с учебной программой:</w:t>
            </w:r>
          </w:p>
        </w:tc>
        <w:tc>
          <w:tcPr>
            <w:tcW w:w="3715" w:type="pct"/>
            <w:gridSpan w:val="5"/>
            <w:tcBorders>
              <w:top w:val="single" w:sz="4" w:space="0" w:color="auto"/>
              <w:left w:val="single" w:sz="4" w:space="0" w:color="auto"/>
              <w:bottom w:val="single" w:sz="4" w:space="0" w:color="auto"/>
              <w:right w:val="single" w:sz="4" w:space="0" w:color="auto"/>
            </w:tcBorders>
            <w:hideMark/>
          </w:tcPr>
          <w:p w14:paraId="6A5B8C7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8.4.2.11 - рассчитывать электрические цепи, используя закон Ома для участка цепи в последовательном и параллельном соединении проводников</w:t>
            </w:r>
          </w:p>
        </w:tc>
      </w:tr>
      <w:tr w:rsidR="008200B2" w:rsidRPr="002C72C7" w14:paraId="2ED32B3C" w14:textId="77777777" w:rsidTr="008200B2">
        <w:trPr>
          <w:cantSplit/>
          <w:trHeight w:val="576"/>
        </w:trPr>
        <w:tc>
          <w:tcPr>
            <w:tcW w:w="1285" w:type="pct"/>
            <w:gridSpan w:val="2"/>
            <w:tcBorders>
              <w:top w:val="single" w:sz="4" w:space="0" w:color="auto"/>
              <w:left w:val="single" w:sz="4" w:space="0" w:color="auto"/>
              <w:bottom w:val="single" w:sz="4" w:space="0" w:color="auto"/>
              <w:right w:val="single" w:sz="4" w:space="0" w:color="auto"/>
            </w:tcBorders>
            <w:hideMark/>
          </w:tcPr>
          <w:p w14:paraId="2B58E19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3715" w:type="pct"/>
            <w:gridSpan w:val="5"/>
            <w:tcBorders>
              <w:top w:val="single" w:sz="4" w:space="0" w:color="auto"/>
              <w:left w:val="single" w:sz="4" w:space="0" w:color="auto"/>
              <w:bottom w:val="single" w:sz="4" w:space="0" w:color="auto"/>
              <w:right w:val="single" w:sz="4" w:space="0" w:color="auto"/>
            </w:tcBorders>
            <w:hideMark/>
          </w:tcPr>
          <w:p w14:paraId="0BD2BE17"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6BB5E8FC" w14:textId="77777777" w:rsidTr="008200B2">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762E5D1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Ход урока:</w:t>
            </w:r>
          </w:p>
        </w:tc>
      </w:tr>
      <w:tr w:rsidR="008200B2" w:rsidRPr="002C72C7" w14:paraId="2201F96D" w14:textId="77777777" w:rsidTr="008200B2">
        <w:trPr>
          <w:trHeight w:val="528"/>
        </w:trPr>
        <w:tc>
          <w:tcPr>
            <w:tcW w:w="719" w:type="pct"/>
            <w:tcBorders>
              <w:top w:val="single" w:sz="4" w:space="0" w:color="auto"/>
              <w:left w:val="single" w:sz="4" w:space="0" w:color="auto"/>
              <w:bottom w:val="single" w:sz="4" w:space="0" w:color="auto"/>
              <w:right w:val="single" w:sz="4" w:space="0" w:color="auto"/>
            </w:tcBorders>
            <w:hideMark/>
          </w:tcPr>
          <w:p w14:paraId="3CB7FD3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Этап урока/ Время</w:t>
            </w:r>
          </w:p>
        </w:tc>
        <w:tc>
          <w:tcPr>
            <w:tcW w:w="1443" w:type="pct"/>
            <w:gridSpan w:val="2"/>
            <w:tcBorders>
              <w:top w:val="single" w:sz="4" w:space="0" w:color="auto"/>
              <w:left w:val="single" w:sz="4" w:space="0" w:color="auto"/>
              <w:bottom w:val="single" w:sz="4" w:space="0" w:color="auto"/>
              <w:right w:val="single" w:sz="4" w:space="0" w:color="auto"/>
            </w:tcBorders>
            <w:hideMark/>
          </w:tcPr>
          <w:p w14:paraId="7979EF9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227" w:type="pct"/>
            <w:gridSpan w:val="2"/>
            <w:tcBorders>
              <w:top w:val="single" w:sz="4" w:space="0" w:color="auto"/>
              <w:left w:val="single" w:sz="4" w:space="0" w:color="auto"/>
              <w:bottom w:val="single" w:sz="4" w:space="0" w:color="auto"/>
              <w:right w:val="single" w:sz="4" w:space="0" w:color="auto"/>
            </w:tcBorders>
          </w:tcPr>
          <w:p w14:paraId="55E927B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721" w:type="pct"/>
            <w:tcBorders>
              <w:top w:val="single" w:sz="4" w:space="0" w:color="auto"/>
              <w:left w:val="single" w:sz="4" w:space="0" w:color="auto"/>
              <w:bottom w:val="single" w:sz="4" w:space="0" w:color="auto"/>
              <w:right w:val="single" w:sz="4" w:space="0" w:color="auto"/>
            </w:tcBorders>
          </w:tcPr>
          <w:p w14:paraId="6CA518E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890" w:type="pct"/>
            <w:tcBorders>
              <w:top w:val="single" w:sz="4" w:space="0" w:color="auto"/>
              <w:left w:val="single" w:sz="4" w:space="0" w:color="auto"/>
              <w:bottom w:val="single" w:sz="4" w:space="0" w:color="auto"/>
              <w:right w:val="single" w:sz="4" w:space="0" w:color="auto"/>
            </w:tcBorders>
          </w:tcPr>
          <w:p w14:paraId="14B9411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31CDA652" w14:textId="77777777" w:rsidTr="008200B2">
        <w:trPr>
          <w:trHeight w:val="2041"/>
        </w:trPr>
        <w:tc>
          <w:tcPr>
            <w:tcW w:w="719" w:type="pct"/>
            <w:tcBorders>
              <w:top w:val="single" w:sz="4" w:space="0" w:color="auto"/>
              <w:left w:val="single" w:sz="4" w:space="0" w:color="auto"/>
              <w:bottom w:val="single" w:sz="4" w:space="0" w:color="auto"/>
              <w:right w:val="single" w:sz="4" w:space="0" w:color="auto"/>
            </w:tcBorders>
            <w:hideMark/>
          </w:tcPr>
          <w:p w14:paraId="40CA92AE"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1.Начало урока.</w:t>
            </w:r>
          </w:p>
          <w:p w14:paraId="3669ED03"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p w14:paraId="18B650BA" w14:textId="77777777" w:rsidR="008200B2" w:rsidRPr="002C72C7" w:rsidRDefault="008200B2" w:rsidP="00CE33F1">
            <w:pPr>
              <w:pStyle w:val="af1"/>
              <w:widowControl w:val="0"/>
              <w:kinsoku w:val="0"/>
              <w:overflowPunct w:val="0"/>
              <w:autoSpaceDE w:val="0"/>
              <w:autoSpaceDN w:val="0"/>
              <w:adjustRightInd w:val="0"/>
              <w:snapToGrid w:val="0"/>
              <w:jc w:val="both"/>
              <w:rPr>
                <w:b/>
                <w:color w:val="000000"/>
                <w:sz w:val="24"/>
                <w:szCs w:val="24"/>
              </w:rPr>
            </w:pPr>
          </w:p>
        </w:tc>
        <w:tc>
          <w:tcPr>
            <w:tcW w:w="1443" w:type="pct"/>
            <w:gridSpan w:val="2"/>
            <w:tcBorders>
              <w:top w:val="single" w:sz="4" w:space="0" w:color="auto"/>
              <w:left w:val="single" w:sz="4" w:space="0" w:color="auto"/>
              <w:bottom w:val="single" w:sz="4" w:space="0" w:color="auto"/>
              <w:right w:val="single" w:sz="4" w:space="0" w:color="auto"/>
            </w:tcBorders>
          </w:tcPr>
          <w:p w14:paraId="2543B1BC"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p w14:paraId="31063BAF"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tc>
        <w:tc>
          <w:tcPr>
            <w:tcW w:w="1227" w:type="pct"/>
            <w:gridSpan w:val="2"/>
            <w:tcBorders>
              <w:top w:val="single" w:sz="4" w:space="0" w:color="auto"/>
              <w:left w:val="single" w:sz="4" w:space="0" w:color="auto"/>
              <w:bottom w:val="single" w:sz="4" w:space="0" w:color="auto"/>
              <w:right w:val="single" w:sz="4" w:space="0" w:color="auto"/>
            </w:tcBorders>
          </w:tcPr>
          <w:p w14:paraId="572C7FDD"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721" w:type="pct"/>
            <w:tcBorders>
              <w:top w:val="single" w:sz="4" w:space="0" w:color="auto"/>
              <w:left w:val="single" w:sz="4" w:space="0" w:color="auto"/>
              <w:bottom w:val="single" w:sz="4" w:space="0" w:color="auto"/>
              <w:right w:val="single" w:sz="4" w:space="0" w:color="auto"/>
            </w:tcBorders>
          </w:tcPr>
          <w:p w14:paraId="61323293"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p w14:paraId="5DCB23D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529F0C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90" w:type="pct"/>
            <w:tcBorders>
              <w:top w:val="single" w:sz="4" w:space="0" w:color="auto"/>
              <w:left w:val="single" w:sz="4" w:space="0" w:color="auto"/>
              <w:bottom w:val="single" w:sz="4" w:space="0" w:color="auto"/>
              <w:right w:val="single" w:sz="4" w:space="0" w:color="auto"/>
            </w:tcBorders>
          </w:tcPr>
          <w:p w14:paraId="4506D2B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Интернет-ресурсы</w:t>
            </w:r>
          </w:p>
        </w:tc>
      </w:tr>
      <w:tr w:rsidR="008200B2" w:rsidRPr="002C72C7" w14:paraId="02537F9B" w14:textId="77777777" w:rsidTr="008200B2">
        <w:trPr>
          <w:trHeight w:val="2539"/>
        </w:trPr>
        <w:tc>
          <w:tcPr>
            <w:tcW w:w="719" w:type="pct"/>
            <w:tcBorders>
              <w:top w:val="single" w:sz="4" w:space="0" w:color="auto"/>
              <w:left w:val="single" w:sz="4" w:space="0" w:color="auto"/>
              <w:bottom w:val="single" w:sz="4" w:space="0" w:color="auto"/>
              <w:right w:val="single" w:sz="4" w:space="0" w:color="auto"/>
            </w:tcBorders>
          </w:tcPr>
          <w:p w14:paraId="39725F5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2.Основная часть урока.</w:t>
            </w:r>
          </w:p>
          <w:p w14:paraId="73C09EB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1443" w:type="pct"/>
            <w:gridSpan w:val="2"/>
            <w:tcBorders>
              <w:top w:val="single" w:sz="4" w:space="0" w:color="auto"/>
              <w:left w:val="single" w:sz="4" w:space="0" w:color="auto"/>
              <w:bottom w:val="single" w:sz="4" w:space="0" w:color="auto"/>
              <w:right w:val="single" w:sz="4" w:space="0" w:color="auto"/>
            </w:tcBorders>
          </w:tcPr>
          <w:p w14:paraId="3F95B3F6"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6D25CA58"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eastAsia="Times New Roman" w:hAnsi="Times New Roman" w:cs="Times New Roman"/>
                <w:sz w:val="24"/>
                <w:szCs w:val="24"/>
              </w:rPr>
              <w:t xml:space="preserve">Повторение ранее изученного по теме. </w:t>
            </w:r>
          </w:p>
          <w:p w14:paraId="5DD073F9"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20FE07C7"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hAnsi="Times New Roman" w:cs="Times New Roman"/>
                <w:b/>
                <w:bCs/>
                <w:sz w:val="24"/>
                <w:szCs w:val="24"/>
              </w:rPr>
              <w:t>Решение задач на нахождение общего сопротивления при смешанном соединении</w:t>
            </w:r>
          </w:p>
        </w:tc>
        <w:tc>
          <w:tcPr>
            <w:tcW w:w="1227" w:type="pct"/>
            <w:gridSpan w:val="2"/>
            <w:tcBorders>
              <w:top w:val="single" w:sz="4" w:space="0" w:color="auto"/>
              <w:left w:val="single" w:sz="4" w:space="0" w:color="auto"/>
              <w:bottom w:val="single" w:sz="4" w:space="0" w:color="auto"/>
              <w:right w:val="single" w:sz="4" w:space="0" w:color="auto"/>
            </w:tcBorders>
          </w:tcPr>
          <w:p w14:paraId="4C7D1B7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Учащиеся отвечают на вопросы</w:t>
            </w:r>
          </w:p>
          <w:p w14:paraId="769434B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2EB84EE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6FB8447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B26904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tcPr>
          <w:p w14:paraId="617A872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Словесное комменти</w:t>
            </w:r>
          </w:p>
          <w:p w14:paraId="349FD15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рование учителя</w:t>
            </w:r>
          </w:p>
          <w:p w14:paraId="722DC45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0D285D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tc>
        <w:tc>
          <w:tcPr>
            <w:tcW w:w="890" w:type="pct"/>
            <w:tcBorders>
              <w:top w:val="single" w:sz="4" w:space="0" w:color="auto"/>
              <w:left w:val="single" w:sz="4" w:space="0" w:color="auto"/>
              <w:bottom w:val="single" w:sz="4" w:space="0" w:color="auto"/>
              <w:right w:val="single" w:sz="4" w:space="0" w:color="auto"/>
            </w:tcBorders>
          </w:tcPr>
          <w:p w14:paraId="0764639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1</w:t>
            </w:r>
          </w:p>
          <w:p w14:paraId="314D685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 xml:space="preserve"> </w:t>
            </w:r>
          </w:p>
          <w:p w14:paraId="01A83B8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DFF874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EF65AB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C03A16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color w:val="000000"/>
                <w:sz w:val="24"/>
                <w:szCs w:val="24"/>
                <w:shd w:val="clear" w:color="auto" w:fill="FFFFFF"/>
              </w:rPr>
            </w:pPr>
            <w:r w:rsidRPr="002C72C7">
              <w:rPr>
                <w:rStyle w:val="Georgia75pt"/>
                <w:rFonts w:ascii="Times New Roman" w:hAnsi="Times New Roman" w:cs="Times New Roman"/>
                <w:sz w:val="24"/>
                <w:szCs w:val="24"/>
              </w:rPr>
              <w:t>Приложение 2</w:t>
            </w:r>
          </w:p>
        </w:tc>
      </w:tr>
      <w:tr w:rsidR="008200B2" w:rsidRPr="002C72C7" w14:paraId="7C58FCC7" w14:textId="77777777" w:rsidTr="008200B2">
        <w:trPr>
          <w:trHeight w:val="850"/>
        </w:trPr>
        <w:tc>
          <w:tcPr>
            <w:tcW w:w="719" w:type="pct"/>
            <w:tcBorders>
              <w:top w:val="single" w:sz="2" w:space="0" w:color="auto"/>
              <w:left w:val="single" w:sz="2" w:space="0" w:color="auto"/>
              <w:bottom w:val="single" w:sz="2" w:space="0" w:color="auto"/>
              <w:right w:val="single" w:sz="2" w:space="0" w:color="auto"/>
            </w:tcBorders>
          </w:tcPr>
          <w:p w14:paraId="5852FD9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 xml:space="preserve">3.  Итог урока. </w:t>
            </w:r>
          </w:p>
          <w:p w14:paraId="02D7E1C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2EFE52A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443" w:type="pct"/>
            <w:gridSpan w:val="2"/>
            <w:tcBorders>
              <w:top w:val="single" w:sz="2" w:space="0" w:color="auto"/>
              <w:left w:val="single" w:sz="2" w:space="0" w:color="auto"/>
              <w:bottom w:val="single" w:sz="2" w:space="0" w:color="auto"/>
              <w:right w:val="single" w:sz="2" w:space="0" w:color="auto"/>
            </w:tcBorders>
            <w:hideMark/>
          </w:tcPr>
          <w:p w14:paraId="6DB6DBE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1B1F96C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Рефлексия.</w:t>
            </w:r>
          </w:p>
          <w:p w14:paraId="25E7D9A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sz w:val="24"/>
                <w:szCs w:val="24"/>
              </w:rPr>
              <w:t>Предлагает ответить на вопросы и оценить свою работу</w:t>
            </w:r>
          </w:p>
        </w:tc>
        <w:tc>
          <w:tcPr>
            <w:tcW w:w="1227" w:type="pct"/>
            <w:gridSpan w:val="2"/>
            <w:tcBorders>
              <w:top w:val="single" w:sz="2" w:space="0" w:color="auto"/>
              <w:left w:val="single" w:sz="2" w:space="0" w:color="auto"/>
              <w:bottom w:val="single" w:sz="2" w:space="0" w:color="auto"/>
              <w:right w:val="single" w:sz="2" w:space="0" w:color="auto"/>
            </w:tcBorders>
          </w:tcPr>
          <w:p w14:paraId="4A95F6E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 сдают листы оценивания</w:t>
            </w:r>
          </w:p>
          <w:p w14:paraId="762E7CF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21" w:type="pct"/>
            <w:tcBorders>
              <w:top w:val="single" w:sz="2" w:space="0" w:color="auto"/>
              <w:left w:val="single" w:sz="2" w:space="0" w:color="auto"/>
              <w:bottom w:val="single" w:sz="2" w:space="0" w:color="auto"/>
              <w:right w:val="single" w:sz="2" w:space="0" w:color="auto"/>
            </w:tcBorders>
          </w:tcPr>
          <w:p w14:paraId="707E247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90" w:type="pct"/>
            <w:tcBorders>
              <w:top w:val="single" w:sz="2" w:space="0" w:color="auto"/>
              <w:left w:val="single" w:sz="2" w:space="0" w:color="auto"/>
              <w:bottom w:val="single" w:sz="2" w:space="0" w:color="auto"/>
              <w:right w:val="single" w:sz="2" w:space="0" w:color="auto"/>
            </w:tcBorders>
          </w:tcPr>
          <w:p w14:paraId="324AD84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7CE6535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noProof/>
          <w:lang w:val="ru-RU" w:eastAsia="ru-RU"/>
        </w:rPr>
        <w:lastRenderedPageBreak/>
        <w:drawing>
          <wp:anchor distT="0" distB="0" distL="114300" distR="114300" simplePos="0" relativeHeight="251758592" behindDoc="0" locked="0" layoutInCell="1" allowOverlap="1" wp14:anchorId="23F07739" wp14:editId="5B1A7EE0">
            <wp:simplePos x="0" y="0"/>
            <wp:positionH relativeFrom="column">
              <wp:posOffset>2070100</wp:posOffset>
            </wp:positionH>
            <wp:positionV relativeFrom="paragraph">
              <wp:posOffset>3014980</wp:posOffset>
            </wp:positionV>
            <wp:extent cx="5191125" cy="2639060"/>
            <wp:effectExtent l="0" t="0" r="9525" b="8890"/>
            <wp:wrapSquare wrapText="bothSides"/>
            <wp:docPr id="43" name="Рисунок 43" descr="Закон Ома для участка цепи. Сопротивление. Соединение проводников | От  урока до экзам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кон Ома для участка цепи. Сопротивление. Соединение проводников | От  урока до экзамена"/>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91125" cy="263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2C7">
        <w:rPr>
          <w:rFonts w:ascii="Times New Roman" w:hAnsi="Times New Roman" w:cs="Times New Roman"/>
          <w:sz w:val="28"/>
          <w:szCs w:val="28"/>
        </w:rPr>
        <w:t>Приложение 1</w:t>
      </w:r>
    </w:p>
    <w:p w14:paraId="2B17B33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rFonts w:ascii="Times New Roman" w:hAnsi="Times New Roman" w:cs="Times New Roman"/>
          <w:sz w:val="28"/>
          <w:szCs w:val="28"/>
        </w:rPr>
        <w:t>Немного теории</w:t>
      </w:r>
    </w:p>
    <w:p w14:paraId="47439FB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0852518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590E3DB2" w14:textId="77777777" w:rsidR="008200B2" w:rsidRPr="002C72C7" w:rsidRDefault="008200B2" w:rsidP="00CE33F1">
      <w:pPr>
        <w:widowControl w:val="0"/>
        <w:tabs>
          <w:tab w:val="left" w:pos="450"/>
          <w:tab w:val="right" w:pos="8879"/>
        </w:tabs>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noProof/>
          <w:lang w:val="ru-RU" w:eastAsia="ru-RU"/>
        </w:rPr>
        <w:drawing>
          <wp:anchor distT="0" distB="0" distL="114300" distR="114300" simplePos="0" relativeHeight="251765760" behindDoc="0" locked="0" layoutInCell="1" allowOverlap="1" wp14:anchorId="228247EB" wp14:editId="7B0DD577">
            <wp:simplePos x="0" y="0"/>
            <wp:positionH relativeFrom="column">
              <wp:posOffset>3632835</wp:posOffset>
            </wp:positionH>
            <wp:positionV relativeFrom="paragraph">
              <wp:posOffset>76200</wp:posOffset>
            </wp:positionV>
            <wp:extent cx="4381500" cy="2457450"/>
            <wp:effectExtent l="0" t="0" r="0" b="0"/>
            <wp:wrapSquare wrapText="bothSides"/>
            <wp:docPr id="86" name="Рисунок 86" descr="Закон Ома для участка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кон Ома для участка цепи"/>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815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64736" behindDoc="0" locked="0" layoutInCell="1" allowOverlap="1" wp14:anchorId="5CC320ED" wp14:editId="44D3171D">
            <wp:simplePos x="0" y="0"/>
            <wp:positionH relativeFrom="column">
              <wp:posOffset>127635</wp:posOffset>
            </wp:positionH>
            <wp:positionV relativeFrom="paragraph">
              <wp:posOffset>19050</wp:posOffset>
            </wp:positionV>
            <wp:extent cx="3352800" cy="2514600"/>
            <wp:effectExtent l="19050" t="19050" r="19050" b="19050"/>
            <wp:wrapSquare wrapText="bothSides"/>
            <wp:docPr id="85" name="Рисунок 85" descr="Решения задач на закон Ома для участка цепи при смешанном соединении  прово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шения задач на закон Ома для участка цепи при смешанном соединении  проводников."/>
                    <pic:cNvPicPr>
                      <a:picLocks noChangeAspect="1" noChangeArrowheads="1"/>
                    </pic:cNvPicPr>
                  </pic:nvPicPr>
                  <pic:blipFill rotWithShape="1">
                    <a:blip r:embed="rId117">
                      <a:extLst>
                        <a:ext uri="{28A0092B-C50C-407E-A947-70E740481C1C}">
                          <a14:useLocalDpi xmlns:a14="http://schemas.microsoft.com/office/drawing/2010/main" val="0"/>
                        </a:ext>
                      </a:extLst>
                    </a:blip>
                    <a:srcRect l="10468" t="11042" r="10157" b="9583"/>
                    <a:stretch/>
                  </pic:blipFill>
                  <pic:spPr bwMode="auto">
                    <a:xfrm>
                      <a:off x="0" y="0"/>
                      <a:ext cx="3352800" cy="251460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2C7">
        <w:rPr>
          <w:rFonts w:ascii="Times New Roman" w:hAnsi="Times New Roman" w:cs="Times New Roman"/>
          <w:sz w:val="28"/>
          <w:szCs w:val="28"/>
        </w:rPr>
        <w:t>Приложение 2</w:t>
      </w:r>
    </w:p>
    <w:p w14:paraId="1261C27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4B6DF8D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54EF3C7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78F0B46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4546565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366C4AC3" w14:textId="698FE7B6"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r w:rsidRPr="002C72C7">
        <w:rPr>
          <w:noProof/>
          <w:lang w:val="ru-RU" w:eastAsia="ru-RU"/>
        </w:rPr>
        <w:drawing>
          <wp:anchor distT="0" distB="0" distL="114300" distR="114300" simplePos="0" relativeHeight="251772928" behindDoc="0" locked="0" layoutInCell="1" allowOverlap="1" wp14:anchorId="712A8667" wp14:editId="5166E28C">
            <wp:simplePos x="0" y="0"/>
            <wp:positionH relativeFrom="column">
              <wp:posOffset>3622675</wp:posOffset>
            </wp:positionH>
            <wp:positionV relativeFrom="paragraph">
              <wp:posOffset>-5492750</wp:posOffset>
            </wp:positionV>
            <wp:extent cx="3204210" cy="2567940"/>
            <wp:effectExtent l="19050" t="19050" r="15240" b="22860"/>
            <wp:wrapSquare wrapText="bothSides"/>
            <wp:docPr id="96" name="Рисунок 96" descr="Смешанное соединение проводников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ешанное соединение проводников - YouTube"/>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21830" t="2197" r="15462" b="8470"/>
                    <a:stretch/>
                  </pic:blipFill>
                  <pic:spPr bwMode="auto">
                    <a:xfrm>
                      <a:off x="0" y="0"/>
                      <a:ext cx="3204210" cy="256794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66784" behindDoc="0" locked="0" layoutInCell="1" allowOverlap="1" wp14:anchorId="65A8F57D" wp14:editId="0AE209BC">
            <wp:simplePos x="0" y="0"/>
            <wp:positionH relativeFrom="column">
              <wp:posOffset>-156210</wp:posOffset>
            </wp:positionH>
            <wp:positionV relativeFrom="paragraph">
              <wp:posOffset>5715</wp:posOffset>
            </wp:positionV>
            <wp:extent cx="3779520" cy="2119630"/>
            <wp:effectExtent l="0" t="0" r="0" b="0"/>
            <wp:wrapSquare wrapText="bothSides"/>
            <wp:docPr id="87" name="Рисунок 87" descr="Закон Ома для полн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кон Ома для полной цепи"/>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79520" cy="2119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CE2EB" w14:textId="3EB4123C"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191A4789" w14:textId="0BD19E38"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2037177B" w14:textId="397ECC3E"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7C8C92C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37E91A3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049EA18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54A81FD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50DB87B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tbl>
      <w:tblPr>
        <w:tblpPr w:leftFromText="180" w:rightFromText="180" w:vertAnchor="text" w:tblpX="-34" w:tblpY="1"/>
        <w:tblOverlap w:val="neve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1146"/>
        <w:gridCol w:w="1776"/>
        <w:gridCol w:w="1875"/>
        <w:gridCol w:w="609"/>
        <w:gridCol w:w="1460"/>
        <w:gridCol w:w="1802"/>
      </w:tblGrid>
      <w:tr w:rsidR="008200B2" w:rsidRPr="002C72C7" w14:paraId="0FBC4C04" w14:textId="77777777" w:rsidTr="008200B2">
        <w:trPr>
          <w:cantSplit/>
          <w:trHeight w:val="473"/>
        </w:trPr>
        <w:tc>
          <w:tcPr>
            <w:tcW w:w="1285" w:type="pct"/>
            <w:gridSpan w:val="2"/>
            <w:tcBorders>
              <w:top w:val="single" w:sz="4" w:space="0" w:color="auto"/>
              <w:left w:val="single" w:sz="4" w:space="0" w:color="auto"/>
              <w:bottom w:val="single" w:sz="4" w:space="0" w:color="auto"/>
              <w:right w:val="single" w:sz="4" w:space="0" w:color="auto"/>
            </w:tcBorders>
            <w:hideMark/>
          </w:tcPr>
          <w:p w14:paraId="10F1C821"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26975542"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12</w:t>
            </w:r>
          </w:p>
        </w:tc>
        <w:tc>
          <w:tcPr>
            <w:tcW w:w="3715" w:type="pct"/>
            <w:gridSpan w:val="5"/>
            <w:tcBorders>
              <w:top w:val="single" w:sz="4" w:space="0" w:color="auto"/>
              <w:left w:val="single" w:sz="4" w:space="0" w:color="auto"/>
              <w:bottom w:val="single" w:sz="4" w:space="0" w:color="auto"/>
              <w:right w:val="single" w:sz="4" w:space="0" w:color="auto"/>
            </w:tcBorders>
            <w:hideMark/>
          </w:tcPr>
          <w:p w14:paraId="16AE9275"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42353EF0"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72CB58ED" w14:textId="77777777" w:rsidTr="008200B2">
        <w:trPr>
          <w:cantSplit/>
          <w:trHeight w:val="325"/>
        </w:trPr>
        <w:tc>
          <w:tcPr>
            <w:tcW w:w="1285" w:type="pct"/>
            <w:gridSpan w:val="2"/>
            <w:tcBorders>
              <w:top w:val="single" w:sz="4" w:space="0" w:color="auto"/>
              <w:left w:val="single" w:sz="4" w:space="0" w:color="auto"/>
              <w:bottom w:val="single" w:sz="4" w:space="0" w:color="auto"/>
              <w:right w:val="single" w:sz="4" w:space="0" w:color="auto"/>
            </w:tcBorders>
          </w:tcPr>
          <w:p w14:paraId="45BCEC3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3715" w:type="pct"/>
            <w:gridSpan w:val="5"/>
            <w:tcBorders>
              <w:top w:val="single" w:sz="4" w:space="0" w:color="auto"/>
              <w:left w:val="single" w:sz="4" w:space="0" w:color="auto"/>
              <w:bottom w:val="single" w:sz="4" w:space="0" w:color="auto"/>
              <w:right w:val="single" w:sz="4" w:space="0" w:color="auto"/>
            </w:tcBorders>
          </w:tcPr>
          <w:p w14:paraId="7BBF3E70"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w:t>
            </w:r>
          </w:p>
        </w:tc>
      </w:tr>
      <w:tr w:rsidR="008200B2" w:rsidRPr="002C72C7" w14:paraId="7D6AFBAF" w14:textId="77777777" w:rsidTr="008200B2">
        <w:trPr>
          <w:cantSplit/>
          <w:trHeight w:val="412"/>
        </w:trPr>
        <w:tc>
          <w:tcPr>
            <w:tcW w:w="1285" w:type="pct"/>
            <w:gridSpan w:val="2"/>
            <w:tcBorders>
              <w:top w:val="single" w:sz="4" w:space="0" w:color="auto"/>
              <w:left w:val="single" w:sz="4" w:space="0" w:color="auto"/>
              <w:bottom w:val="single" w:sz="4" w:space="0" w:color="auto"/>
              <w:right w:val="single" w:sz="4" w:space="0" w:color="auto"/>
            </w:tcBorders>
            <w:hideMark/>
          </w:tcPr>
          <w:p w14:paraId="7E1F813E"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1803" w:type="pct"/>
            <w:gridSpan w:val="2"/>
            <w:tcBorders>
              <w:top w:val="single" w:sz="4" w:space="0" w:color="auto"/>
              <w:left w:val="single" w:sz="4" w:space="0" w:color="auto"/>
              <w:bottom w:val="single" w:sz="4" w:space="0" w:color="auto"/>
              <w:right w:val="single" w:sz="4" w:space="0" w:color="auto"/>
            </w:tcBorders>
            <w:hideMark/>
          </w:tcPr>
          <w:p w14:paraId="19AE1F30"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47EF2B0F"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1912" w:type="pct"/>
            <w:gridSpan w:val="3"/>
            <w:tcBorders>
              <w:top w:val="single" w:sz="4" w:space="0" w:color="auto"/>
              <w:left w:val="single" w:sz="4" w:space="0" w:color="auto"/>
              <w:bottom w:val="single" w:sz="4" w:space="0" w:color="auto"/>
              <w:right w:val="single" w:sz="4" w:space="0" w:color="auto"/>
            </w:tcBorders>
            <w:hideMark/>
          </w:tcPr>
          <w:p w14:paraId="3D53C840"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52360502"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68987474" w14:textId="77777777" w:rsidTr="008200B2">
        <w:trPr>
          <w:cantSplit/>
          <w:trHeight w:val="412"/>
        </w:trPr>
        <w:tc>
          <w:tcPr>
            <w:tcW w:w="1285" w:type="pct"/>
            <w:gridSpan w:val="2"/>
            <w:tcBorders>
              <w:top w:val="single" w:sz="4" w:space="0" w:color="auto"/>
              <w:left w:val="single" w:sz="4" w:space="0" w:color="auto"/>
              <w:bottom w:val="single" w:sz="4" w:space="0" w:color="auto"/>
              <w:right w:val="single" w:sz="4" w:space="0" w:color="auto"/>
            </w:tcBorders>
            <w:hideMark/>
          </w:tcPr>
          <w:p w14:paraId="0C46603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3715" w:type="pct"/>
            <w:gridSpan w:val="5"/>
            <w:tcBorders>
              <w:top w:val="single" w:sz="4" w:space="0" w:color="auto"/>
              <w:left w:val="single" w:sz="4" w:space="0" w:color="auto"/>
              <w:bottom w:val="single" w:sz="4" w:space="0" w:color="auto"/>
              <w:right w:val="single" w:sz="4" w:space="0" w:color="auto"/>
            </w:tcBorders>
            <w:hideMark/>
          </w:tcPr>
          <w:p w14:paraId="02E6BAC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b/>
                <w:sz w:val="24"/>
                <w:szCs w:val="24"/>
              </w:rPr>
              <w:t>Постоянный электрический ток</w:t>
            </w:r>
          </w:p>
        </w:tc>
      </w:tr>
      <w:tr w:rsidR="008200B2" w:rsidRPr="002C72C7" w14:paraId="4ED1A169" w14:textId="77777777" w:rsidTr="008200B2">
        <w:trPr>
          <w:cantSplit/>
          <w:trHeight w:val="502"/>
        </w:trPr>
        <w:tc>
          <w:tcPr>
            <w:tcW w:w="1285" w:type="pct"/>
            <w:gridSpan w:val="2"/>
            <w:tcBorders>
              <w:top w:val="single" w:sz="4" w:space="0" w:color="auto"/>
              <w:left w:val="single" w:sz="4" w:space="0" w:color="auto"/>
              <w:bottom w:val="single" w:sz="4" w:space="0" w:color="auto"/>
              <w:right w:val="single" w:sz="4" w:space="0" w:color="auto"/>
            </w:tcBorders>
            <w:hideMark/>
          </w:tcPr>
          <w:p w14:paraId="3BB87244"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Тема урока:</w:t>
            </w:r>
          </w:p>
        </w:tc>
        <w:tc>
          <w:tcPr>
            <w:tcW w:w="3715" w:type="pct"/>
            <w:gridSpan w:val="5"/>
            <w:tcBorders>
              <w:top w:val="single" w:sz="4" w:space="0" w:color="auto"/>
              <w:left w:val="single" w:sz="4" w:space="0" w:color="auto"/>
              <w:bottom w:val="single" w:sz="4" w:space="0" w:color="auto"/>
              <w:right w:val="single" w:sz="4" w:space="0" w:color="auto"/>
            </w:tcBorders>
            <w:hideMark/>
          </w:tcPr>
          <w:p w14:paraId="2E04694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Работа и мощность электрического тока.</w:t>
            </w:r>
          </w:p>
          <w:p w14:paraId="7A489D90" w14:textId="77777777" w:rsidR="008200B2" w:rsidRPr="002C72C7" w:rsidRDefault="008200B2" w:rsidP="00CE33F1">
            <w:pPr>
              <w:pStyle w:val="Default"/>
              <w:widowControl w:val="0"/>
              <w:kinsoku w:val="0"/>
              <w:overflowPunct w:val="0"/>
              <w:snapToGrid w:val="0"/>
              <w:jc w:val="both"/>
              <w:rPr>
                <w:b/>
                <w:color w:val="FF0000"/>
              </w:rPr>
            </w:pPr>
            <w:r w:rsidRPr="002C72C7">
              <w:lastRenderedPageBreak/>
              <w:t>Тепловое действие электрического тока, закон Джоуля – Ленца</w:t>
            </w:r>
          </w:p>
        </w:tc>
      </w:tr>
      <w:tr w:rsidR="008200B2" w:rsidRPr="002C72C7" w14:paraId="7E4E12ED" w14:textId="77777777" w:rsidTr="008200B2">
        <w:trPr>
          <w:cantSplit/>
          <w:trHeight w:val="859"/>
        </w:trPr>
        <w:tc>
          <w:tcPr>
            <w:tcW w:w="1285" w:type="pct"/>
            <w:gridSpan w:val="2"/>
            <w:tcBorders>
              <w:top w:val="single" w:sz="4" w:space="0" w:color="auto"/>
              <w:left w:val="single" w:sz="4" w:space="0" w:color="auto"/>
              <w:bottom w:val="single" w:sz="4" w:space="0" w:color="auto"/>
              <w:right w:val="single" w:sz="4" w:space="0" w:color="auto"/>
            </w:tcBorders>
            <w:hideMark/>
          </w:tcPr>
          <w:p w14:paraId="5B2A1BF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lastRenderedPageBreak/>
              <w:t>Цели обучения в соответствии с учебной программой:</w:t>
            </w:r>
          </w:p>
        </w:tc>
        <w:tc>
          <w:tcPr>
            <w:tcW w:w="3715" w:type="pct"/>
            <w:gridSpan w:val="5"/>
            <w:tcBorders>
              <w:top w:val="single" w:sz="4" w:space="0" w:color="auto"/>
              <w:left w:val="single" w:sz="4" w:space="0" w:color="auto"/>
              <w:bottom w:val="single" w:sz="4" w:space="0" w:color="auto"/>
              <w:right w:val="single" w:sz="4" w:space="0" w:color="auto"/>
            </w:tcBorders>
            <w:hideMark/>
          </w:tcPr>
          <w:p w14:paraId="79800FB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8.4.2.12  - применять формулы мощности и работы тока;</w:t>
            </w:r>
          </w:p>
          <w:p w14:paraId="40E7239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8.4.2.13 - применять закон Джоуля-Ленца при решении задач</w:t>
            </w:r>
          </w:p>
        </w:tc>
      </w:tr>
      <w:tr w:rsidR="008200B2" w:rsidRPr="002C72C7" w14:paraId="244E0598" w14:textId="77777777" w:rsidTr="008200B2">
        <w:trPr>
          <w:cantSplit/>
          <w:trHeight w:val="398"/>
        </w:trPr>
        <w:tc>
          <w:tcPr>
            <w:tcW w:w="1285" w:type="pct"/>
            <w:gridSpan w:val="2"/>
            <w:tcBorders>
              <w:top w:val="single" w:sz="4" w:space="0" w:color="auto"/>
              <w:left w:val="single" w:sz="4" w:space="0" w:color="auto"/>
              <w:bottom w:val="single" w:sz="4" w:space="0" w:color="auto"/>
              <w:right w:val="single" w:sz="4" w:space="0" w:color="auto"/>
            </w:tcBorders>
            <w:hideMark/>
          </w:tcPr>
          <w:p w14:paraId="1439069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3715" w:type="pct"/>
            <w:gridSpan w:val="5"/>
            <w:tcBorders>
              <w:top w:val="single" w:sz="4" w:space="0" w:color="auto"/>
              <w:left w:val="single" w:sz="4" w:space="0" w:color="auto"/>
              <w:bottom w:val="single" w:sz="4" w:space="0" w:color="auto"/>
              <w:right w:val="single" w:sz="4" w:space="0" w:color="auto"/>
            </w:tcBorders>
            <w:hideMark/>
          </w:tcPr>
          <w:p w14:paraId="6ABE5EF6"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15134F8F" w14:textId="77777777" w:rsidTr="008200B2">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6039663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Ход урока:</w:t>
            </w:r>
          </w:p>
        </w:tc>
      </w:tr>
      <w:tr w:rsidR="008200B2" w:rsidRPr="002C72C7" w14:paraId="13AC6FCA" w14:textId="77777777" w:rsidTr="008200B2">
        <w:trPr>
          <w:trHeight w:val="528"/>
        </w:trPr>
        <w:tc>
          <w:tcPr>
            <w:tcW w:w="719" w:type="pct"/>
            <w:tcBorders>
              <w:top w:val="single" w:sz="4" w:space="0" w:color="auto"/>
              <w:left w:val="single" w:sz="4" w:space="0" w:color="auto"/>
              <w:bottom w:val="single" w:sz="4" w:space="0" w:color="auto"/>
              <w:right w:val="single" w:sz="4" w:space="0" w:color="auto"/>
            </w:tcBorders>
            <w:hideMark/>
          </w:tcPr>
          <w:p w14:paraId="20DFD2E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Этап урока/ Время</w:t>
            </w:r>
          </w:p>
        </w:tc>
        <w:tc>
          <w:tcPr>
            <w:tcW w:w="1443" w:type="pct"/>
            <w:gridSpan w:val="2"/>
            <w:tcBorders>
              <w:top w:val="single" w:sz="4" w:space="0" w:color="auto"/>
              <w:left w:val="single" w:sz="4" w:space="0" w:color="auto"/>
              <w:bottom w:val="single" w:sz="4" w:space="0" w:color="auto"/>
              <w:right w:val="single" w:sz="4" w:space="0" w:color="auto"/>
            </w:tcBorders>
            <w:hideMark/>
          </w:tcPr>
          <w:p w14:paraId="45ABADD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227" w:type="pct"/>
            <w:gridSpan w:val="2"/>
            <w:tcBorders>
              <w:top w:val="single" w:sz="4" w:space="0" w:color="auto"/>
              <w:left w:val="single" w:sz="4" w:space="0" w:color="auto"/>
              <w:bottom w:val="single" w:sz="4" w:space="0" w:color="auto"/>
              <w:right w:val="single" w:sz="4" w:space="0" w:color="auto"/>
            </w:tcBorders>
          </w:tcPr>
          <w:p w14:paraId="663989A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721" w:type="pct"/>
            <w:tcBorders>
              <w:top w:val="single" w:sz="4" w:space="0" w:color="auto"/>
              <w:left w:val="single" w:sz="4" w:space="0" w:color="auto"/>
              <w:bottom w:val="single" w:sz="4" w:space="0" w:color="auto"/>
              <w:right w:val="single" w:sz="4" w:space="0" w:color="auto"/>
            </w:tcBorders>
          </w:tcPr>
          <w:p w14:paraId="486245A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890" w:type="pct"/>
            <w:tcBorders>
              <w:top w:val="single" w:sz="4" w:space="0" w:color="auto"/>
              <w:left w:val="single" w:sz="4" w:space="0" w:color="auto"/>
              <w:bottom w:val="single" w:sz="4" w:space="0" w:color="auto"/>
              <w:right w:val="single" w:sz="4" w:space="0" w:color="auto"/>
            </w:tcBorders>
          </w:tcPr>
          <w:p w14:paraId="7D17C34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2D2335D0" w14:textId="77777777" w:rsidTr="008200B2">
        <w:trPr>
          <w:trHeight w:val="2041"/>
        </w:trPr>
        <w:tc>
          <w:tcPr>
            <w:tcW w:w="719" w:type="pct"/>
            <w:tcBorders>
              <w:top w:val="single" w:sz="4" w:space="0" w:color="auto"/>
              <w:left w:val="single" w:sz="4" w:space="0" w:color="auto"/>
              <w:bottom w:val="single" w:sz="4" w:space="0" w:color="auto"/>
              <w:right w:val="single" w:sz="4" w:space="0" w:color="auto"/>
            </w:tcBorders>
            <w:hideMark/>
          </w:tcPr>
          <w:p w14:paraId="594953F3"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1.Начало урока.</w:t>
            </w:r>
          </w:p>
          <w:p w14:paraId="6D267AA0"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p w14:paraId="783B34CC" w14:textId="77777777" w:rsidR="008200B2" w:rsidRPr="002C72C7" w:rsidRDefault="008200B2" w:rsidP="00CE33F1">
            <w:pPr>
              <w:pStyle w:val="af1"/>
              <w:widowControl w:val="0"/>
              <w:kinsoku w:val="0"/>
              <w:overflowPunct w:val="0"/>
              <w:autoSpaceDE w:val="0"/>
              <w:autoSpaceDN w:val="0"/>
              <w:adjustRightInd w:val="0"/>
              <w:snapToGrid w:val="0"/>
              <w:jc w:val="both"/>
              <w:rPr>
                <w:b/>
                <w:color w:val="000000"/>
                <w:sz w:val="24"/>
                <w:szCs w:val="24"/>
              </w:rPr>
            </w:pPr>
          </w:p>
        </w:tc>
        <w:tc>
          <w:tcPr>
            <w:tcW w:w="1443" w:type="pct"/>
            <w:gridSpan w:val="2"/>
            <w:tcBorders>
              <w:top w:val="single" w:sz="4" w:space="0" w:color="auto"/>
              <w:left w:val="single" w:sz="4" w:space="0" w:color="auto"/>
              <w:bottom w:val="single" w:sz="4" w:space="0" w:color="auto"/>
              <w:right w:val="single" w:sz="4" w:space="0" w:color="auto"/>
            </w:tcBorders>
          </w:tcPr>
          <w:p w14:paraId="12656CE0"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p w14:paraId="580E7D1A"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tc>
        <w:tc>
          <w:tcPr>
            <w:tcW w:w="1227" w:type="pct"/>
            <w:gridSpan w:val="2"/>
            <w:tcBorders>
              <w:top w:val="single" w:sz="4" w:space="0" w:color="auto"/>
              <w:left w:val="single" w:sz="4" w:space="0" w:color="auto"/>
              <w:bottom w:val="single" w:sz="4" w:space="0" w:color="auto"/>
              <w:right w:val="single" w:sz="4" w:space="0" w:color="auto"/>
            </w:tcBorders>
          </w:tcPr>
          <w:p w14:paraId="3EE24355"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721" w:type="pct"/>
            <w:tcBorders>
              <w:top w:val="single" w:sz="4" w:space="0" w:color="auto"/>
              <w:left w:val="single" w:sz="4" w:space="0" w:color="auto"/>
              <w:bottom w:val="single" w:sz="4" w:space="0" w:color="auto"/>
              <w:right w:val="single" w:sz="4" w:space="0" w:color="auto"/>
            </w:tcBorders>
          </w:tcPr>
          <w:p w14:paraId="093DFB82"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p w14:paraId="29E665B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6D9263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90" w:type="pct"/>
            <w:tcBorders>
              <w:top w:val="single" w:sz="4" w:space="0" w:color="auto"/>
              <w:left w:val="single" w:sz="4" w:space="0" w:color="auto"/>
              <w:bottom w:val="single" w:sz="4" w:space="0" w:color="auto"/>
              <w:right w:val="single" w:sz="4" w:space="0" w:color="auto"/>
            </w:tcBorders>
          </w:tcPr>
          <w:p w14:paraId="539C458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Слайдовая презентация, раздаточный материал, приложения к уроку, Интернет-ресурсы</w:t>
            </w:r>
          </w:p>
        </w:tc>
      </w:tr>
      <w:tr w:rsidR="008200B2" w:rsidRPr="002C72C7" w14:paraId="6E261E4F" w14:textId="77777777" w:rsidTr="008200B2">
        <w:trPr>
          <w:trHeight w:val="3892"/>
        </w:trPr>
        <w:tc>
          <w:tcPr>
            <w:tcW w:w="719" w:type="pct"/>
            <w:tcBorders>
              <w:top w:val="single" w:sz="4" w:space="0" w:color="auto"/>
              <w:left w:val="single" w:sz="4" w:space="0" w:color="auto"/>
              <w:bottom w:val="single" w:sz="4" w:space="0" w:color="auto"/>
              <w:right w:val="single" w:sz="4" w:space="0" w:color="auto"/>
            </w:tcBorders>
          </w:tcPr>
          <w:p w14:paraId="3AD43F2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2.Основная часть урока.</w:t>
            </w:r>
          </w:p>
          <w:p w14:paraId="7B86DBA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1443" w:type="pct"/>
            <w:gridSpan w:val="2"/>
            <w:tcBorders>
              <w:top w:val="single" w:sz="4" w:space="0" w:color="auto"/>
              <w:left w:val="single" w:sz="4" w:space="0" w:color="auto"/>
              <w:bottom w:val="single" w:sz="4" w:space="0" w:color="auto"/>
              <w:right w:val="single" w:sz="4" w:space="0" w:color="auto"/>
            </w:tcBorders>
          </w:tcPr>
          <w:p w14:paraId="7FA4BF59"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6E4DAFF1"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noProof/>
                <w:sz w:val="24"/>
                <w:szCs w:val="24"/>
                <w:lang w:val="ru-RU" w:eastAsia="ru-RU"/>
              </w:rPr>
              <w:drawing>
                <wp:anchor distT="0" distB="0" distL="114300" distR="114300" simplePos="0" relativeHeight="251773952" behindDoc="0" locked="0" layoutInCell="1" allowOverlap="1" wp14:anchorId="04CB86A7" wp14:editId="0EF958C9">
                  <wp:simplePos x="0" y="0"/>
                  <wp:positionH relativeFrom="column">
                    <wp:posOffset>785495</wp:posOffset>
                  </wp:positionH>
                  <wp:positionV relativeFrom="paragraph">
                    <wp:posOffset>280670</wp:posOffset>
                  </wp:positionV>
                  <wp:extent cx="1628775" cy="1165225"/>
                  <wp:effectExtent l="19050" t="19050" r="28575" b="15875"/>
                  <wp:wrapSquare wrapText="bothSides"/>
                  <wp:docPr id="97" name="Рисунок 97" descr="Работа и мощность электрического тока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бота и мощность электрического тока - презентация онлайн"/>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28775" cy="1165225"/>
                          </a:xfrm>
                          <a:prstGeom prst="rect">
                            <a:avLst/>
                          </a:prstGeom>
                          <a:noFill/>
                          <a:ln w="9525">
                            <a:solidFill>
                              <a:schemeClr val="accent1"/>
                            </a:solidFill>
                          </a:ln>
                        </pic:spPr>
                      </pic:pic>
                    </a:graphicData>
                  </a:graphic>
                  <wp14:sizeRelH relativeFrom="page">
                    <wp14:pctWidth>0</wp14:pctWidth>
                  </wp14:sizeRelH>
                  <wp14:sizeRelV relativeFrom="page">
                    <wp14:pctHeight>0</wp14:pctHeight>
                  </wp14:sizeRelV>
                </wp:anchor>
              </w:drawing>
            </w:r>
            <w:r w:rsidRPr="002C72C7">
              <w:rPr>
                <w:rFonts w:ascii="Times New Roman" w:eastAsia="Times New Roman" w:hAnsi="Times New Roman" w:cs="Times New Roman"/>
                <w:sz w:val="24"/>
                <w:szCs w:val="24"/>
              </w:rPr>
              <w:t xml:space="preserve">Повторение ранее изученного по теме. </w:t>
            </w:r>
          </w:p>
          <w:p w14:paraId="35639F12"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hAnsi="Times New Roman" w:cs="Times New Roman"/>
                <w:b/>
                <w:bCs/>
                <w:sz w:val="24"/>
                <w:szCs w:val="24"/>
              </w:rPr>
              <w:t>Решение задач на нахождение работы и мощности электрического тока</w:t>
            </w:r>
          </w:p>
          <w:p w14:paraId="49DA4C6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noProof/>
                <w:sz w:val="24"/>
                <w:szCs w:val="24"/>
                <w:lang w:val="ru-RU" w:eastAsia="ru-RU"/>
              </w:rPr>
              <w:drawing>
                <wp:anchor distT="0" distB="0" distL="114300" distR="114300" simplePos="0" relativeHeight="251774976" behindDoc="0" locked="0" layoutInCell="1" allowOverlap="1" wp14:anchorId="0ECFDFA1" wp14:editId="57C2D756">
                  <wp:simplePos x="0" y="0"/>
                  <wp:positionH relativeFrom="column">
                    <wp:posOffset>366395</wp:posOffset>
                  </wp:positionH>
                  <wp:positionV relativeFrom="paragraph">
                    <wp:posOffset>142875</wp:posOffset>
                  </wp:positionV>
                  <wp:extent cx="1761164" cy="1319154"/>
                  <wp:effectExtent l="19050" t="19050" r="10795" b="14605"/>
                  <wp:wrapSquare wrapText="bothSides"/>
                  <wp:docPr id="98" name="Рисунок 98" descr="Работа и мощность электрического тока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бота и мощность электрического тока - презентация онлайн"/>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61164" cy="1319154"/>
                          </a:xfrm>
                          <a:prstGeom prst="rect">
                            <a:avLst/>
                          </a:prstGeom>
                          <a:noFill/>
                          <a:ln w="9525">
                            <a:solidFill>
                              <a:schemeClr val="accent1"/>
                            </a:solidFill>
                          </a:ln>
                        </pic:spPr>
                      </pic:pic>
                    </a:graphicData>
                  </a:graphic>
                  <wp14:sizeRelH relativeFrom="page">
                    <wp14:pctWidth>0</wp14:pctWidth>
                  </wp14:sizeRelH>
                  <wp14:sizeRelV relativeFrom="page">
                    <wp14:pctHeight>0</wp14:pctHeight>
                  </wp14:sizeRelV>
                </wp:anchor>
              </w:drawing>
            </w:r>
          </w:p>
          <w:p w14:paraId="56B1131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bCs/>
                <w:sz w:val="24"/>
                <w:szCs w:val="24"/>
              </w:rPr>
              <w:t xml:space="preserve">Решение задач на применение закона Джоуля-Ленца </w:t>
            </w:r>
          </w:p>
        </w:tc>
        <w:tc>
          <w:tcPr>
            <w:tcW w:w="1227" w:type="pct"/>
            <w:gridSpan w:val="2"/>
            <w:tcBorders>
              <w:top w:val="single" w:sz="4" w:space="0" w:color="auto"/>
              <w:left w:val="single" w:sz="4" w:space="0" w:color="auto"/>
              <w:bottom w:val="single" w:sz="4" w:space="0" w:color="auto"/>
              <w:right w:val="single" w:sz="4" w:space="0" w:color="auto"/>
            </w:tcBorders>
          </w:tcPr>
          <w:p w14:paraId="6235F16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Учащиеся отвечают на вопросы</w:t>
            </w:r>
          </w:p>
          <w:p w14:paraId="4A7B086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6CFD7D2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53B6398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0CA92B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66A5A2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912744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4045C6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65AB31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096407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F34FD4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EE4C4D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9611DB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tcPr>
          <w:p w14:paraId="7DBEB23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Словесное комменти</w:t>
            </w:r>
          </w:p>
          <w:p w14:paraId="17C746D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рование учителя</w:t>
            </w:r>
          </w:p>
          <w:p w14:paraId="52F65B5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501ABDE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CF4CBB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6391D0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181B69B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EB25E1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BD0EB2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8D9292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E0D9B8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tc>
        <w:tc>
          <w:tcPr>
            <w:tcW w:w="890" w:type="pct"/>
            <w:tcBorders>
              <w:top w:val="single" w:sz="4" w:space="0" w:color="auto"/>
              <w:left w:val="single" w:sz="4" w:space="0" w:color="auto"/>
              <w:bottom w:val="single" w:sz="4" w:space="0" w:color="auto"/>
              <w:right w:val="single" w:sz="4" w:space="0" w:color="auto"/>
            </w:tcBorders>
          </w:tcPr>
          <w:p w14:paraId="5B1497B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1</w:t>
            </w:r>
          </w:p>
          <w:p w14:paraId="400DCD4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 xml:space="preserve"> </w:t>
            </w:r>
          </w:p>
          <w:p w14:paraId="6C890FA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12A8B5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82FF38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29F407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279D43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6CE8BB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CD371A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6BC030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5CC60C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CA9B89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61A595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BE1F6C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Карточки с заданиями. Приложение 2</w:t>
            </w:r>
          </w:p>
          <w:p w14:paraId="26C6306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C3AB05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28AB3F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tc>
      </w:tr>
      <w:tr w:rsidR="008200B2" w:rsidRPr="002C72C7" w14:paraId="25C8355E" w14:textId="77777777" w:rsidTr="008200B2">
        <w:trPr>
          <w:trHeight w:val="850"/>
        </w:trPr>
        <w:tc>
          <w:tcPr>
            <w:tcW w:w="719" w:type="pct"/>
            <w:tcBorders>
              <w:top w:val="single" w:sz="2" w:space="0" w:color="auto"/>
              <w:left w:val="single" w:sz="2" w:space="0" w:color="auto"/>
              <w:bottom w:val="single" w:sz="2" w:space="0" w:color="auto"/>
              <w:right w:val="single" w:sz="2" w:space="0" w:color="auto"/>
            </w:tcBorders>
          </w:tcPr>
          <w:p w14:paraId="47659CE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 xml:space="preserve">3.  Итог урока. </w:t>
            </w:r>
          </w:p>
          <w:p w14:paraId="204152D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0512C9F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443" w:type="pct"/>
            <w:gridSpan w:val="2"/>
            <w:tcBorders>
              <w:top w:val="single" w:sz="2" w:space="0" w:color="auto"/>
              <w:left w:val="single" w:sz="2" w:space="0" w:color="auto"/>
              <w:bottom w:val="single" w:sz="2" w:space="0" w:color="auto"/>
              <w:right w:val="single" w:sz="2" w:space="0" w:color="auto"/>
            </w:tcBorders>
            <w:hideMark/>
          </w:tcPr>
          <w:p w14:paraId="3CD99D8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037D3DB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Рефлексия.</w:t>
            </w:r>
          </w:p>
          <w:p w14:paraId="76B5E1C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sz w:val="24"/>
                <w:szCs w:val="24"/>
              </w:rPr>
              <w:t>Предлагает ответить на вопросы и оценить свою работу</w:t>
            </w:r>
          </w:p>
        </w:tc>
        <w:tc>
          <w:tcPr>
            <w:tcW w:w="1227" w:type="pct"/>
            <w:gridSpan w:val="2"/>
            <w:tcBorders>
              <w:top w:val="single" w:sz="2" w:space="0" w:color="auto"/>
              <w:left w:val="single" w:sz="2" w:space="0" w:color="auto"/>
              <w:bottom w:val="single" w:sz="2" w:space="0" w:color="auto"/>
              <w:right w:val="single" w:sz="2" w:space="0" w:color="auto"/>
            </w:tcBorders>
          </w:tcPr>
          <w:p w14:paraId="3AA4A8D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 сдают листы оценивания</w:t>
            </w:r>
          </w:p>
          <w:p w14:paraId="59EE875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21" w:type="pct"/>
            <w:tcBorders>
              <w:top w:val="single" w:sz="2" w:space="0" w:color="auto"/>
              <w:left w:val="single" w:sz="2" w:space="0" w:color="auto"/>
              <w:bottom w:val="single" w:sz="2" w:space="0" w:color="auto"/>
              <w:right w:val="single" w:sz="2" w:space="0" w:color="auto"/>
            </w:tcBorders>
          </w:tcPr>
          <w:p w14:paraId="2ECAEDC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890" w:type="pct"/>
            <w:tcBorders>
              <w:top w:val="single" w:sz="2" w:space="0" w:color="auto"/>
              <w:left w:val="single" w:sz="2" w:space="0" w:color="auto"/>
              <w:bottom w:val="single" w:sz="2" w:space="0" w:color="auto"/>
              <w:right w:val="single" w:sz="2" w:space="0" w:color="auto"/>
            </w:tcBorders>
          </w:tcPr>
          <w:p w14:paraId="3A107E4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0CB4220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75894572" w14:textId="744F85A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2E3A1263" w14:textId="22EC9205"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r w:rsidRPr="002C72C7">
        <w:rPr>
          <w:noProof/>
          <w:lang w:val="ru-RU" w:eastAsia="ru-RU"/>
        </w:rPr>
        <w:drawing>
          <wp:anchor distT="0" distB="0" distL="114300" distR="114300" simplePos="0" relativeHeight="251779072" behindDoc="1" locked="0" layoutInCell="1" allowOverlap="1" wp14:anchorId="16B89E75" wp14:editId="2B55FD23">
            <wp:simplePos x="0" y="0"/>
            <wp:positionH relativeFrom="column">
              <wp:posOffset>4255770</wp:posOffset>
            </wp:positionH>
            <wp:positionV relativeFrom="paragraph">
              <wp:posOffset>567055</wp:posOffset>
            </wp:positionV>
            <wp:extent cx="2119630" cy="1205865"/>
            <wp:effectExtent l="19050" t="19050" r="13970" b="13335"/>
            <wp:wrapTight wrapText="bothSides">
              <wp:wrapPolygon edited="0">
                <wp:start x="-194" y="-341"/>
                <wp:lineTo x="-194" y="21498"/>
                <wp:lineTo x="21548" y="21498"/>
                <wp:lineTo x="21548" y="-341"/>
                <wp:lineTo x="-194" y="-341"/>
              </wp:wrapPolygon>
            </wp:wrapTight>
            <wp:docPr id="102" name="Рисунок 102" descr="ФИЗИКА: ЗАДАЧИ на Мощность электрического тока - Ответы 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ИЗИКА: ЗАДАЧИ на Мощность электрического тока - Ответы и решения"/>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19630" cy="120586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77024" behindDoc="0" locked="0" layoutInCell="1" allowOverlap="1" wp14:anchorId="16FEF771" wp14:editId="785B9863">
            <wp:simplePos x="0" y="0"/>
            <wp:positionH relativeFrom="column">
              <wp:posOffset>2792730</wp:posOffset>
            </wp:positionH>
            <wp:positionV relativeFrom="paragraph">
              <wp:posOffset>269240</wp:posOffset>
            </wp:positionV>
            <wp:extent cx="3543300" cy="1085850"/>
            <wp:effectExtent l="19050" t="19050" r="19050" b="19050"/>
            <wp:wrapSquare wrapText="bothSides"/>
            <wp:docPr id="100" name="Рисунок 100" descr="ФИЗИКА: ЗАДАЧИ на Работу электрического тока - Ответы 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ИЗИКА: ЗАДАЧИ на Работу электрического тока - Ответы и решения"/>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43300" cy="108585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76000" behindDoc="0" locked="0" layoutInCell="1" allowOverlap="1" wp14:anchorId="7AEB24ED" wp14:editId="3FDB1812">
            <wp:simplePos x="0" y="0"/>
            <wp:positionH relativeFrom="column">
              <wp:posOffset>-87630</wp:posOffset>
            </wp:positionH>
            <wp:positionV relativeFrom="paragraph">
              <wp:posOffset>247015</wp:posOffset>
            </wp:positionV>
            <wp:extent cx="2621280" cy="1855470"/>
            <wp:effectExtent l="19050" t="19050" r="26670" b="11430"/>
            <wp:wrapSquare wrapText="bothSides"/>
            <wp:docPr id="99" name="Рисунок 99" descr="Презентация по физике &quot;Решение задач на расчет работы и мощности  электрического тока, тепловое действие тока&quot; -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ентация по физике &quot;Решение задач на расчет работы и мощности  электрического тока, тепловое действие тока&quot; - скачать бесплатно"/>
                    <pic:cNvPicPr>
                      <a:picLocks noChangeAspect="1" noChangeArrowheads="1"/>
                    </pic:cNvPicPr>
                  </pic:nvPicPr>
                  <pic:blipFill rotWithShape="1">
                    <a:blip r:embed="rId124">
                      <a:extLst>
                        <a:ext uri="{28A0092B-C50C-407E-A947-70E740481C1C}">
                          <a14:useLocalDpi xmlns:a14="http://schemas.microsoft.com/office/drawing/2010/main" val="0"/>
                        </a:ext>
                      </a:extLst>
                    </a:blip>
                    <a:srcRect l="3614" r="3614" b="12450"/>
                    <a:stretch/>
                  </pic:blipFill>
                  <pic:spPr bwMode="auto">
                    <a:xfrm>
                      <a:off x="0" y="0"/>
                      <a:ext cx="2621280" cy="1855470"/>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80096" behindDoc="0" locked="0" layoutInCell="1" allowOverlap="1" wp14:anchorId="325CB990" wp14:editId="50BC2018">
            <wp:simplePos x="0" y="0"/>
            <wp:positionH relativeFrom="column">
              <wp:posOffset>-167640</wp:posOffset>
            </wp:positionH>
            <wp:positionV relativeFrom="paragraph">
              <wp:posOffset>2231390</wp:posOffset>
            </wp:positionV>
            <wp:extent cx="3084195" cy="1476375"/>
            <wp:effectExtent l="19050" t="19050" r="20955" b="28575"/>
            <wp:wrapSquare wrapText="bothSides"/>
            <wp:docPr id="103" name="Рисунок 103" descr="ФИЗИКА: ЗАДАЧИ на Мощность электрического тока - Ответы 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ИЗИКА: ЗАДАЧИ на Мощность электрического тока - Ответы и решения"/>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84195" cy="147637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rStyle w:val="Georgia75pt"/>
          <w:rFonts w:ascii="Times New Roman" w:hAnsi="Times New Roman" w:cs="Times New Roman"/>
          <w:sz w:val="28"/>
          <w:szCs w:val="28"/>
        </w:rPr>
        <w:t>Приложение 2</w:t>
      </w:r>
    </w:p>
    <w:p w14:paraId="41602F49" w14:textId="02E0DFF1"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p>
    <w:p w14:paraId="1CCC5576" w14:textId="57AFE990"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p>
    <w:p w14:paraId="27A0B652" w14:textId="3F0FAE96"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r w:rsidRPr="002C72C7">
        <w:rPr>
          <w:noProof/>
          <w:lang w:val="ru-RU" w:eastAsia="ru-RU"/>
        </w:rPr>
        <w:drawing>
          <wp:anchor distT="0" distB="0" distL="114300" distR="114300" simplePos="0" relativeHeight="251782144" behindDoc="0" locked="0" layoutInCell="1" allowOverlap="1" wp14:anchorId="7730BCFE" wp14:editId="7CA037AE">
            <wp:simplePos x="0" y="0"/>
            <wp:positionH relativeFrom="column">
              <wp:posOffset>1055370</wp:posOffset>
            </wp:positionH>
            <wp:positionV relativeFrom="paragraph">
              <wp:posOffset>1896110</wp:posOffset>
            </wp:positionV>
            <wp:extent cx="4710430" cy="1546860"/>
            <wp:effectExtent l="19050" t="19050" r="13970" b="15240"/>
            <wp:wrapSquare wrapText="bothSides"/>
            <wp:docPr id="105" name="Рисунок 105" descr="ФИЗИКА: ЗАДАЧИ на Закон Джоуля-Ленца - Ответы 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ИЗИКА: ЗАДАЧИ на Закон Джоуля-Ленца - Ответы и решения"/>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10430" cy="154686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78048" behindDoc="0" locked="0" layoutInCell="1" allowOverlap="1" wp14:anchorId="68CBF2C1" wp14:editId="45F74FD1">
            <wp:simplePos x="0" y="0"/>
            <wp:positionH relativeFrom="column">
              <wp:posOffset>3341370</wp:posOffset>
            </wp:positionH>
            <wp:positionV relativeFrom="paragraph">
              <wp:posOffset>166370</wp:posOffset>
            </wp:positionV>
            <wp:extent cx="3329940" cy="1444625"/>
            <wp:effectExtent l="19050" t="19050" r="22860" b="22225"/>
            <wp:wrapSquare wrapText="bothSides"/>
            <wp:docPr id="101" name="Рисунок 101" descr="ФИЗИКА: ЗАДАЧИ на Работу электрического тока - Ответы 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ЗИКА: ЗАДАЧИ на Работу электрического тока - Ответы и решения"/>
                    <pic:cNvPicPr>
                      <a:picLocks noChangeAspect="1" noChangeArrowheads="1"/>
                    </pic:cNvPicPr>
                  </pic:nvPicPr>
                  <pic:blipFill rotWithShape="1">
                    <a:blip r:embed="rId127">
                      <a:extLst>
                        <a:ext uri="{28A0092B-C50C-407E-A947-70E740481C1C}">
                          <a14:useLocalDpi xmlns:a14="http://schemas.microsoft.com/office/drawing/2010/main" val="0"/>
                        </a:ext>
                      </a:extLst>
                    </a:blip>
                    <a:srcRect r="20117" b="5856"/>
                    <a:stretch/>
                  </pic:blipFill>
                  <pic:spPr bwMode="auto">
                    <a:xfrm>
                      <a:off x="0" y="0"/>
                      <a:ext cx="3329940" cy="14446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81120" behindDoc="0" locked="0" layoutInCell="1" allowOverlap="1" wp14:anchorId="6F7E8A13" wp14:editId="043E5950">
            <wp:simplePos x="0" y="0"/>
            <wp:positionH relativeFrom="column">
              <wp:posOffset>4583430</wp:posOffset>
            </wp:positionH>
            <wp:positionV relativeFrom="paragraph">
              <wp:posOffset>181610</wp:posOffset>
            </wp:positionV>
            <wp:extent cx="1910080" cy="1432560"/>
            <wp:effectExtent l="19050" t="19050" r="13970" b="15240"/>
            <wp:wrapSquare wrapText="bothSides"/>
            <wp:docPr id="104" name="Рисунок 104" descr="Электрическая мощность, как рассчитать по формуле - vodaty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лектрическая мощность, как рассчитать по формуле - vodatyt.ru"/>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910080" cy="1432560"/>
                    </a:xfrm>
                    <a:prstGeom prst="rect">
                      <a:avLst/>
                    </a:prstGeom>
                    <a:noFill/>
                    <a:ln w="9525">
                      <a:solidFill>
                        <a:schemeClr val="accent1"/>
                      </a:solidFill>
                    </a:ln>
                  </pic:spPr>
                </pic:pic>
              </a:graphicData>
            </a:graphic>
            <wp14:sizeRelH relativeFrom="page">
              <wp14:pctWidth>0</wp14:pctWidth>
            </wp14:sizeRelH>
            <wp14:sizeRelV relativeFrom="page">
              <wp14:pctHeight>0</wp14:pctHeight>
            </wp14:sizeRelV>
          </wp:anchor>
        </w:drawing>
      </w:r>
    </w:p>
    <w:p w14:paraId="5B7F3FD4" w14:textId="3C2DAB41"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r w:rsidRPr="002C72C7">
        <w:rPr>
          <w:rStyle w:val="Georgia75pt"/>
          <w:rFonts w:ascii="Times New Roman" w:hAnsi="Times New Roman" w:cs="Times New Roman"/>
          <w:sz w:val="28"/>
          <w:szCs w:val="28"/>
        </w:rPr>
        <w:t xml:space="preserve">                                                                                                                     </w:t>
      </w:r>
    </w:p>
    <w:p w14:paraId="0B81A394" w14:textId="70246454"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p>
    <w:p w14:paraId="35A4C8CA" w14:textId="3ED23C7C"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p>
    <w:p w14:paraId="32DC20E5" w14:textId="53401A79"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p>
    <w:p w14:paraId="7F44F930" w14:textId="078098F6"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r w:rsidRPr="002C72C7">
        <w:rPr>
          <w:noProof/>
          <w:lang w:val="ru-RU" w:eastAsia="ru-RU"/>
        </w:rPr>
        <w:drawing>
          <wp:anchor distT="0" distB="0" distL="114300" distR="114300" simplePos="0" relativeHeight="251783168" behindDoc="0" locked="0" layoutInCell="1" allowOverlap="1" wp14:anchorId="2586CAB0" wp14:editId="38A08A1A">
            <wp:simplePos x="0" y="0"/>
            <wp:positionH relativeFrom="column">
              <wp:posOffset>-158750</wp:posOffset>
            </wp:positionH>
            <wp:positionV relativeFrom="paragraph">
              <wp:posOffset>316865</wp:posOffset>
            </wp:positionV>
            <wp:extent cx="3762375" cy="1733550"/>
            <wp:effectExtent l="19050" t="19050" r="28575" b="19050"/>
            <wp:wrapSquare wrapText="bothSides"/>
            <wp:docPr id="106" name="Рисунок 106" descr="ФИЗИКА: ЗАДАЧИ на Закон Джоуля-Ленца - Ответы и 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ИЗИКА: ЗАДАЧИ на Закон Джоуля-Ленца - Ответы и решения"/>
                    <pic:cNvPicPr>
                      <a:picLocks noChangeAspect="1" noChangeArrowheads="1"/>
                    </pic:cNvPicPr>
                  </pic:nvPicPr>
                  <pic:blipFill rotWithShape="1">
                    <a:blip r:embed="rId129">
                      <a:extLst>
                        <a:ext uri="{28A0092B-C50C-407E-A947-70E740481C1C}">
                          <a14:useLocalDpi xmlns:a14="http://schemas.microsoft.com/office/drawing/2010/main" val="0"/>
                        </a:ext>
                      </a:extLst>
                    </a:blip>
                    <a:srcRect l="6017" t="6842" r="4564" b="5264"/>
                    <a:stretch/>
                  </pic:blipFill>
                  <pic:spPr bwMode="auto">
                    <a:xfrm>
                      <a:off x="0" y="0"/>
                      <a:ext cx="3762375" cy="17335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25C5A" w14:textId="0CED5272"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p>
    <w:p w14:paraId="5BFE23DA" w14:textId="76A860E2"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p>
    <w:p w14:paraId="3327A4C4" w14:textId="13743CDD"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p>
    <w:p w14:paraId="6D4FB463" w14:textId="3F9DCC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p>
    <w:p w14:paraId="23B9BA96" w14:textId="00A7898A"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p>
    <w:p w14:paraId="365415F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color w:val="000000"/>
          <w:sz w:val="28"/>
          <w:szCs w:val="28"/>
          <w:shd w:val="clear" w:color="auto" w:fill="FFFFFF"/>
        </w:rPr>
      </w:pPr>
    </w:p>
    <w:tbl>
      <w:tblPr>
        <w:tblpPr w:leftFromText="180" w:rightFromText="180" w:vertAnchor="text" w:tblpX="-34" w:tblpY="1"/>
        <w:tblOverlap w:val="neve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1145"/>
        <w:gridCol w:w="1777"/>
        <w:gridCol w:w="1874"/>
        <w:gridCol w:w="610"/>
        <w:gridCol w:w="1460"/>
        <w:gridCol w:w="1583"/>
      </w:tblGrid>
      <w:tr w:rsidR="008200B2" w:rsidRPr="002C72C7" w14:paraId="3935AD4D" w14:textId="77777777" w:rsidTr="00C14B03">
        <w:trPr>
          <w:cantSplit/>
          <w:trHeight w:val="473"/>
        </w:trPr>
        <w:tc>
          <w:tcPr>
            <w:tcW w:w="1313" w:type="pct"/>
            <w:gridSpan w:val="2"/>
            <w:tcBorders>
              <w:top w:val="single" w:sz="4" w:space="0" w:color="auto"/>
              <w:left w:val="single" w:sz="4" w:space="0" w:color="auto"/>
              <w:bottom w:val="single" w:sz="4" w:space="0" w:color="auto"/>
              <w:right w:val="single" w:sz="4" w:space="0" w:color="auto"/>
            </w:tcBorders>
            <w:hideMark/>
          </w:tcPr>
          <w:p w14:paraId="3BC09244"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65B803E8"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13</w:t>
            </w:r>
          </w:p>
        </w:tc>
        <w:tc>
          <w:tcPr>
            <w:tcW w:w="3687" w:type="pct"/>
            <w:gridSpan w:val="5"/>
            <w:tcBorders>
              <w:top w:val="single" w:sz="4" w:space="0" w:color="auto"/>
              <w:left w:val="single" w:sz="4" w:space="0" w:color="auto"/>
              <w:bottom w:val="single" w:sz="4" w:space="0" w:color="auto"/>
              <w:right w:val="single" w:sz="4" w:space="0" w:color="auto"/>
            </w:tcBorders>
            <w:hideMark/>
          </w:tcPr>
          <w:p w14:paraId="5F7AC6E0"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042C794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5FB65787" w14:textId="77777777" w:rsidTr="00C14B03">
        <w:trPr>
          <w:cantSplit/>
          <w:trHeight w:val="325"/>
        </w:trPr>
        <w:tc>
          <w:tcPr>
            <w:tcW w:w="1313" w:type="pct"/>
            <w:gridSpan w:val="2"/>
            <w:tcBorders>
              <w:top w:val="single" w:sz="4" w:space="0" w:color="auto"/>
              <w:left w:val="single" w:sz="4" w:space="0" w:color="auto"/>
              <w:bottom w:val="single" w:sz="4" w:space="0" w:color="auto"/>
              <w:right w:val="single" w:sz="4" w:space="0" w:color="auto"/>
            </w:tcBorders>
          </w:tcPr>
          <w:p w14:paraId="5B463D43"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3687" w:type="pct"/>
            <w:gridSpan w:val="5"/>
            <w:tcBorders>
              <w:top w:val="single" w:sz="4" w:space="0" w:color="auto"/>
              <w:left w:val="single" w:sz="4" w:space="0" w:color="auto"/>
              <w:bottom w:val="single" w:sz="4" w:space="0" w:color="auto"/>
              <w:right w:val="single" w:sz="4" w:space="0" w:color="auto"/>
            </w:tcBorders>
          </w:tcPr>
          <w:p w14:paraId="30A9087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 «Лучший педагог -2017»</w:t>
            </w:r>
          </w:p>
        </w:tc>
      </w:tr>
      <w:tr w:rsidR="008200B2" w:rsidRPr="002C72C7" w14:paraId="0250363B" w14:textId="77777777" w:rsidTr="00C14B03">
        <w:trPr>
          <w:cantSplit/>
          <w:trHeight w:val="412"/>
        </w:trPr>
        <w:tc>
          <w:tcPr>
            <w:tcW w:w="1313" w:type="pct"/>
            <w:gridSpan w:val="2"/>
            <w:tcBorders>
              <w:top w:val="single" w:sz="4" w:space="0" w:color="auto"/>
              <w:left w:val="single" w:sz="4" w:space="0" w:color="auto"/>
              <w:bottom w:val="single" w:sz="4" w:space="0" w:color="auto"/>
              <w:right w:val="single" w:sz="4" w:space="0" w:color="auto"/>
            </w:tcBorders>
            <w:hideMark/>
          </w:tcPr>
          <w:p w14:paraId="7148CCE0"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1843" w:type="pct"/>
            <w:gridSpan w:val="2"/>
            <w:tcBorders>
              <w:top w:val="single" w:sz="4" w:space="0" w:color="auto"/>
              <w:left w:val="single" w:sz="4" w:space="0" w:color="auto"/>
              <w:bottom w:val="single" w:sz="4" w:space="0" w:color="auto"/>
              <w:right w:val="single" w:sz="4" w:space="0" w:color="auto"/>
            </w:tcBorders>
            <w:hideMark/>
          </w:tcPr>
          <w:p w14:paraId="10E8B0B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49D09315"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1844" w:type="pct"/>
            <w:gridSpan w:val="3"/>
            <w:tcBorders>
              <w:top w:val="single" w:sz="4" w:space="0" w:color="auto"/>
              <w:left w:val="single" w:sz="4" w:space="0" w:color="auto"/>
              <w:bottom w:val="single" w:sz="4" w:space="0" w:color="auto"/>
              <w:right w:val="single" w:sz="4" w:space="0" w:color="auto"/>
            </w:tcBorders>
            <w:hideMark/>
          </w:tcPr>
          <w:p w14:paraId="61A7595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6C1BD1E5"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30CB2042" w14:textId="77777777" w:rsidTr="00C14B03">
        <w:trPr>
          <w:cantSplit/>
          <w:trHeight w:val="412"/>
        </w:trPr>
        <w:tc>
          <w:tcPr>
            <w:tcW w:w="1313" w:type="pct"/>
            <w:gridSpan w:val="2"/>
            <w:tcBorders>
              <w:top w:val="single" w:sz="4" w:space="0" w:color="auto"/>
              <w:left w:val="single" w:sz="4" w:space="0" w:color="auto"/>
              <w:bottom w:val="single" w:sz="4" w:space="0" w:color="auto"/>
              <w:right w:val="single" w:sz="4" w:space="0" w:color="auto"/>
            </w:tcBorders>
            <w:hideMark/>
          </w:tcPr>
          <w:p w14:paraId="5A3D289C"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3687" w:type="pct"/>
            <w:gridSpan w:val="5"/>
            <w:tcBorders>
              <w:top w:val="single" w:sz="4" w:space="0" w:color="auto"/>
              <w:left w:val="single" w:sz="4" w:space="0" w:color="auto"/>
              <w:bottom w:val="single" w:sz="4" w:space="0" w:color="auto"/>
              <w:right w:val="single" w:sz="4" w:space="0" w:color="auto"/>
            </w:tcBorders>
            <w:hideMark/>
          </w:tcPr>
          <w:p w14:paraId="774BC4D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b/>
                <w:sz w:val="24"/>
                <w:szCs w:val="24"/>
              </w:rPr>
              <w:t>Постоянный электрический ток</w:t>
            </w:r>
          </w:p>
        </w:tc>
      </w:tr>
      <w:tr w:rsidR="008200B2" w:rsidRPr="002C72C7" w14:paraId="20AB5C7B" w14:textId="77777777" w:rsidTr="00C14B03">
        <w:trPr>
          <w:cantSplit/>
          <w:trHeight w:val="502"/>
        </w:trPr>
        <w:tc>
          <w:tcPr>
            <w:tcW w:w="1313" w:type="pct"/>
            <w:gridSpan w:val="2"/>
            <w:tcBorders>
              <w:top w:val="single" w:sz="4" w:space="0" w:color="auto"/>
              <w:left w:val="single" w:sz="4" w:space="0" w:color="auto"/>
              <w:bottom w:val="single" w:sz="4" w:space="0" w:color="auto"/>
              <w:right w:val="single" w:sz="4" w:space="0" w:color="auto"/>
            </w:tcBorders>
            <w:hideMark/>
          </w:tcPr>
          <w:p w14:paraId="7BA147A2"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Тема урока:</w:t>
            </w:r>
          </w:p>
        </w:tc>
        <w:tc>
          <w:tcPr>
            <w:tcW w:w="3687" w:type="pct"/>
            <w:gridSpan w:val="5"/>
            <w:tcBorders>
              <w:top w:val="single" w:sz="4" w:space="0" w:color="auto"/>
              <w:left w:val="single" w:sz="4" w:space="0" w:color="auto"/>
              <w:bottom w:val="single" w:sz="4" w:space="0" w:color="auto"/>
              <w:right w:val="single" w:sz="4" w:space="0" w:color="auto"/>
            </w:tcBorders>
            <w:hideMark/>
          </w:tcPr>
          <w:p w14:paraId="754612E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Зависимость электрического сопротивления металлов от температуры. Сверхпроводимость.</w:t>
            </w:r>
          </w:p>
          <w:p w14:paraId="1C4F137D" w14:textId="77777777" w:rsidR="008200B2" w:rsidRPr="002C72C7" w:rsidRDefault="008200B2" w:rsidP="00CE33F1">
            <w:pPr>
              <w:pStyle w:val="Default"/>
              <w:widowControl w:val="0"/>
              <w:kinsoku w:val="0"/>
              <w:overflowPunct w:val="0"/>
              <w:snapToGrid w:val="0"/>
              <w:jc w:val="both"/>
              <w:rPr>
                <w:b/>
                <w:color w:val="FF0000"/>
              </w:rPr>
            </w:pPr>
            <w:r w:rsidRPr="002C72C7">
              <w:t>Химическое действие электрического тока (закон Фарадея).</w:t>
            </w:r>
          </w:p>
        </w:tc>
      </w:tr>
      <w:tr w:rsidR="008200B2" w:rsidRPr="002C72C7" w14:paraId="78EDCA7E" w14:textId="77777777" w:rsidTr="00C14B03">
        <w:trPr>
          <w:cantSplit/>
          <w:trHeight w:val="859"/>
        </w:trPr>
        <w:tc>
          <w:tcPr>
            <w:tcW w:w="1313" w:type="pct"/>
            <w:gridSpan w:val="2"/>
            <w:tcBorders>
              <w:top w:val="single" w:sz="4" w:space="0" w:color="auto"/>
              <w:left w:val="single" w:sz="4" w:space="0" w:color="auto"/>
              <w:bottom w:val="single" w:sz="4" w:space="0" w:color="auto"/>
              <w:right w:val="single" w:sz="4" w:space="0" w:color="auto"/>
            </w:tcBorders>
            <w:hideMark/>
          </w:tcPr>
          <w:p w14:paraId="6907ABC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Цели обучения в соответствии с учебной программой:</w:t>
            </w:r>
          </w:p>
        </w:tc>
        <w:tc>
          <w:tcPr>
            <w:tcW w:w="3687" w:type="pct"/>
            <w:gridSpan w:val="5"/>
            <w:tcBorders>
              <w:top w:val="single" w:sz="4" w:space="0" w:color="auto"/>
              <w:left w:val="single" w:sz="4" w:space="0" w:color="auto"/>
              <w:bottom w:val="single" w:sz="4" w:space="0" w:color="auto"/>
              <w:right w:val="single" w:sz="4" w:space="0" w:color="auto"/>
            </w:tcBorders>
            <w:hideMark/>
          </w:tcPr>
          <w:p w14:paraId="6654F97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8.4.2.16 - описывать природу электрического тока и зависимость сопротивления проводника от температуры в металлах</w:t>
            </w:r>
          </w:p>
          <w:p w14:paraId="64F3D2E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8.4.2.18 - объяснять природу электрического тока в жидкостях</w:t>
            </w:r>
          </w:p>
        </w:tc>
      </w:tr>
      <w:tr w:rsidR="008200B2" w:rsidRPr="002C72C7" w14:paraId="01687701" w14:textId="77777777" w:rsidTr="00C14B03">
        <w:trPr>
          <w:cantSplit/>
          <w:trHeight w:val="398"/>
        </w:trPr>
        <w:tc>
          <w:tcPr>
            <w:tcW w:w="1313" w:type="pct"/>
            <w:gridSpan w:val="2"/>
            <w:tcBorders>
              <w:top w:val="single" w:sz="4" w:space="0" w:color="auto"/>
              <w:left w:val="single" w:sz="4" w:space="0" w:color="auto"/>
              <w:bottom w:val="single" w:sz="4" w:space="0" w:color="auto"/>
              <w:right w:val="single" w:sz="4" w:space="0" w:color="auto"/>
            </w:tcBorders>
            <w:hideMark/>
          </w:tcPr>
          <w:p w14:paraId="557E2BE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3687" w:type="pct"/>
            <w:gridSpan w:val="5"/>
            <w:tcBorders>
              <w:top w:val="single" w:sz="4" w:space="0" w:color="auto"/>
              <w:left w:val="single" w:sz="4" w:space="0" w:color="auto"/>
              <w:bottom w:val="single" w:sz="4" w:space="0" w:color="auto"/>
              <w:right w:val="single" w:sz="4" w:space="0" w:color="auto"/>
            </w:tcBorders>
            <w:hideMark/>
          </w:tcPr>
          <w:p w14:paraId="6467E927"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5CEDF6C2" w14:textId="77777777" w:rsidTr="00C14B03">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1FAA222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Ход урока:</w:t>
            </w:r>
          </w:p>
        </w:tc>
      </w:tr>
      <w:tr w:rsidR="008200B2" w:rsidRPr="002C72C7" w14:paraId="675A022D" w14:textId="77777777" w:rsidTr="00C14B03">
        <w:trPr>
          <w:trHeight w:val="528"/>
        </w:trPr>
        <w:tc>
          <w:tcPr>
            <w:tcW w:w="735" w:type="pct"/>
            <w:tcBorders>
              <w:top w:val="single" w:sz="4" w:space="0" w:color="auto"/>
              <w:left w:val="single" w:sz="4" w:space="0" w:color="auto"/>
              <w:bottom w:val="single" w:sz="4" w:space="0" w:color="auto"/>
              <w:right w:val="single" w:sz="4" w:space="0" w:color="auto"/>
            </w:tcBorders>
            <w:hideMark/>
          </w:tcPr>
          <w:p w14:paraId="302050B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Этап урока/ Время</w:t>
            </w:r>
          </w:p>
        </w:tc>
        <w:tc>
          <w:tcPr>
            <w:tcW w:w="1475" w:type="pct"/>
            <w:gridSpan w:val="2"/>
            <w:tcBorders>
              <w:top w:val="single" w:sz="4" w:space="0" w:color="auto"/>
              <w:left w:val="single" w:sz="4" w:space="0" w:color="auto"/>
              <w:bottom w:val="single" w:sz="4" w:space="0" w:color="auto"/>
              <w:right w:val="single" w:sz="4" w:space="0" w:color="auto"/>
            </w:tcBorders>
            <w:hideMark/>
          </w:tcPr>
          <w:p w14:paraId="62C59C1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254" w:type="pct"/>
            <w:gridSpan w:val="2"/>
            <w:tcBorders>
              <w:top w:val="single" w:sz="4" w:space="0" w:color="auto"/>
              <w:left w:val="single" w:sz="4" w:space="0" w:color="auto"/>
              <w:bottom w:val="single" w:sz="4" w:space="0" w:color="auto"/>
              <w:right w:val="single" w:sz="4" w:space="0" w:color="auto"/>
            </w:tcBorders>
          </w:tcPr>
          <w:p w14:paraId="5201810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737" w:type="pct"/>
            <w:tcBorders>
              <w:top w:val="single" w:sz="4" w:space="0" w:color="auto"/>
              <w:left w:val="single" w:sz="4" w:space="0" w:color="auto"/>
              <w:bottom w:val="single" w:sz="4" w:space="0" w:color="auto"/>
              <w:right w:val="single" w:sz="4" w:space="0" w:color="auto"/>
            </w:tcBorders>
          </w:tcPr>
          <w:p w14:paraId="1EC0F57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799" w:type="pct"/>
            <w:tcBorders>
              <w:top w:val="single" w:sz="4" w:space="0" w:color="auto"/>
              <w:left w:val="single" w:sz="4" w:space="0" w:color="auto"/>
              <w:bottom w:val="single" w:sz="4" w:space="0" w:color="auto"/>
              <w:right w:val="single" w:sz="4" w:space="0" w:color="auto"/>
            </w:tcBorders>
          </w:tcPr>
          <w:p w14:paraId="6B95A7F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3DAECCD6" w14:textId="77777777" w:rsidTr="00C14B03">
        <w:trPr>
          <w:trHeight w:val="2041"/>
        </w:trPr>
        <w:tc>
          <w:tcPr>
            <w:tcW w:w="735" w:type="pct"/>
            <w:tcBorders>
              <w:top w:val="single" w:sz="4" w:space="0" w:color="auto"/>
              <w:left w:val="single" w:sz="4" w:space="0" w:color="auto"/>
              <w:bottom w:val="single" w:sz="4" w:space="0" w:color="auto"/>
              <w:right w:val="single" w:sz="4" w:space="0" w:color="auto"/>
            </w:tcBorders>
            <w:hideMark/>
          </w:tcPr>
          <w:p w14:paraId="031268F8"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1.Начало урока.</w:t>
            </w:r>
          </w:p>
          <w:p w14:paraId="7451A5CB"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p w14:paraId="7B524352" w14:textId="77777777" w:rsidR="008200B2" w:rsidRPr="002C72C7" w:rsidRDefault="008200B2" w:rsidP="00CE33F1">
            <w:pPr>
              <w:pStyle w:val="af1"/>
              <w:widowControl w:val="0"/>
              <w:kinsoku w:val="0"/>
              <w:overflowPunct w:val="0"/>
              <w:autoSpaceDE w:val="0"/>
              <w:autoSpaceDN w:val="0"/>
              <w:adjustRightInd w:val="0"/>
              <w:snapToGrid w:val="0"/>
              <w:jc w:val="both"/>
              <w:rPr>
                <w:b/>
                <w:color w:val="000000"/>
                <w:sz w:val="24"/>
                <w:szCs w:val="24"/>
              </w:rPr>
            </w:pPr>
          </w:p>
        </w:tc>
        <w:tc>
          <w:tcPr>
            <w:tcW w:w="1475" w:type="pct"/>
            <w:gridSpan w:val="2"/>
            <w:tcBorders>
              <w:top w:val="single" w:sz="4" w:space="0" w:color="auto"/>
              <w:left w:val="single" w:sz="4" w:space="0" w:color="auto"/>
              <w:bottom w:val="single" w:sz="4" w:space="0" w:color="auto"/>
              <w:right w:val="single" w:sz="4" w:space="0" w:color="auto"/>
            </w:tcBorders>
          </w:tcPr>
          <w:p w14:paraId="1DEDAB2F"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p w14:paraId="41CCF06F"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tc>
        <w:tc>
          <w:tcPr>
            <w:tcW w:w="1254" w:type="pct"/>
            <w:gridSpan w:val="2"/>
            <w:tcBorders>
              <w:top w:val="single" w:sz="4" w:space="0" w:color="auto"/>
              <w:left w:val="single" w:sz="4" w:space="0" w:color="auto"/>
              <w:bottom w:val="single" w:sz="4" w:space="0" w:color="auto"/>
              <w:right w:val="single" w:sz="4" w:space="0" w:color="auto"/>
            </w:tcBorders>
          </w:tcPr>
          <w:p w14:paraId="6E309B4D"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737" w:type="pct"/>
            <w:tcBorders>
              <w:top w:val="single" w:sz="4" w:space="0" w:color="auto"/>
              <w:left w:val="single" w:sz="4" w:space="0" w:color="auto"/>
              <w:bottom w:val="single" w:sz="4" w:space="0" w:color="auto"/>
              <w:right w:val="single" w:sz="4" w:space="0" w:color="auto"/>
            </w:tcBorders>
          </w:tcPr>
          <w:p w14:paraId="59C2D607"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p w14:paraId="2299AA8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C2FCAA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99" w:type="pct"/>
            <w:tcBorders>
              <w:top w:val="single" w:sz="4" w:space="0" w:color="auto"/>
              <w:left w:val="single" w:sz="4" w:space="0" w:color="auto"/>
              <w:bottom w:val="single" w:sz="4" w:space="0" w:color="auto"/>
              <w:right w:val="single" w:sz="4" w:space="0" w:color="auto"/>
            </w:tcBorders>
          </w:tcPr>
          <w:p w14:paraId="507EE2D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раздаточный материал, приложения к уроку, Интернет-ресурсы</w:t>
            </w:r>
          </w:p>
          <w:p w14:paraId="2ED1B238" w14:textId="77777777" w:rsidR="008200B2"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130" w:history="1">
              <w:r w:rsidR="008200B2" w:rsidRPr="002C72C7">
                <w:rPr>
                  <w:rStyle w:val="ac"/>
                  <w:rFonts w:ascii="Times New Roman" w:hAnsi="Times New Roman" w:cs="Times New Roman"/>
                  <w:sz w:val="24"/>
                  <w:szCs w:val="24"/>
                </w:rPr>
                <w:t>https://youtu.be/z6M7MKFUqRA?si=CRe_8jOq1BA5gryS</w:t>
              </w:r>
            </w:hyperlink>
            <w:r w:rsidR="008200B2" w:rsidRPr="002C72C7">
              <w:rPr>
                <w:rFonts w:ascii="Times New Roman" w:hAnsi="Times New Roman" w:cs="Times New Roman"/>
                <w:sz w:val="24"/>
                <w:szCs w:val="24"/>
              </w:rPr>
              <w:t xml:space="preserve"> </w:t>
            </w:r>
          </w:p>
        </w:tc>
      </w:tr>
      <w:tr w:rsidR="008200B2" w:rsidRPr="002C72C7" w14:paraId="3BB1A838" w14:textId="77777777" w:rsidTr="00C14B03">
        <w:trPr>
          <w:trHeight w:val="3892"/>
        </w:trPr>
        <w:tc>
          <w:tcPr>
            <w:tcW w:w="735" w:type="pct"/>
            <w:tcBorders>
              <w:top w:val="single" w:sz="4" w:space="0" w:color="auto"/>
              <w:left w:val="single" w:sz="4" w:space="0" w:color="auto"/>
              <w:bottom w:val="single" w:sz="4" w:space="0" w:color="auto"/>
              <w:right w:val="single" w:sz="4" w:space="0" w:color="auto"/>
            </w:tcBorders>
          </w:tcPr>
          <w:p w14:paraId="75F4F3F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2.Основная часть урока.</w:t>
            </w:r>
          </w:p>
          <w:p w14:paraId="513F92A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1475" w:type="pct"/>
            <w:gridSpan w:val="2"/>
            <w:tcBorders>
              <w:top w:val="single" w:sz="4" w:space="0" w:color="auto"/>
              <w:left w:val="single" w:sz="4" w:space="0" w:color="auto"/>
              <w:bottom w:val="single" w:sz="4" w:space="0" w:color="auto"/>
              <w:right w:val="single" w:sz="4" w:space="0" w:color="auto"/>
            </w:tcBorders>
          </w:tcPr>
          <w:p w14:paraId="0EEB2283"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6D97B462"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eastAsia="Times New Roman" w:hAnsi="Times New Roman" w:cs="Times New Roman"/>
                <w:sz w:val="24"/>
                <w:szCs w:val="24"/>
              </w:rPr>
              <w:t xml:space="preserve">Повторение ранее изученного по теме. </w:t>
            </w:r>
          </w:p>
          <w:p w14:paraId="6FF007AA"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noProof/>
                <w:sz w:val="24"/>
                <w:szCs w:val="24"/>
                <w:lang w:val="ru-RU" w:eastAsia="ru-RU"/>
              </w:rPr>
              <w:drawing>
                <wp:anchor distT="0" distB="0" distL="114300" distR="114300" simplePos="0" relativeHeight="251784192" behindDoc="0" locked="0" layoutInCell="1" allowOverlap="1" wp14:anchorId="6488EC96" wp14:editId="73E9223C">
                  <wp:simplePos x="0" y="0"/>
                  <wp:positionH relativeFrom="column">
                    <wp:posOffset>-65405</wp:posOffset>
                  </wp:positionH>
                  <wp:positionV relativeFrom="paragraph">
                    <wp:posOffset>128905</wp:posOffset>
                  </wp:positionV>
                  <wp:extent cx="990600" cy="1473835"/>
                  <wp:effectExtent l="0" t="0" r="0" b="0"/>
                  <wp:wrapSquare wrapText="bothSides"/>
                  <wp:docPr id="88" name="Рисунок 88" descr="Зависимость эл-кого сопротивления металлов от температуры. Сверхпроводимость.  Практ. часть. 8 класс.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висимость эл-кого сопротивления металлов от температуры. Сверхпроводимость.  Практ. часть. 8 класс. - YouTube"/>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9236" t="3030" r="9569" b="29002"/>
                          <a:stretch/>
                        </pic:blipFill>
                        <pic:spPr bwMode="auto">
                          <a:xfrm>
                            <a:off x="0" y="0"/>
                            <a:ext cx="990600" cy="147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2EC88"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noProof/>
                <w:sz w:val="24"/>
                <w:szCs w:val="24"/>
                <w:lang w:val="ru-RU" w:eastAsia="ru-RU"/>
              </w:rPr>
              <w:drawing>
                <wp:anchor distT="0" distB="0" distL="114300" distR="114300" simplePos="0" relativeHeight="251785216" behindDoc="0" locked="0" layoutInCell="1" allowOverlap="1" wp14:anchorId="51D35FA4" wp14:editId="3508FC8E">
                  <wp:simplePos x="0" y="0"/>
                  <wp:positionH relativeFrom="column">
                    <wp:posOffset>1042670</wp:posOffset>
                  </wp:positionH>
                  <wp:positionV relativeFrom="paragraph">
                    <wp:posOffset>635</wp:posOffset>
                  </wp:positionV>
                  <wp:extent cx="1598295" cy="1247775"/>
                  <wp:effectExtent l="0" t="0" r="1905" b="9525"/>
                  <wp:wrapSquare wrapText="bothSides"/>
                  <wp:docPr id="89" name="Рисунок 89" descr="Электрический ток в жидкостях, металлах, газах, вакууме. Электролиз, законы  Фарадея, ионизация, термоэлектронная эмиссия. Курсы по физ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лектрический ток в жидкостях, металлах, газах, вакууме. Электролиз, законы  Фарадея, ионизация, термоэлектронная эмиссия. Курсы по физике"/>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9829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90D45"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681F1789"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hAnsi="Times New Roman" w:cs="Times New Roman"/>
                <w:b/>
                <w:bCs/>
                <w:sz w:val="24"/>
                <w:szCs w:val="24"/>
              </w:rPr>
              <w:t>Решение задач на нахождение сопротивления проводника</w:t>
            </w:r>
          </w:p>
          <w:p w14:paraId="0BD6CC3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p>
          <w:p w14:paraId="4A64637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bCs/>
                <w:sz w:val="24"/>
                <w:szCs w:val="24"/>
              </w:rPr>
              <w:t xml:space="preserve">Решение задач на применение закона электролиза </w:t>
            </w:r>
          </w:p>
        </w:tc>
        <w:tc>
          <w:tcPr>
            <w:tcW w:w="1254" w:type="pct"/>
            <w:gridSpan w:val="2"/>
            <w:tcBorders>
              <w:top w:val="single" w:sz="4" w:space="0" w:color="auto"/>
              <w:left w:val="single" w:sz="4" w:space="0" w:color="auto"/>
              <w:bottom w:val="single" w:sz="4" w:space="0" w:color="auto"/>
              <w:right w:val="single" w:sz="4" w:space="0" w:color="auto"/>
            </w:tcBorders>
          </w:tcPr>
          <w:p w14:paraId="0847D89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Учащиеся отвечают на вопросы</w:t>
            </w:r>
          </w:p>
          <w:p w14:paraId="474DF4D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14B60AD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26C97DF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AF2539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D7E4A3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0F1B87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43F2FB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7170C1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A37FBE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0C7276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33E8E1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Совместное решение задач</w:t>
            </w:r>
          </w:p>
          <w:p w14:paraId="11DD66F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5C2DE9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FE1B8F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Самостоятельное решение</w:t>
            </w:r>
          </w:p>
        </w:tc>
        <w:tc>
          <w:tcPr>
            <w:tcW w:w="737" w:type="pct"/>
            <w:tcBorders>
              <w:top w:val="single" w:sz="4" w:space="0" w:color="auto"/>
              <w:left w:val="single" w:sz="4" w:space="0" w:color="auto"/>
              <w:bottom w:val="single" w:sz="4" w:space="0" w:color="auto"/>
              <w:right w:val="single" w:sz="4" w:space="0" w:color="auto"/>
            </w:tcBorders>
          </w:tcPr>
          <w:p w14:paraId="2182D16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Словесное комменти</w:t>
            </w:r>
          </w:p>
          <w:p w14:paraId="32A809D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рование учителя</w:t>
            </w:r>
          </w:p>
          <w:p w14:paraId="738DC05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018978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A7A12A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82A46C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8E9AC9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778ED91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E2B6F6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35E45E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72AC3CD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tc>
        <w:tc>
          <w:tcPr>
            <w:tcW w:w="799" w:type="pct"/>
            <w:tcBorders>
              <w:top w:val="single" w:sz="4" w:space="0" w:color="auto"/>
              <w:left w:val="single" w:sz="4" w:space="0" w:color="auto"/>
              <w:bottom w:val="single" w:sz="4" w:space="0" w:color="auto"/>
              <w:right w:val="single" w:sz="4" w:space="0" w:color="auto"/>
            </w:tcBorders>
          </w:tcPr>
          <w:p w14:paraId="54A76F2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660240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152F9D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748342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7806989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0187E1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6AA433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CE0C54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15FC44A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9E18B3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2CA57AD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366721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C34542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1</w:t>
            </w:r>
          </w:p>
          <w:p w14:paraId="2E8CDD3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 xml:space="preserve"> </w:t>
            </w:r>
          </w:p>
          <w:p w14:paraId="6D0F75C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52705C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5146D4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color w:val="000000"/>
                <w:sz w:val="24"/>
                <w:szCs w:val="24"/>
                <w:shd w:val="clear" w:color="auto" w:fill="FFFFFF"/>
              </w:rPr>
            </w:pPr>
            <w:r w:rsidRPr="002C72C7">
              <w:rPr>
                <w:rStyle w:val="Georgia75pt"/>
                <w:rFonts w:ascii="Times New Roman" w:hAnsi="Times New Roman" w:cs="Times New Roman"/>
                <w:sz w:val="24"/>
                <w:szCs w:val="24"/>
              </w:rPr>
              <w:t>Приложение 3</w:t>
            </w:r>
          </w:p>
        </w:tc>
      </w:tr>
      <w:tr w:rsidR="008200B2" w:rsidRPr="002C72C7" w14:paraId="1CB49B38" w14:textId="77777777" w:rsidTr="00C14B03">
        <w:trPr>
          <w:trHeight w:val="850"/>
        </w:trPr>
        <w:tc>
          <w:tcPr>
            <w:tcW w:w="735" w:type="pct"/>
            <w:tcBorders>
              <w:top w:val="single" w:sz="2" w:space="0" w:color="auto"/>
              <w:left w:val="single" w:sz="2" w:space="0" w:color="auto"/>
              <w:bottom w:val="single" w:sz="2" w:space="0" w:color="auto"/>
              <w:right w:val="single" w:sz="2" w:space="0" w:color="auto"/>
            </w:tcBorders>
          </w:tcPr>
          <w:p w14:paraId="298F3B3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 xml:space="preserve">3.  Итог урока. </w:t>
            </w:r>
          </w:p>
          <w:p w14:paraId="76E09DA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220BF6B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475" w:type="pct"/>
            <w:gridSpan w:val="2"/>
            <w:tcBorders>
              <w:top w:val="single" w:sz="2" w:space="0" w:color="auto"/>
              <w:left w:val="single" w:sz="2" w:space="0" w:color="auto"/>
              <w:bottom w:val="single" w:sz="2" w:space="0" w:color="auto"/>
              <w:right w:val="single" w:sz="2" w:space="0" w:color="auto"/>
            </w:tcBorders>
            <w:hideMark/>
          </w:tcPr>
          <w:p w14:paraId="400594F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3131901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Рефлексия.</w:t>
            </w:r>
          </w:p>
          <w:p w14:paraId="5570B41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sz w:val="24"/>
                <w:szCs w:val="24"/>
              </w:rPr>
              <w:t>Предлагает ответить на вопросы и оценить свою работу</w:t>
            </w:r>
          </w:p>
        </w:tc>
        <w:tc>
          <w:tcPr>
            <w:tcW w:w="1254" w:type="pct"/>
            <w:gridSpan w:val="2"/>
            <w:tcBorders>
              <w:top w:val="single" w:sz="2" w:space="0" w:color="auto"/>
              <w:left w:val="single" w:sz="2" w:space="0" w:color="auto"/>
              <w:bottom w:val="single" w:sz="2" w:space="0" w:color="auto"/>
              <w:right w:val="single" w:sz="2" w:space="0" w:color="auto"/>
            </w:tcBorders>
          </w:tcPr>
          <w:p w14:paraId="5FB8CC7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 сдают листы оценивания</w:t>
            </w:r>
          </w:p>
          <w:p w14:paraId="4F89A8D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37" w:type="pct"/>
            <w:tcBorders>
              <w:top w:val="single" w:sz="2" w:space="0" w:color="auto"/>
              <w:left w:val="single" w:sz="2" w:space="0" w:color="auto"/>
              <w:bottom w:val="single" w:sz="2" w:space="0" w:color="auto"/>
              <w:right w:val="single" w:sz="2" w:space="0" w:color="auto"/>
            </w:tcBorders>
          </w:tcPr>
          <w:p w14:paraId="6F1FC46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99" w:type="pct"/>
            <w:tcBorders>
              <w:top w:val="single" w:sz="2" w:space="0" w:color="auto"/>
              <w:left w:val="single" w:sz="2" w:space="0" w:color="auto"/>
              <w:bottom w:val="single" w:sz="2" w:space="0" w:color="auto"/>
              <w:right w:val="single" w:sz="2" w:space="0" w:color="auto"/>
            </w:tcBorders>
          </w:tcPr>
          <w:p w14:paraId="30BEA45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57B36A7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190931A0"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p>
    <w:p w14:paraId="10C19667" w14:textId="77777777" w:rsidR="008200B2" w:rsidRPr="002C72C7" w:rsidRDefault="008200B2" w:rsidP="00CE33F1">
      <w:pPr>
        <w:pStyle w:val="af1"/>
        <w:widowControl w:val="0"/>
        <w:kinsoku w:val="0"/>
        <w:overflowPunct w:val="0"/>
        <w:autoSpaceDE w:val="0"/>
        <w:autoSpaceDN w:val="0"/>
        <w:adjustRightInd w:val="0"/>
        <w:snapToGrid w:val="0"/>
        <w:jc w:val="both"/>
        <w:rPr>
          <w:b/>
          <w:sz w:val="28"/>
          <w:szCs w:val="28"/>
          <w:lang w:val="ru-RU"/>
        </w:rPr>
      </w:pPr>
    </w:p>
    <w:p w14:paraId="6DB3A7A3" w14:textId="77777777" w:rsidR="008200B2" w:rsidRPr="002C72C7" w:rsidRDefault="008200B2" w:rsidP="00CE33F1">
      <w:pPr>
        <w:pStyle w:val="af1"/>
        <w:widowControl w:val="0"/>
        <w:kinsoku w:val="0"/>
        <w:overflowPunct w:val="0"/>
        <w:autoSpaceDE w:val="0"/>
        <w:autoSpaceDN w:val="0"/>
        <w:adjustRightInd w:val="0"/>
        <w:snapToGrid w:val="0"/>
        <w:jc w:val="both"/>
        <w:rPr>
          <w:b/>
          <w:sz w:val="28"/>
          <w:szCs w:val="28"/>
          <w:lang w:val="ru-RU"/>
        </w:rPr>
      </w:pPr>
    </w:p>
    <w:p w14:paraId="2032F73A" w14:textId="77777777" w:rsidR="008200B2" w:rsidRPr="002C72C7" w:rsidRDefault="008200B2" w:rsidP="00CE33F1">
      <w:pPr>
        <w:pStyle w:val="af1"/>
        <w:widowControl w:val="0"/>
        <w:kinsoku w:val="0"/>
        <w:overflowPunct w:val="0"/>
        <w:autoSpaceDE w:val="0"/>
        <w:autoSpaceDN w:val="0"/>
        <w:adjustRightInd w:val="0"/>
        <w:snapToGrid w:val="0"/>
        <w:jc w:val="both"/>
        <w:rPr>
          <w:b/>
          <w:sz w:val="28"/>
          <w:szCs w:val="28"/>
          <w:lang w:val="ru-RU"/>
        </w:rPr>
      </w:pPr>
    </w:p>
    <w:p w14:paraId="5E432BD5"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b/>
          <w:sz w:val="28"/>
          <w:szCs w:val="28"/>
          <w:lang w:val="ru-RU"/>
        </w:rPr>
        <w:t>Теория</w:t>
      </w:r>
      <w:r w:rsidRPr="002C72C7">
        <w:rPr>
          <w:sz w:val="28"/>
          <w:szCs w:val="28"/>
          <w:lang w:val="ru-RU"/>
        </w:rPr>
        <w:t xml:space="preserve">                                                                                                                                                                      Приложение 1</w:t>
      </w:r>
    </w:p>
    <w:p w14:paraId="51F57A52"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noProof/>
          <w:lang w:val="ru-RU" w:eastAsia="ru-RU"/>
        </w:rPr>
        <w:lastRenderedPageBreak/>
        <w:drawing>
          <wp:anchor distT="0" distB="0" distL="114300" distR="114300" simplePos="0" relativeHeight="251788288" behindDoc="0" locked="0" layoutInCell="1" allowOverlap="1" wp14:anchorId="34CDB598" wp14:editId="56ECB19E">
            <wp:simplePos x="0" y="0"/>
            <wp:positionH relativeFrom="column">
              <wp:posOffset>5052060</wp:posOffset>
            </wp:positionH>
            <wp:positionV relativeFrom="paragraph">
              <wp:posOffset>315595</wp:posOffset>
            </wp:positionV>
            <wp:extent cx="3848100" cy="2253615"/>
            <wp:effectExtent l="0" t="0" r="0" b="0"/>
            <wp:wrapSquare wrapText="bothSides"/>
            <wp:docPr id="110" name="Рисунок 110" descr="Решение задач на электролиз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шение задач на электролиз - YouTube"/>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1750" t="10799" r="17324" b="11226"/>
                    <a:stretch/>
                  </pic:blipFill>
                  <pic:spPr bwMode="auto">
                    <a:xfrm>
                      <a:off x="0" y="0"/>
                      <a:ext cx="3848100" cy="225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2C7">
        <w:rPr>
          <w:sz w:val="28"/>
          <w:szCs w:val="28"/>
          <w:lang w:val="ru-RU"/>
        </w:rPr>
        <w:t>Первый закон Фарадея: масса вещества, выделяющегося на каком-либо из электродов,</w:t>
      </w:r>
      <w:r w:rsidRPr="002C72C7">
        <w:rPr>
          <w:sz w:val="28"/>
          <w:szCs w:val="28"/>
        </w:rPr>
        <w:t> </w:t>
      </w:r>
      <w:hyperlink r:id="rId134" w:tgtFrame="_blanck" w:history="1">
        <w:r w:rsidRPr="002C72C7">
          <w:rPr>
            <w:color w:val="225E9B"/>
            <w:sz w:val="28"/>
            <w:szCs w:val="28"/>
            <w:u w:val="single"/>
            <w:lang w:val="ru-RU"/>
          </w:rPr>
          <w:t>прямо пропорциональна</w:t>
        </w:r>
      </w:hyperlink>
      <w:r w:rsidRPr="002C72C7">
        <w:rPr>
          <w:sz w:val="28"/>
          <w:szCs w:val="28"/>
        </w:rPr>
        <w:t> </w:t>
      </w:r>
      <w:hyperlink r:id="rId135" w:tgtFrame="_blanck" w:history="1">
        <w:r w:rsidRPr="002C72C7">
          <w:rPr>
            <w:color w:val="225E9B"/>
            <w:sz w:val="28"/>
            <w:szCs w:val="28"/>
            <w:u w:val="single"/>
            <w:lang w:val="ru-RU"/>
          </w:rPr>
          <w:t>заряду</w:t>
        </w:r>
      </w:hyperlink>
      <w:r w:rsidRPr="002C72C7">
        <w:rPr>
          <w:sz w:val="28"/>
          <w:szCs w:val="28"/>
          <w:lang w:val="ru-RU"/>
        </w:rPr>
        <w:t>, прошедшему через электролит</w:t>
      </w:r>
    </w:p>
    <w:p w14:paraId="516283DD"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noProof/>
          <w:sz w:val="28"/>
          <w:szCs w:val="28"/>
          <w:lang w:val="ru-RU" w:eastAsia="ru-RU"/>
        </w:rPr>
        <w:drawing>
          <wp:inline distT="0" distB="0" distL="0" distR="0" wp14:anchorId="1DA9468A" wp14:editId="0203ECD6">
            <wp:extent cx="1504950" cy="1057275"/>
            <wp:effectExtent l="0" t="0" r="0" b="9525"/>
            <wp:docPr id="93" name="Рисунок 93" descr="http://fizmat.by/pic/PHYS/page113/im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zmat.by/pic/PHYS/page113/im11.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04950" cy="1057275"/>
                    </a:xfrm>
                    <a:prstGeom prst="rect">
                      <a:avLst/>
                    </a:prstGeom>
                    <a:noFill/>
                    <a:ln>
                      <a:noFill/>
                    </a:ln>
                  </pic:spPr>
                </pic:pic>
              </a:graphicData>
            </a:graphic>
          </wp:inline>
        </w:drawing>
      </w:r>
      <w:r w:rsidRPr="002C72C7">
        <w:rPr>
          <w:noProof/>
          <w:sz w:val="28"/>
          <w:szCs w:val="28"/>
          <w:lang w:val="ru-RU" w:eastAsia="ru-RU"/>
        </w:rPr>
        <w:drawing>
          <wp:inline distT="0" distB="0" distL="0" distR="0" wp14:anchorId="6BA172E7" wp14:editId="2BC20BB9">
            <wp:extent cx="2590800" cy="1924050"/>
            <wp:effectExtent l="19050" t="19050" r="19050" b="19050"/>
            <wp:docPr id="107" name="Рисунок 107" descr="http://fizmat.by/pic/PHYS/page113/for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zmat.by/pic/PHYS/page113/form2.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90800" cy="1924050"/>
                    </a:xfrm>
                    <a:prstGeom prst="rect">
                      <a:avLst/>
                    </a:prstGeom>
                    <a:noFill/>
                    <a:ln w="9525">
                      <a:solidFill>
                        <a:schemeClr val="tx1"/>
                      </a:solidFill>
                    </a:ln>
                  </pic:spPr>
                </pic:pic>
              </a:graphicData>
            </a:graphic>
          </wp:inline>
        </w:drawing>
      </w:r>
      <w:r w:rsidRPr="002C72C7">
        <w:rPr>
          <w:noProof/>
          <w:lang w:val="ru-RU"/>
        </w:rPr>
        <w:t xml:space="preserve"> </w:t>
      </w:r>
    </w:p>
    <w:p w14:paraId="4B699A96" w14:textId="77777777" w:rsidR="008200B2" w:rsidRPr="002C72C7" w:rsidRDefault="008200B2" w:rsidP="00CE33F1">
      <w:pPr>
        <w:pStyle w:val="af1"/>
        <w:widowControl w:val="0"/>
        <w:kinsoku w:val="0"/>
        <w:overflowPunct w:val="0"/>
        <w:autoSpaceDE w:val="0"/>
        <w:autoSpaceDN w:val="0"/>
        <w:adjustRightInd w:val="0"/>
        <w:snapToGrid w:val="0"/>
        <w:jc w:val="both"/>
        <w:rPr>
          <w:sz w:val="28"/>
          <w:szCs w:val="28"/>
          <w:lang w:val="ru-RU"/>
        </w:rPr>
      </w:pPr>
      <w:r w:rsidRPr="002C72C7">
        <w:rPr>
          <w:sz w:val="28"/>
          <w:szCs w:val="28"/>
          <w:lang w:val="ru-RU"/>
        </w:rPr>
        <w:t>Электрохимический эквивалент вещества -</w:t>
      </w:r>
      <w:r w:rsidRPr="002C72C7">
        <w:rPr>
          <w:sz w:val="28"/>
          <w:szCs w:val="28"/>
        </w:rPr>
        <w:t> </w:t>
      </w:r>
      <w:hyperlink r:id="rId138" w:tgtFrame="_blanck" w:history="1">
        <w:r w:rsidRPr="002C72C7">
          <w:rPr>
            <w:color w:val="225E9B"/>
            <w:sz w:val="28"/>
            <w:szCs w:val="28"/>
            <w:u w:val="single"/>
            <w:lang w:val="ru-RU"/>
          </w:rPr>
          <w:t>табличная величина</w:t>
        </w:r>
      </w:hyperlink>
      <w:r w:rsidRPr="002C72C7">
        <w:rPr>
          <w:sz w:val="28"/>
          <w:szCs w:val="28"/>
          <w:lang w:val="ru-RU"/>
        </w:rPr>
        <w:t>.</w:t>
      </w:r>
    </w:p>
    <w:p w14:paraId="2D5C5C8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p>
    <w:p w14:paraId="4B55D64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noProof/>
          <w:lang w:val="ru-RU" w:eastAsia="ru-RU"/>
        </w:rPr>
        <w:drawing>
          <wp:anchor distT="0" distB="0" distL="114300" distR="114300" simplePos="0" relativeHeight="251787264" behindDoc="0" locked="0" layoutInCell="1" allowOverlap="1" wp14:anchorId="4E486FBA" wp14:editId="4BF32343">
            <wp:simplePos x="0" y="0"/>
            <wp:positionH relativeFrom="column">
              <wp:posOffset>4480560</wp:posOffset>
            </wp:positionH>
            <wp:positionV relativeFrom="paragraph">
              <wp:posOffset>364490</wp:posOffset>
            </wp:positionV>
            <wp:extent cx="4138930" cy="2195195"/>
            <wp:effectExtent l="0" t="0" r="0" b="0"/>
            <wp:wrapSquare wrapText="bothSides"/>
            <wp:docPr id="109" name="Рисунок 109" descr="Презентация по физике &quot;Решение задач на законы электролиза&quot; -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езентация по физике &quot;Решение задач на законы электролиза&quot; - скачать  бесплатно"/>
                    <pic:cNvPicPr>
                      <a:picLocks noChangeAspect="1" noChangeArrowheads="1"/>
                    </pic:cNvPicPr>
                  </pic:nvPicPr>
                  <pic:blipFill rotWithShape="1">
                    <a:blip r:embed="rId139">
                      <a:extLst>
                        <a:ext uri="{28A0092B-C50C-407E-A947-70E740481C1C}">
                          <a14:useLocalDpi xmlns:a14="http://schemas.microsoft.com/office/drawing/2010/main" val="0"/>
                        </a:ext>
                      </a:extLst>
                    </a:blip>
                    <a:srcRect l="7481" t="22500" r="4275" b="21250"/>
                    <a:stretch/>
                  </pic:blipFill>
                  <pic:spPr bwMode="auto">
                    <a:xfrm>
                      <a:off x="0" y="0"/>
                      <a:ext cx="4138930" cy="2195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86240" behindDoc="0" locked="0" layoutInCell="1" allowOverlap="1" wp14:anchorId="499CA25F" wp14:editId="190DF8F8">
            <wp:simplePos x="0" y="0"/>
            <wp:positionH relativeFrom="column">
              <wp:posOffset>70485</wp:posOffset>
            </wp:positionH>
            <wp:positionV relativeFrom="paragraph">
              <wp:posOffset>367030</wp:posOffset>
            </wp:positionV>
            <wp:extent cx="3914775" cy="2195195"/>
            <wp:effectExtent l="0" t="0" r="9525" b="0"/>
            <wp:wrapSquare wrapText="bothSides"/>
            <wp:docPr id="108" name="Рисунок 108" descr="Электрический ток в жидкостях. Закон электрол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лектрический ток в жидкостях. Закон электролиза"/>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1477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2C7">
        <w:rPr>
          <w:rFonts w:ascii="Times New Roman" w:hAnsi="Times New Roman" w:cs="Times New Roman"/>
          <w:b/>
          <w:sz w:val="28"/>
          <w:szCs w:val="28"/>
        </w:rPr>
        <w:t xml:space="preserve"> Практика           </w:t>
      </w:r>
      <w:r w:rsidRPr="002C72C7">
        <w:rPr>
          <w:rFonts w:ascii="Times New Roman" w:hAnsi="Times New Roman" w:cs="Times New Roman"/>
          <w:sz w:val="28"/>
          <w:szCs w:val="28"/>
        </w:rPr>
        <w:t xml:space="preserve">                                                                                                                                                         Приложение 2</w:t>
      </w:r>
    </w:p>
    <w:p w14:paraId="3709F64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3A616C0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rFonts w:ascii="Helvetica" w:eastAsia="Times New Roman" w:hAnsi="Helvetica" w:cs="Helvetica"/>
          <w:color w:val="333333"/>
          <w:sz w:val="21"/>
          <w:szCs w:val="21"/>
        </w:rPr>
        <w:t xml:space="preserve">                                                                                              </w:t>
      </w:r>
      <w:r w:rsidRPr="002C72C7">
        <w:rPr>
          <w:rFonts w:ascii="Times New Roman" w:hAnsi="Times New Roman" w:cs="Times New Roman"/>
          <w:sz w:val="28"/>
          <w:szCs w:val="28"/>
        </w:rPr>
        <w:t>Приложение 3</w:t>
      </w:r>
    </w:p>
    <w:p w14:paraId="467A90E7"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Helvetica" w:eastAsia="Times New Roman" w:hAnsi="Helvetica" w:cs="Helvetica"/>
          <w:color w:val="333333"/>
          <w:sz w:val="21"/>
          <w:szCs w:val="21"/>
        </w:rPr>
      </w:pPr>
    </w:p>
    <w:tbl>
      <w:tblPr>
        <w:tblW w:w="9348" w:type="dxa"/>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9348"/>
      </w:tblGrid>
      <w:tr w:rsidR="008200B2" w:rsidRPr="002C72C7" w14:paraId="47EE028C" w14:textId="77777777" w:rsidTr="00C14B03">
        <w:trPr>
          <w:trHeight w:val="125"/>
          <w:jc w:val="center"/>
        </w:trPr>
        <w:tc>
          <w:tcPr>
            <w:tcW w:w="93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15BC8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333333"/>
                <w:sz w:val="24"/>
                <w:szCs w:val="24"/>
              </w:rPr>
            </w:pPr>
            <w:r w:rsidRPr="002C72C7">
              <w:rPr>
                <w:rFonts w:ascii="Times New Roman" w:eastAsia="Times New Roman" w:hAnsi="Times New Roman" w:cs="Times New Roman"/>
                <w:b/>
                <w:bCs/>
                <w:color w:val="333333"/>
                <w:sz w:val="24"/>
                <w:szCs w:val="24"/>
              </w:rPr>
              <w:t>Задачи для самостоятельного решения</w:t>
            </w:r>
          </w:p>
        </w:tc>
      </w:tr>
      <w:tr w:rsidR="008200B2" w:rsidRPr="002C72C7" w14:paraId="2BD8B3FA" w14:textId="77777777" w:rsidTr="00C14B03">
        <w:trPr>
          <w:trHeight w:val="191"/>
          <w:jc w:val="center"/>
        </w:trPr>
        <w:tc>
          <w:tcPr>
            <w:tcW w:w="93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4929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333333"/>
                <w:sz w:val="24"/>
                <w:szCs w:val="24"/>
              </w:rPr>
            </w:pPr>
            <w:r w:rsidRPr="002C72C7">
              <w:rPr>
                <w:rFonts w:ascii="Times New Roman" w:eastAsia="Times New Roman" w:hAnsi="Times New Roman" w:cs="Times New Roman"/>
                <w:color w:val="333333"/>
                <w:sz w:val="24"/>
                <w:szCs w:val="24"/>
              </w:rPr>
              <w:t>№1. При серебрении изделия пользовались током 5А в течение 15 мин. Какое количество серебра израсходовано за это время?</w:t>
            </w:r>
          </w:p>
        </w:tc>
      </w:tr>
      <w:tr w:rsidR="008200B2" w:rsidRPr="002C72C7" w14:paraId="672927A3" w14:textId="77777777" w:rsidTr="00C14B03">
        <w:trPr>
          <w:trHeight w:val="129"/>
          <w:jc w:val="center"/>
        </w:trPr>
        <w:tc>
          <w:tcPr>
            <w:tcW w:w="93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D40B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333333"/>
                <w:sz w:val="24"/>
                <w:szCs w:val="24"/>
              </w:rPr>
            </w:pPr>
            <w:r w:rsidRPr="002C72C7">
              <w:rPr>
                <w:rFonts w:ascii="Times New Roman" w:eastAsia="Times New Roman" w:hAnsi="Times New Roman" w:cs="Times New Roman"/>
                <w:color w:val="333333"/>
                <w:sz w:val="24"/>
                <w:szCs w:val="24"/>
              </w:rPr>
              <w:t>№2. При каком токе протекал электролиз в растворе медного купороса, если за 5 мин на катоде выделилось 6 г меди?</w:t>
            </w:r>
          </w:p>
        </w:tc>
      </w:tr>
      <w:tr w:rsidR="008200B2" w:rsidRPr="002C72C7" w14:paraId="7F2F1BDA" w14:textId="77777777" w:rsidTr="00C14B03">
        <w:trPr>
          <w:trHeight w:val="125"/>
          <w:jc w:val="center"/>
        </w:trPr>
        <w:tc>
          <w:tcPr>
            <w:tcW w:w="93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2930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333333"/>
                <w:sz w:val="24"/>
                <w:szCs w:val="24"/>
              </w:rPr>
            </w:pPr>
            <w:r w:rsidRPr="002C72C7">
              <w:rPr>
                <w:rFonts w:ascii="Times New Roman" w:eastAsia="Times New Roman" w:hAnsi="Times New Roman" w:cs="Times New Roman"/>
                <w:color w:val="333333"/>
                <w:sz w:val="24"/>
                <w:szCs w:val="24"/>
              </w:rPr>
              <w:t>№3. Какой разряд должен пройти через раствор сернокислой меди, чтобы на катоде отложилось 6,58 г меди?</w:t>
            </w:r>
          </w:p>
        </w:tc>
      </w:tr>
      <w:tr w:rsidR="008200B2" w:rsidRPr="002C72C7" w14:paraId="08683F2B" w14:textId="77777777" w:rsidTr="00C14B03">
        <w:trPr>
          <w:trHeight w:val="217"/>
          <w:jc w:val="center"/>
        </w:trPr>
        <w:tc>
          <w:tcPr>
            <w:tcW w:w="93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C6FC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333333"/>
                <w:sz w:val="24"/>
                <w:szCs w:val="24"/>
              </w:rPr>
            </w:pPr>
            <w:r w:rsidRPr="002C72C7">
              <w:rPr>
                <w:rFonts w:ascii="Times New Roman" w:eastAsia="Times New Roman" w:hAnsi="Times New Roman" w:cs="Times New Roman"/>
                <w:color w:val="333333"/>
                <w:sz w:val="24"/>
                <w:szCs w:val="24"/>
              </w:rPr>
              <w:lastRenderedPageBreak/>
              <w:t>№4. За сколько времени полностью израсходуется медный анод, размеры которого 100*50*2 (мм</w:t>
            </w:r>
            <w:r w:rsidRPr="002C72C7">
              <w:rPr>
                <w:rFonts w:ascii="Times New Roman" w:eastAsia="Times New Roman" w:hAnsi="Times New Roman" w:cs="Times New Roman"/>
                <w:color w:val="333333"/>
                <w:sz w:val="24"/>
                <w:szCs w:val="24"/>
                <w:vertAlign w:val="superscript"/>
              </w:rPr>
              <w:t>3</w:t>
            </w:r>
            <w:r w:rsidRPr="002C72C7">
              <w:rPr>
                <w:rFonts w:ascii="Times New Roman" w:eastAsia="Times New Roman" w:hAnsi="Times New Roman" w:cs="Times New Roman"/>
                <w:color w:val="333333"/>
                <w:sz w:val="24"/>
                <w:szCs w:val="24"/>
              </w:rPr>
              <w:t>), при условии. Что ток в ванне 3,0 А?</w:t>
            </w:r>
          </w:p>
        </w:tc>
      </w:tr>
      <w:tr w:rsidR="008200B2" w:rsidRPr="002C72C7" w14:paraId="5C4F3CB0" w14:textId="77777777" w:rsidTr="00C14B03">
        <w:trPr>
          <w:trHeight w:val="217"/>
          <w:jc w:val="center"/>
        </w:trPr>
        <w:tc>
          <w:tcPr>
            <w:tcW w:w="93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C185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333333"/>
                <w:sz w:val="24"/>
                <w:szCs w:val="24"/>
              </w:rPr>
            </w:pPr>
            <w:r w:rsidRPr="002C72C7">
              <w:rPr>
                <w:rFonts w:ascii="Times New Roman" w:eastAsia="Times New Roman" w:hAnsi="Times New Roman" w:cs="Times New Roman"/>
                <w:color w:val="333333"/>
                <w:sz w:val="24"/>
                <w:szCs w:val="24"/>
              </w:rPr>
              <w:t>№5. При электрическом способе получения никеля расходуется 10кВт энергии на 1 кг. Электрохимический эквивалент никеля 3*10</w:t>
            </w:r>
            <w:r w:rsidRPr="002C72C7">
              <w:rPr>
                <w:rFonts w:ascii="Times New Roman" w:eastAsia="Times New Roman" w:hAnsi="Times New Roman" w:cs="Times New Roman"/>
                <w:color w:val="333333"/>
                <w:sz w:val="24"/>
                <w:szCs w:val="24"/>
                <w:vertAlign w:val="superscript"/>
              </w:rPr>
              <w:t>-7</w:t>
            </w:r>
            <w:r w:rsidRPr="002C72C7">
              <w:rPr>
                <w:rFonts w:ascii="Times New Roman" w:eastAsia="Times New Roman" w:hAnsi="Times New Roman" w:cs="Times New Roman"/>
                <w:color w:val="333333"/>
                <w:sz w:val="24"/>
                <w:szCs w:val="24"/>
              </w:rPr>
              <w:t> кг/Кл.</w:t>
            </w:r>
          </w:p>
        </w:tc>
      </w:tr>
      <w:tr w:rsidR="008200B2" w:rsidRPr="002C72C7" w14:paraId="0C47E818" w14:textId="77777777" w:rsidTr="00C14B03">
        <w:trPr>
          <w:trHeight w:val="217"/>
          <w:jc w:val="center"/>
        </w:trPr>
        <w:tc>
          <w:tcPr>
            <w:tcW w:w="934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81FC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color w:val="333333"/>
                <w:sz w:val="24"/>
                <w:szCs w:val="24"/>
              </w:rPr>
            </w:pPr>
            <w:r w:rsidRPr="002C72C7">
              <w:rPr>
                <w:rFonts w:ascii="Times New Roman" w:eastAsia="Times New Roman" w:hAnsi="Times New Roman" w:cs="Times New Roman"/>
                <w:color w:val="333333"/>
                <w:sz w:val="24"/>
                <w:szCs w:val="24"/>
              </w:rPr>
              <w:t>№6. Сколько алюминия выделятся при затрате 1 кВт/ч электрической энергии, если электролиз ведется при напряжении 5,0 В. КПД установки 80%?</w:t>
            </w:r>
          </w:p>
        </w:tc>
      </w:tr>
    </w:tbl>
    <w:p w14:paraId="3D9F892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2C5E86D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4168043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4E7622C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2520BE4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tbl>
      <w:tblPr>
        <w:tblpPr w:leftFromText="180" w:rightFromText="180" w:vertAnchor="text" w:tblpX="-34" w:tblpY="1"/>
        <w:tblOverlap w:val="neve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146"/>
        <w:gridCol w:w="1775"/>
        <w:gridCol w:w="1875"/>
        <w:gridCol w:w="608"/>
        <w:gridCol w:w="1459"/>
        <w:gridCol w:w="1182"/>
      </w:tblGrid>
      <w:tr w:rsidR="008200B2" w:rsidRPr="002C72C7" w14:paraId="7003E1FC" w14:textId="77777777" w:rsidTr="00C14B03">
        <w:trPr>
          <w:cantSplit/>
          <w:trHeight w:val="473"/>
        </w:trPr>
        <w:tc>
          <w:tcPr>
            <w:tcW w:w="1369" w:type="pct"/>
            <w:gridSpan w:val="2"/>
            <w:tcBorders>
              <w:top w:val="single" w:sz="4" w:space="0" w:color="auto"/>
              <w:left w:val="single" w:sz="4" w:space="0" w:color="auto"/>
              <w:bottom w:val="single" w:sz="4" w:space="0" w:color="auto"/>
              <w:right w:val="single" w:sz="4" w:space="0" w:color="auto"/>
            </w:tcBorders>
            <w:hideMark/>
          </w:tcPr>
          <w:p w14:paraId="7430740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Предмет: </w:t>
            </w:r>
            <w:r w:rsidRPr="002C72C7">
              <w:rPr>
                <w:rFonts w:ascii="Times New Roman" w:hAnsi="Times New Roman"/>
                <w:b w:val="0"/>
                <w:sz w:val="24"/>
                <w:szCs w:val="24"/>
                <w:lang w:val="ru-RU"/>
              </w:rPr>
              <w:t>физика</w:t>
            </w:r>
          </w:p>
          <w:p w14:paraId="01E0CA6D"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урока: 14</w:t>
            </w:r>
          </w:p>
        </w:tc>
        <w:tc>
          <w:tcPr>
            <w:tcW w:w="3631" w:type="pct"/>
            <w:gridSpan w:val="5"/>
            <w:tcBorders>
              <w:top w:val="single" w:sz="4" w:space="0" w:color="auto"/>
              <w:left w:val="single" w:sz="4" w:space="0" w:color="auto"/>
              <w:bottom w:val="single" w:sz="4" w:space="0" w:color="auto"/>
              <w:right w:val="single" w:sz="4" w:space="0" w:color="auto"/>
            </w:tcBorders>
            <w:hideMark/>
          </w:tcPr>
          <w:p w14:paraId="27C277F6"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Школа: </w:t>
            </w:r>
            <w:r w:rsidRPr="002C72C7">
              <w:rPr>
                <w:rFonts w:ascii="Times New Roman" w:hAnsi="Times New Roman"/>
                <w:b w:val="0"/>
                <w:sz w:val="24"/>
                <w:szCs w:val="24"/>
                <w:lang w:val="ru-RU"/>
              </w:rPr>
              <w:t>гимназия №1 им. А.Бокейханова г.Тараз</w:t>
            </w:r>
          </w:p>
          <w:p w14:paraId="6A80F355"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p>
        </w:tc>
      </w:tr>
      <w:tr w:rsidR="008200B2" w:rsidRPr="002C72C7" w14:paraId="26210BA0" w14:textId="77777777" w:rsidTr="00C14B03">
        <w:trPr>
          <w:cantSplit/>
          <w:trHeight w:val="325"/>
        </w:trPr>
        <w:tc>
          <w:tcPr>
            <w:tcW w:w="1369" w:type="pct"/>
            <w:gridSpan w:val="2"/>
            <w:tcBorders>
              <w:top w:val="single" w:sz="4" w:space="0" w:color="auto"/>
              <w:left w:val="single" w:sz="4" w:space="0" w:color="auto"/>
              <w:bottom w:val="single" w:sz="4" w:space="0" w:color="auto"/>
              <w:right w:val="single" w:sz="4" w:space="0" w:color="auto"/>
            </w:tcBorders>
          </w:tcPr>
          <w:p w14:paraId="60018624"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Дата</w:t>
            </w:r>
          </w:p>
        </w:tc>
        <w:tc>
          <w:tcPr>
            <w:tcW w:w="3631" w:type="pct"/>
            <w:gridSpan w:val="5"/>
            <w:tcBorders>
              <w:top w:val="single" w:sz="4" w:space="0" w:color="auto"/>
              <w:left w:val="single" w:sz="4" w:space="0" w:color="auto"/>
              <w:bottom w:val="single" w:sz="4" w:space="0" w:color="auto"/>
              <w:right w:val="single" w:sz="4" w:space="0" w:color="auto"/>
            </w:tcBorders>
          </w:tcPr>
          <w:p w14:paraId="35840E30"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sz w:val="24"/>
                <w:szCs w:val="24"/>
                <w:lang w:val="ru-RU"/>
              </w:rPr>
              <w:t xml:space="preserve">ФИО учителя: </w:t>
            </w:r>
            <w:r w:rsidRPr="002C72C7">
              <w:rPr>
                <w:rFonts w:ascii="Times New Roman" w:hAnsi="Times New Roman"/>
                <w:b w:val="0"/>
                <w:sz w:val="24"/>
                <w:szCs w:val="24"/>
                <w:lang w:val="ru-RU"/>
              </w:rPr>
              <w:t>Помашева Г.Р.</w:t>
            </w:r>
          </w:p>
        </w:tc>
      </w:tr>
      <w:tr w:rsidR="008200B2" w:rsidRPr="002C72C7" w14:paraId="29D8554E" w14:textId="77777777" w:rsidTr="00C14B03">
        <w:trPr>
          <w:cantSplit/>
          <w:trHeight w:val="412"/>
        </w:trPr>
        <w:tc>
          <w:tcPr>
            <w:tcW w:w="1369" w:type="pct"/>
            <w:gridSpan w:val="2"/>
            <w:tcBorders>
              <w:top w:val="single" w:sz="4" w:space="0" w:color="auto"/>
              <w:left w:val="single" w:sz="4" w:space="0" w:color="auto"/>
              <w:bottom w:val="single" w:sz="4" w:space="0" w:color="auto"/>
              <w:right w:val="single" w:sz="4" w:space="0" w:color="auto"/>
            </w:tcBorders>
            <w:hideMark/>
          </w:tcPr>
          <w:p w14:paraId="5CC7B7D7"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 xml:space="preserve">Класс: </w:t>
            </w:r>
            <w:r w:rsidRPr="002C72C7">
              <w:rPr>
                <w:rFonts w:ascii="Times New Roman" w:hAnsi="Times New Roman"/>
                <w:b w:val="0"/>
                <w:sz w:val="24"/>
                <w:szCs w:val="24"/>
                <w:lang w:val="ru-RU"/>
              </w:rPr>
              <w:t>параллель 8-ых классов</w:t>
            </w:r>
          </w:p>
        </w:tc>
        <w:tc>
          <w:tcPr>
            <w:tcW w:w="1921" w:type="pct"/>
            <w:gridSpan w:val="2"/>
            <w:tcBorders>
              <w:top w:val="single" w:sz="4" w:space="0" w:color="auto"/>
              <w:left w:val="single" w:sz="4" w:space="0" w:color="auto"/>
              <w:bottom w:val="single" w:sz="4" w:space="0" w:color="auto"/>
              <w:right w:val="single" w:sz="4" w:space="0" w:color="auto"/>
            </w:tcBorders>
            <w:hideMark/>
          </w:tcPr>
          <w:p w14:paraId="74E48E37"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Количество </w:t>
            </w:r>
          </w:p>
          <w:p w14:paraId="7F30CF62"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присутствующих:  </w:t>
            </w:r>
          </w:p>
        </w:tc>
        <w:tc>
          <w:tcPr>
            <w:tcW w:w="1710" w:type="pct"/>
            <w:gridSpan w:val="3"/>
            <w:tcBorders>
              <w:top w:val="single" w:sz="4" w:space="0" w:color="auto"/>
              <w:left w:val="single" w:sz="4" w:space="0" w:color="auto"/>
              <w:bottom w:val="single" w:sz="4" w:space="0" w:color="auto"/>
              <w:right w:val="single" w:sz="4" w:space="0" w:color="auto"/>
            </w:tcBorders>
            <w:hideMark/>
          </w:tcPr>
          <w:p w14:paraId="0E90E91A"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 Количество    </w:t>
            </w:r>
          </w:p>
          <w:p w14:paraId="684B3FB8"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b w:val="0"/>
                <w:sz w:val="24"/>
                <w:szCs w:val="24"/>
                <w:lang w:val="ru-RU"/>
              </w:rPr>
            </w:pPr>
            <w:r w:rsidRPr="002C72C7">
              <w:rPr>
                <w:rFonts w:ascii="Times New Roman" w:hAnsi="Times New Roman"/>
                <w:b w:val="0"/>
                <w:sz w:val="24"/>
                <w:szCs w:val="24"/>
                <w:lang w:val="ru-RU"/>
              </w:rPr>
              <w:t xml:space="preserve">отсутствующих:             </w:t>
            </w:r>
          </w:p>
        </w:tc>
      </w:tr>
      <w:tr w:rsidR="008200B2" w:rsidRPr="002C72C7" w14:paraId="7E400139" w14:textId="77777777" w:rsidTr="00C14B03">
        <w:trPr>
          <w:cantSplit/>
          <w:trHeight w:val="412"/>
        </w:trPr>
        <w:tc>
          <w:tcPr>
            <w:tcW w:w="1369" w:type="pct"/>
            <w:gridSpan w:val="2"/>
            <w:tcBorders>
              <w:top w:val="single" w:sz="4" w:space="0" w:color="auto"/>
              <w:left w:val="single" w:sz="4" w:space="0" w:color="auto"/>
              <w:bottom w:val="single" w:sz="4" w:space="0" w:color="auto"/>
              <w:right w:val="single" w:sz="4" w:space="0" w:color="auto"/>
            </w:tcBorders>
            <w:hideMark/>
          </w:tcPr>
          <w:p w14:paraId="6B4D548B"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Раздел (сквозная тема):</w:t>
            </w:r>
          </w:p>
        </w:tc>
        <w:tc>
          <w:tcPr>
            <w:tcW w:w="3631" w:type="pct"/>
            <w:gridSpan w:val="5"/>
            <w:tcBorders>
              <w:top w:val="single" w:sz="4" w:space="0" w:color="auto"/>
              <w:left w:val="single" w:sz="4" w:space="0" w:color="auto"/>
              <w:bottom w:val="single" w:sz="4" w:space="0" w:color="auto"/>
              <w:right w:val="single" w:sz="4" w:space="0" w:color="auto"/>
            </w:tcBorders>
            <w:hideMark/>
          </w:tcPr>
          <w:p w14:paraId="10B1561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b/>
                <w:sz w:val="24"/>
                <w:szCs w:val="24"/>
              </w:rPr>
              <w:t>Электромагнитные явления</w:t>
            </w:r>
          </w:p>
        </w:tc>
      </w:tr>
      <w:tr w:rsidR="008200B2" w:rsidRPr="002C72C7" w14:paraId="6BB60BBC" w14:textId="77777777" w:rsidTr="00C14B03">
        <w:trPr>
          <w:cantSplit/>
          <w:trHeight w:val="502"/>
        </w:trPr>
        <w:tc>
          <w:tcPr>
            <w:tcW w:w="1369" w:type="pct"/>
            <w:gridSpan w:val="2"/>
            <w:tcBorders>
              <w:top w:val="single" w:sz="4" w:space="0" w:color="auto"/>
              <w:left w:val="single" w:sz="4" w:space="0" w:color="auto"/>
              <w:bottom w:val="single" w:sz="4" w:space="0" w:color="auto"/>
              <w:right w:val="single" w:sz="4" w:space="0" w:color="auto"/>
            </w:tcBorders>
            <w:hideMark/>
          </w:tcPr>
          <w:p w14:paraId="787BDE3E" w14:textId="77777777" w:rsidR="008200B2" w:rsidRPr="002C72C7" w:rsidRDefault="008200B2" w:rsidP="00CE33F1">
            <w:pPr>
              <w:pStyle w:val="AssignmentTemplate"/>
              <w:widowControl w:val="0"/>
              <w:kinsoku w:val="0"/>
              <w:overflowPunct w:val="0"/>
              <w:autoSpaceDE w:val="0"/>
              <w:autoSpaceDN w:val="0"/>
              <w:adjustRightInd w:val="0"/>
              <w:snapToGrid w:val="0"/>
              <w:spacing w:before="0" w:after="0"/>
              <w:jc w:val="both"/>
              <w:rPr>
                <w:rFonts w:ascii="Times New Roman" w:hAnsi="Times New Roman"/>
                <w:sz w:val="24"/>
                <w:szCs w:val="24"/>
                <w:lang w:val="ru-RU"/>
              </w:rPr>
            </w:pPr>
            <w:r w:rsidRPr="002C72C7">
              <w:rPr>
                <w:rFonts w:ascii="Times New Roman" w:hAnsi="Times New Roman"/>
                <w:sz w:val="24"/>
                <w:szCs w:val="24"/>
                <w:lang w:val="ru-RU"/>
              </w:rPr>
              <w:t>Тема урока:</w:t>
            </w:r>
          </w:p>
        </w:tc>
        <w:tc>
          <w:tcPr>
            <w:tcW w:w="3631" w:type="pct"/>
            <w:gridSpan w:val="5"/>
            <w:tcBorders>
              <w:top w:val="single" w:sz="4" w:space="0" w:color="auto"/>
              <w:left w:val="single" w:sz="4" w:space="0" w:color="auto"/>
              <w:bottom w:val="single" w:sz="4" w:space="0" w:color="auto"/>
              <w:right w:val="single" w:sz="4" w:space="0" w:color="auto"/>
            </w:tcBorders>
            <w:hideMark/>
          </w:tcPr>
          <w:p w14:paraId="4309D826" w14:textId="77777777" w:rsidR="008200B2" w:rsidRPr="002C72C7" w:rsidRDefault="008200B2" w:rsidP="00CE33F1">
            <w:pPr>
              <w:pStyle w:val="a3"/>
              <w:widowControl w:val="0"/>
              <w:tabs>
                <w:tab w:val="left" w:pos="993"/>
              </w:tabs>
              <w:kinsoku w:val="0"/>
              <w:overflowPunct w:val="0"/>
              <w:autoSpaceDE w:val="0"/>
              <w:autoSpaceDN w:val="0"/>
              <w:adjustRightInd w:val="0"/>
              <w:snapToGrid w:val="0"/>
              <w:spacing w:after="0" w:line="240" w:lineRule="auto"/>
              <w:ind w:left="0"/>
              <w:contextualSpacing w:val="0"/>
              <w:jc w:val="both"/>
              <w:rPr>
                <w:rFonts w:ascii="Times New Roman" w:hAnsi="Times New Roman"/>
                <w:sz w:val="24"/>
                <w:szCs w:val="24"/>
                <w:lang w:val="ru-RU" w:eastAsia="en-US"/>
              </w:rPr>
            </w:pPr>
            <w:r w:rsidRPr="002C72C7">
              <w:rPr>
                <w:rFonts w:ascii="Times New Roman" w:hAnsi="Times New Roman"/>
                <w:sz w:val="24"/>
                <w:szCs w:val="24"/>
                <w:lang w:val="ru-RU" w:eastAsia="en-US"/>
              </w:rPr>
              <w:t xml:space="preserve">Постоянные магниты, магнитное поле. Магнитное поле прямого тока. </w:t>
            </w:r>
            <w:r w:rsidRPr="002C72C7">
              <w:rPr>
                <w:rFonts w:ascii="Times New Roman" w:hAnsi="Times New Roman"/>
                <w:sz w:val="24"/>
                <w:szCs w:val="24"/>
                <w:lang w:val="ru-RU"/>
              </w:rPr>
              <w:t>Магнитное поле катушки с током.</w:t>
            </w:r>
          </w:p>
        </w:tc>
      </w:tr>
      <w:tr w:rsidR="008200B2" w:rsidRPr="002C72C7" w14:paraId="306D5B10" w14:textId="77777777" w:rsidTr="00C14B03">
        <w:trPr>
          <w:cantSplit/>
          <w:trHeight w:val="859"/>
        </w:trPr>
        <w:tc>
          <w:tcPr>
            <w:tcW w:w="1369" w:type="pct"/>
            <w:gridSpan w:val="2"/>
            <w:tcBorders>
              <w:top w:val="single" w:sz="4" w:space="0" w:color="auto"/>
              <w:left w:val="single" w:sz="4" w:space="0" w:color="auto"/>
              <w:bottom w:val="single" w:sz="4" w:space="0" w:color="auto"/>
              <w:right w:val="single" w:sz="4" w:space="0" w:color="auto"/>
            </w:tcBorders>
            <w:hideMark/>
          </w:tcPr>
          <w:p w14:paraId="41ED14A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Цели обучения в соответствии с учебной программой:</w:t>
            </w:r>
          </w:p>
        </w:tc>
        <w:tc>
          <w:tcPr>
            <w:tcW w:w="3631" w:type="pct"/>
            <w:gridSpan w:val="5"/>
            <w:tcBorders>
              <w:top w:val="single" w:sz="4" w:space="0" w:color="auto"/>
              <w:left w:val="single" w:sz="4" w:space="0" w:color="auto"/>
              <w:bottom w:val="single" w:sz="4" w:space="0" w:color="auto"/>
              <w:right w:val="single" w:sz="4" w:space="0" w:color="auto"/>
            </w:tcBorders>
            <w:hideMark/>
          </w:tcPr>
          <w:p w14:paraId="3F3DE6C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8.4.3.1 - характеризовать основные свойства магнитов и графически изображать магнитное поле посредством силовых линий</w:t>
            </w:r>
          </w:p>
          <w:p w14:paraId="44CACB7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8.4.3.2 - объяснять свойства магнитного поля</w:t>
            </w:r>
          </w:p>
          <w:p w14:paraId="32EC5B0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sz w:val="24"/>
                <w:szCs w:val="24"/>
              </w:rPr>
            </w:pPr>
            <w:r w:rsidRPr="002C72C7">
              <w:rPr>
                <w:rFonts w:ascii="Times New Roman" w:hAnsi="Times New Roman"/>
                <w:sz w:val="24"/>
                <w:szCs w:val="24"/>
              </w:rPr>
              <w:t>8.4.3.3 - определять направление линий поля вокруг прямого проводника с током и соленоида</w:t>
            </w:r>
          </w:p>
        </w:tc>
      </w:tr>
      <w:tr w:rsidR="008200B2" w:rsidRPr="002C72C7" w14:paraId="3B4DB9D2" w14:textId="77777777" w:rsidTr="00C14B03">
        <w:trPr>
          <w:cantSplit/>
          <w:trHeight w:val="322"/>
        </w:trPr>
        <w:tc>
          <w:tcPr>
            <w:tcW w:w="1369" w:type="pct"/>
            <w:gridSpan w:val="2"/>
            <w:tcBorders>
              <w:top w:val="single" w:sz="4" w:space="0" w:color="auto"/>
              <w:left w:val="single" w:sz="4" w:space="0" w:color="auto"/>
              <w:bottom w:val="single" w:sz="4" w:space="0" w:color="auto"/>
              <w:right w:val="single" w:sz="4" w:space="0" w:color="auto"/>
            </w:tcBorders>
            <w:hideMark/>
          </w:tcPr>
          <w:p w14:paraId="6E4B32C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Цели урока:</w:t>
            </w:r>
          </w:p>
        </w:tc>
        <w:tc>
          <w:tcPr>
            <w:tcW w:w="3631" w:type="pct"/>
            <w:gridSpan w:val="5"/>
            <w:tcBorders>
              <w:top w:val="single" w:sz="4" w:space="0" w:color="auto"/>
              <w:left w:val="single" w:sz="4" w:space="0" w:color="auto"/>
              <w:bottom w:val="single" w:sz="4" w:space="0" w:color="auto"/>
              <w:right w:val="single" w:sz="4" w:space="0" w:color="auto"/>
            </w:tcBorders>
            <w:hideMark/>
          </w:tcPr>
          <w:p w14:paraId="55E7DE73" w14:textId="77777777" w:rsidR="008200B2" w:rsidRPr="002C72C7" w:rsidRDefault="008200B2" w:rsidP="00CE33F1">
            <w:pPr>
              <w:pStyle w:val="Default"/>
              <w:widowControl w:val="0"/>
              <w:kinsoku w:val="0"/>
              <w:overflowPunct w:val="0"/>
              <w:snapToGrid w:val="0"/>
              <w:jc w:val="both"/>
            </w:pPr>
            <w:r w:rsidRPr="002C72C7">
              <w:t xml:space="preserve">закрепление теоретических знаний, формирование умений и навыков при решении задач </w:t>
            </w:r>
          </w:p>
        </w:tc>
      </w:tr>
      <w:tr w:rsidR="008200B2" w:rsidRPr="002C72C7" w14:paraId="03A8948E" w14:textId="77777777" w:rsidTr="00C14B03">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2FDE712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Ход урока:</w:t>
            </w:r>
          </w:p>
        </w:tc>
      </w:tr>
      <w:tr w:rsidR="008200B2" w:rsidRPr="002C72C7" w14:paraId="66BFD7EB" w14:textId="77777777" w:rsidTr="00C14B03">
        <w:trPr>
          <w:trHeight w:val="528"/>
        </w:trPr>
        <w:tc>
          <w:tcPr>
            <w:tcW w:w="766" w:type="pct"/>
            <w:tcBorders>
              <w:top w:val="single" w:sz="4" w:space="0" w:color="auto"/>
              <w:left w:val="single" w:sz="4" w:space="0" w:color="auto"/>
              <w:bottom w:val="single" w:sz="4" w:space="0" w:color="auto"/>
              <w:right w:val="single" w:sz="4" w:space="0" w:color="auto"/>
            </w:tcBorders>
            <w:hideMark/>
          </w:tcPr>
          <w:p w14:paraId="7557D0D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Этап урока/ Время</w:t>
            </w:r>
          </w:p>
        </w:tc>
        <w:tc>
          <w:tcPr>
            <w:tcW w:w="1537" w:type="pct"/>
            <w:gridSpan w:val="2"/>
            <w:tcBorders>
              <w:top w:val="single" w:sz="4" w:space="0" w:color="auto"/>
              <w:left w:val="single" w:sz="4" w:space="0" w:color="auto"/>
              <w:bottom w:val="single" w:sz="4" w:space="0" w:color="auto"/>
              <w:right w:val="single" w:sz="4" w:space="0" w:color="auto"/>
            </w:tcBorders>
            <w:hideMark/>
          </w:tcPr>
          <w:p w14:paraId="44F2DBD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педагога</w:t>
            </w:r>
          </w:p>
        </w:tc>
        <w:tc>
          <w:tcPr>
            <w:tcW w:w="1307" w:type="pct"/>
            <w:gridSpan w:val="2"/>
            <w:tcBorders>
              <w:top w:val="single" w:sz="4" w:space="0" w:color="auto"/>
              <w:left w:val="single" w:sz="4" w:space="0" w:color="auto"/>
              <w:bottom w:val="single" w:sz="4" w:space="0" w:color="auto"/>
              <w:right w:val="single" w:sz="4" w:space="0" w:color="auto"/>
            </w:tcBorders>
          </w:tcPr>
          <w:p w14:paraId="33E8689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Действия ученика</w:t>
            </w:r>
          </w:p>
        </w:tc>
        <w:tc>
          <w:tcPr>
            <w:tcW w:w="768" w:type="pct"/>
            <w:tcBorders>
              <w:top w:val="single" w:sz="4" w:space="0" w:color="auto"/>
              <w:left w:val="single" w:sz="4" w:space="0" w:color="auto"/>
              <w:bottom w:val="single" w:sz="4" w:space="0" w:color="auto"/>
              <w:right w:val="single" w:sz="4" w:space="0" w:color="auto"/>
            </w:tcBorders>
          </w:tcPr>
          <w:p w14:paraId="760196D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Оценивание</w:t>
            </w:r>
          </w:p>
        </w:tc>
        <w:tc>
          <w:tcPr>
            <w:tcW w:w="621" w:type="pct"/>
            <w:tcBorders>
              <w:top w:val="single" w:sz="4" w:space="0" w:color="auto"/>
              <w:left w:val="single" w:sz="4" w:space="0" w:color="auto"/>
              <w:bottom w:val="single" w:sz="4" w:space="0" w:color="auto"/>
              <w:right w:val="single" w:sz="4" w:space="0" w:color="auto"/>
            </w:tcBorders>
          </w:tcPr>
          <w:p w14:paraId="3604871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Ресурсы</w:t>
            </w:r>
          </w:p>
        </w:tc>
      </w:tr>
      <w:tr w:rsidR="008200B2" w:rsidRPr="002C72C7" w14:paraId="5AD93AA5" w14:textId="77777777" w:rsidTr="00C14B03">
        <w:trPr>
          <w:trHeight w:val="2041"/>
        </w:trPr>
        <w:tc>
          <w:tcPr>
            <w:tcW w:w="766" w:type="pct"/>
            <w:tcBorders>
              <w:top w:val="single" w:sz="4" w:space="0" w:color="auto"/>
              <w:left w:val="single" w:sz="4" w:space="0" w:color="auto"/>
              <w:bottom w:val="single" w:sz="4" w:space="0" w:color="auto"/>
              <w:right w:val="single" w:sz="4" w:space="0" w:color="auto"/>
            </w:tcBorders>
            <w:hideMark/>
          </w:tcPr>
          <w:p w14:paraId="68CB4CA7"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1.Начало урока.</w:t>
            </w:r>
          </w:p>
          <w:p w14:paraId="5A488D4A" w14:textId="77777777" w:rsidR="008200B2" w:rsidRPr="002C72C7" w:rsidRDefault="008200B2" w:rsidP="00CE33F1">
            <w:pPr>
              <w:pStyle w:val="af1"/>
              <w:widowControl w:val="0"/>
              <w:kinsoku w:val="0"/>
              <w:overflowPunct w:val="0"/>
              <w:autoSpaceDE w:val="0"/>
              <w:autoSpaceDN w:val="0"/>
              <w:adjustRightInd w:val="0"/>
              <w:snapToGrid w:val="0"/>
              <w:jc w:val="both"/>
              <w:rPr>
                <w:rFonts w:eastAsia="PMingLiU"/>
                <w:b/>
                <w:sz w:val="24"/>
                <w:szCs w:val="24"/>
              </w:rPr>
            </w:pPr>
            <w:r w:rsidRPr="002C72C7">
              <w:rPr>
                <w:rFonts w:eastAsia="PMingLiU"/>
                <w:b/>
                <w:sz w:val="24"/>
                <w:szCs w:val="24"/>
              </w:rPr>
              <w:t xml:space="preserve">2 мин. </w:t>
            </w:r>
          </w:p>
          <w:p w14:paraId="2C613BEE" w14:textId="77777777" w:rsidR="008200B2" w:rsidRPr="002C72C7" w:rsidRDefault="008200B2" w:rsidP="00CE33F1">
            <w:pPr>
              <w:pStyle w:val="af1"/>
              <w:widowControl w:val="0"/>
              <w:kinsoku w:val="0"/>
              <w:overflowPunct w:val="0"/>
              <w:autoSpaceDE w:val="0"/>
              <w:autoSpaceDN w:val="0"/>
              <w:adjustRightInd w:val="0"/>
              <w:snapToGrid w:val="0"/>
              <w:jc w:val="both"/>
              <w:rPr>
                <w:b/>
                <w:color w:val="000000"/>
                <w:sz w:val="24"/>
                <w:szCs w:val="24"/>
              </w:rPr>
            </w:pPr>
          </w:p>
        </w:tc>
        <w:tc>
          <w:tcPr>
            <w:tcW w:w="1537" w:type="pct"/>
            <w:gridSpan w:val="2"/>
            <w:tcBorders>
              <w:top w:val="single" w:sz="4" w:space="0" w:color="auto"/>
              <w:left w:val="single" w:sz="4" w:space="0" w:color="auto"/>
              <w:bottom w:val="single" w:sz="4" w:space="0" w:color="auto"/>
              <w:right w:val="single" w:sz="4" w:space="0" w:color="auto"/>
            </w:tcBorders>
          </w:tcPr>
          <w:p w14:paraId="2944F074" w14:textId="77777777" w:rsidR="008200B2" w:rsidRPr="002C72C7" w:rsidRDefault="008200B2" w:rsidP="00CE33F1">
            <w:pPr>
              <w:pStyle w:val="a5"/>
              <w:widowControl w:val="0"/>
              <w:kinsoku w:val="0"/>
              <w:overflowPunct w:val="0"/>
              <w:autoSpaceDE w:val="0"/>
              <w:autoSpaceDN w:val="0"/>
              <w:adjustRightInd w:val="0"/>
              <w:snapToGrid w:val="0"/>
              <w:spacing w:before="0" w:beforeAutospacing="0" w:after="0" w:afterAutospacing="0"/>
              <w:jc w:val="both"/>
              <w:rPr>
                <w:rFonts w:eastAsia="PMingLiU"/>
                <w:i/>
                <w:iCs/>
              </w:rPr>
            </w:pPr>
            <w:r w:rsidRPr="002C72C7">
              <w:rPr>
                <w:rFonts w:eastAsia="PMingLiU"/>
                <w:b/>
              </w:rPr>
              <w:t xml:space="preserve">Организационный момент. </w:t>
            </w:r>
            <w:r w:rsidRPr="002C72C7">
              <w:rPr>
                <w:rFonts w:eastAsia="PMingLiU"/>
              </w:rPr>
              <w:t>Создание положительного эмоционального настроя.</w:t>
            </w:r>
          </w:p>
          <w:p w14:paraId="54C9678F"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tc>
        <w:tc>
          <w:tcPr>
            <w:tcW w:w="1307" w:type="pct"/>
            <w:gridSpan w:val="2"/>
            <w:tcBorders>
              <w:top w:val="single" w:sz="4" w:space="0" w:color="auto"/>
              <w:left w:val="single" w:sz="4" w:space="0" w:color="auto"/>
              <w:bottom w:val="single" w:sz="4" w:space="0" w:color="auto"/>
              <w:right w:val="single" w:sz="4" w:space="0" w:color="auto"/>
            </w:tcBorders>
          </w:tcPr>
          <w:p w14:paraId="4D96B57C" w14:textId="77777777" w:rsidR="008200B2" w:rsidRPr="002C72C7" w:rsidRDefault="008200B2" w:rsidP="00CE33F1">
            <w:pPr>
              <w:pStyle w:val="af1"/>
              <w:widowControl w:val="0"/>
              <w:kinsoku w:val="0"/>
              <w:overflowPunct w:val="0"/>
              <w:autoSpaceDE w:val="0"/>
              <w:autoSpaceDN w:val="0"/>
              <w:adjustRightInd w:val="0"/>
              <w:snapToGrid w:val="0"/>
              <w:jc w:val="both"/>
              <w:rPr>
                <w:sz w:val="24"/>
                <w:szCs w:val="24"/>
                <w:lang w:val="ru-RU"/>
              </w:rPr>
            </w:pPr>
            <w:r w:rsidRPr="002C72C7">
              <w:rPr>
                <w:sz w:val="24"/>
                <w:szCs w:val="24"/>
                <w:lang w:val="ru-RU"/>
              </w:rPr>
              <w:t>Приветствуют учителя. Организуют свое рабочее место, проверяют наличие индивидуальных учебных принадлежностей.</w:t>
            </w:r>
          </w:p>
        </w:tc>
        <w:tc>
          <w:tcPr>
            <w:tcW w:w="768" w:type="pct"/>
            <w:tcBorders>
              <w:top w:val="single" w:sz="4" w:space="0" w:color="auto"/>
              <w:left w:val="single" w:sz="4" w:space="0" w:color="auto"/>
              <w:bottom w:val="single" w:sz="4" w:space="0" w:color="auto"/>
              <w:right w:val="single" w:sz="4" w:space="0" w:color="auto"/>
            </w:tcBorders>
          </w:tcPr>
          <w:p w14:paraId="29BD3C67" w14:textId="77777777" w:rsidR="008200B2" w:rsidRPr="002C72C7" w:rsidRDefault="008200B2" w:rsidP="00CE33F1">
            <w:pPr>
              <w:pStyle w:val="af1"/>
              <w:widowControl w:val="0"/>
              <w:kinsoku w:val="0"/>
              <w:overflowPunct w:val="0"/>
              <w:autoSpaceDE w:val="0"/>
              <w:autoSpaceDN w:val="0"/>
              <w:adjustRightInd w:val="0"/>
              <w:snapToGrid w:val="0"/>
              <w:jc w:val="both"/>
              <w:rPr>
                <w:color w:val="2976A4"/>
                <w:sz w:val="24"/>
                <w:szCs w:val="24"/>
                <w:lang w:val="ru-RU"/>
              </w:rPr>
            </w:pPr>
          </w:p>
          <w:p w14:paraId="5BC2F38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105D0D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621" w:type="pct"/>
            <w:tcBorders>
              <w:top w:val="single" w:sz="4" w:space="0" w:color="auto"/>
              <w:left w:val="single" w:sz="4" w:space="0" w:color="auto"/>
              <w:bottom w:val="single" w:sz="4" w:space="0" w:color="auto"/>
              <w:right w:val="single" w:sz="4" w:space="0" w:color="auto"/>
            </w:tcBorders>
          </w:tcPr>
          <w:p w14:paraId="3729D4E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раздаточный материал, приложения к уроку, Интернет-ресурсы</w:t>
            </w:r>
          </w:p>
        </w:tc>
      </w:tr>
      <w:tr w:rsidR="008200B2" w:rsidRPr="002C72C7" w14:paraId="068BC82C" w14:textId="77777777" w:rsidTr="00C14B03">
        <w:trPr>
          <w:trHeight w:val="3892"/>
        </w:trPr>
        <w:tc>
          <w:tcPr>
            <w:tcW w:w="766" w:type="pct"/>
            <w:tcBorders>
              <w:top w:val="single" w:sz="4" w:space="0" w:color="auto"/>
              <w:left w:val="single" w:sz="4" w:space="0" w:color="auto"/>
              <w:bottom w:val="single" w:sz="4" w:space="0" w:color="auto"/>
              <w:right w:val="single" w:sz="4" w:space="0" w:color="auto"/>
            </w:tcBorders>
          </w:tcPr>
          <w:p w14:paraId="5AABA38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lastRenderedPageBreak/>
              <w:t>2.Основная часть урока.</w:t>
            </w:r>
          </w:p>
          <w:p w14:paraId="05AD7F3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35 минут</w:t>
            </w:r>
          </w:p>
        </w:tc>
        <w:tc>
          <w:tcPr>
            <w:tcW w:w="1537" w:type="pct"/>
            <w:gridSpan w:val="2"/>
            <w:tcBorders>
              <w:top w:val="single" w:sz="4" w:space="0" w:color="auto"/>
              <w:left w:val="single" w:sz="4" w:space="0" w:color="auto"/>
              <w:bottom w:val="single" w:sz="4" w:space="0" w:color="auto"/>
              <w:right w:val="single" w:sz="4" w:space="0" w:color="auto"/>
            </w:tcBorders>
          </w:tcPr>
          <w:p w14:paraId="6BF5F62F"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Устный опрос.</w:t>
            </w:r>
          </w:p>
          <w:p w14:paraId="55F2526C"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noProof/>
                <w:sz w:val="24"/>
                <w:szCs w:val="24"/>
                <w:lang w:val="ru-RU" w:eastAsia="ru-RU"/>
              </w:rPr>
              <w:drawing>
                <wp:anchor distT="0" distB="0" distL="114300" distR="114300" simplePos="0" relativeHeight="251789312" behindDoc="0" locked="0" layoutInCell="1" allowOverlap="1" wp14:anchorId="48150F7F" wp14:editId="6B0046F6">
                  <wp:simplePos x="0" y="0"/>
                  <wp:positionH relativeFrom="column">
                    <wp:posOffset>90170</wp:posOffset>
                  </wp:positionH>
                  <wp:positionV relativeFrom="paragraph">
                    <wp:posOffset>518795</wp:posOffset>
                  </wp:positionV>
                  <wp:extent cx="2405799" cy="1400175"/>
                  <wp:effectExtent l="0" t="0" r="0" b="0"/>
                  <wp:wrapSquare wrapText="bothSides"/>
                  <wp:docPr id="112" name="Рисунок 112" descr="Магнитное поле и его параметры, магнитные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гнитное поле и его параметры, магнитные цепи"/>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05799"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2C7">
              <w:rPr>
                <w:rFonts w:ascii="Times New Roman" w:eastAsia="Times New Roman" w:hAnsi="Times New Roman" w:cs="Times New Roman"/>
                <w:sz w:val="24"/>
                <w:szCs w:val="24"/>
              </w:rPr>
              <w:t xml:space="preserve">Повторение ранее изученного по теме. </w:t>
            </w:r>
          </w:p>
          <w:p w14:paraId="4C50E20F" w14:textId="77777777" w:rsidR="008200B2" w:rsidRPr="002C72C7" w:rsidRDefault="008200B2" w:rsidP="00CE33F1">
            <w:pPr>
              <w:widowControl w:val="0"/>
              <w:tabs>
                <w:tab w:val="left" w:pos="1490"/>
                <w:tab w:val="left" w:pos="7133"/>
              </w:tabs>
              <w:kinsoku w:val="0"/>
              <w:overflowPunct w:val="0"/>
              <w:autoSpaceDE w:val="0"/>
              <w:autoSpaceDN w:val="0"/>
              <w:adjustRightInd w:val="0"/>
              <w:snapToGrid w:val="0"/>
              <w:spacing w:after="0" w:line="240" w:lineRule="auto"/>
              <w:jc w:val="both"/>
              <w:rPr>
                <w:rFonts w:ascii="Times New Roman" w:hAnsi="Times New Roman" w:cs="Times New Roman"/>
                <w:b/>
                <w:bCs/>
                <w:sz w:val="24"/>
                <w:szCs w:val="24"/>
              </w:rPr>
            </w:pPr>
            <w:r w:rsidRPr="002C72C7">
              <w:rPr>
                <w:rFonts w:ascii="Times New Roman" w:hAnsi="Times New Roman" w:cs="Times New Roman"/>
                <w:b/>
                <w:bCs/>
                <w:sz w:val="24"/>
                <w:szCs w:val="24"/>
              </w:rPr>
              <w:t>Решение задач на нахождение направлений силовых линий магнитного поля у проводника стоком.</w:t>
            </w:r>
          </w:p>
          <w:p w14:paraId="55FD37B5"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bCs/>
                <w:sz w:val="24"/>
                <w:szCs w:val="24"/>
              </w:rPr>
              <w:t xml:space="preserve">Решение задач на применение правила правой руки. </w:t>
            </w:r>
          </w:p>
        </w:tc>
        <w:tc>
          <w:tcPr>
            <w:tcW w:w="1307" w:type="pct"/>
            <w:gridSpan w:val="2"/>
            <w:tcBorders>
              <w:top w:val="single" w:sz="4" w:space="0" w:color="auto"/>
              <w:left w:val="single" w:sz="4" w:space="0" w:color="auto"/>
              <w:bottom w:val="single" w:sz="4" w:space="0" w:color="auto"/>
              <w:right w:val="single" w:sz="4" w:space="0" w:color="auto"/>
            </w:tcBorders>
          </w:tcPr>
          <w:p w14:paraId="6E4F07E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Учащиеся отвечают на вопросы</w:t>
            </w:r>
          </w:p>
          <w:p w14:paraId="68EFDB8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54C5880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8FF96E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Повторяют теорию</w:t>
            </w:r>
          </w:p>
          <w:p w14:paraId="404C33F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673739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62612F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DB16C0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A8A6FD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BF2158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13198C3"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6BE692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68" w:type="pct"/>
            <w:tcBorders>
              <w:top w:val="single" w:sz="4" w:space="0" w:color="auto"/>
              <w:left w:val="single" w:sz="4" w:space="0" w:color="auto"/>
              <w:bottom w:val="single" w:sz="4" w:space="0" w:color="auto"/>
              <w:right w:val="single" w:sz="4" w:space="0" w:color="auto"/>
            </w:tcBorders>
          </w:tcPr>
          <w:p w14:paraId="21D5B26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Словесное комменти</w:t>
            </w:r>
          </w:p>
          <w:p w14:paraId="1E29BEB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r w:rsidRPr="002C72C7">
              <w:rPr>
                <w:rFonts w:ascii="Times New Roman" w:eastAsia="Georgia" w:hAnsi="Times New Roman" w:cs="Times New Roman"/>
                <w:sz w:val="24"/>
                <w:szCs w:val="24"/>
              </w:rPr>
              <w:t>рование учителя</w:t>
            </w:r>
          </w:p>
          <w:p w14:paraId="4286F74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ECA505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4278EDC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445B7E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71AD6BB0"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5093D6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6E85FCB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253D30A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p w14:paraId="378062C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Georgia" w:hAnsi="Times New Roman" w:cs="Times New Roman"/>
                <w:sz w:val="24"/>
                <w:szCs w:val="24"/>
              </w:rPr>
            </w:pPr>
          </w:p>
        </w:tc>
        <w:tc>
          <w:tcPr>
            <w:tcW w:w="621" w:type="pct"/>
            <w:tcBorders>
              <w:top w:val="single" w:sz="4" w:space="0" w:color="auto"/>
              <w:left w:val="single" w:sz="4" w:space="0" w:color="auto"/>
              <w:bottom w:val="single" w:sz="4" w:space="0" w:color="auto"/>
              <w:right w:val="single" w:sz="4" w:space="0" w:color="auto"/>
            </w:tcBorders>
          </w:tcPr>
          <w:p w14:paraId="535ABD58"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5B1EAA44"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4276CF9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3079CD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3619BA8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Приложение 1</w:t>
            </w:r>
          </w:p>
          <w:p w14:paraId="1415AAA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 xml:space="preserve"> </w:t>
            </w:r>
          </w:p>
          <w:p w14:paraId="1E3FB74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D681CD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E27B82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4D08BA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r w:rsidRPr="002C72C7">
              <w:rPr>
                <w:rStyle w:val="Georgia75pt"/>
                <w:rFonts w:ascii="Times New Roman" w:hAnsi="Times New Roman" w:cs="Times New Roman"/>
                <w:sz w:val="24"/>
                <w:szCs w:val="24"/>
              </w:rPr>
              <w:t>Карточки с заданиями. Приложение 2</w:t>
            </w:r>
          </w:p>
          <w:p w14:paraId="4F8A7DA1"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0F025BE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4"/>
                <w:szCs w:val="24"/>
              </w:rPr>
            </w:pPr>
          </w:p>
          <w:p w14:paraId="688CCBF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4"/>
                <w:szCs w:val="24"/>
              </w:rPr>
            </w:pPr>
            <w:r w:rsidRPr="002C72C7">
              <w:rPr>
                <w:rStyle w:val="Georgia75pt"/>
                <w:rFonts w:ascii="Times New Roman" w:hAnsi="Times New Roman" w:cs="Times New Roman"/>
                <w:sz w:val="24"/>
                <w:szCs w:val="24"/>
              </w:rPr>
              <w:t>Интернет-ресурсы.</w:t>
            </w:r>
          </w:p>
          <w:p w14:paraId="7C7A9AA6" w14:textId="77777777" w:rsidR="008200B2"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142" w:history="1">
              <w:r w:rsidR="008200B2" w:rsidRPr="002C72C7">
                <w:rPr>
                  <w:rStyle w:val="ac"/>
                  <w:rFonts w:ascii="Times New Roman" w:hAnsi="Times New Roman" w:cs="Times New Roman"/>
                  <w:sz w:val="24"/>
                  <w:szCs w:val="24"/>
                </w:rPr>
                <w:t>https://youtu.be/xmO7qdsCPkk?si=l-f426tm67-Z2UHM</w:t>
              </w:r>
            </w:hyperlink>
            <w:r w:rsidR="008200B2" w:rsidRPr="002C72C7">
              <w:rPr>
                <w:rFonts w:ascii="Times New Roman" w:hAnsi="Times New Roman" w:cs="Times New Roman"/>
                <w:sz w:val="24"/>
                <w:szCs w:val="24"/>
              </w:rPr>
              <w:t xml:space="preserve"> </w:t>
            </w:r>
          </w:p>
        </w:tc>
      </w:tr>
      <w:tr w:rsidR="008200B2" w:rsidRPr="002C72C7" w14:paraId="0424F679" w14:textId="77777777" w:rsidTr="00C14B03">
        <w:trPr>
          <w:trHeight w:val="850"/>
        </w:trPr>
        <w:tc>
          <w:tcPr>
            <w:tcW w:w="766" w:type="pct"/>
            <w:tcBorders>
              <w:top w:val="single" w:sz="2" w:space="0" w:color="auto"/>
              <w:left w:val="single" w:sz="2" w:space="0" w:color="auto"/>
              <w:bottom w:val="single" w:sz="2" w:space="0" w:color="auto"/>
              <w:right w:val="single" w:sz="2" w:space="0" w:color="auto"/>
            </w:tcBorders>
          </w:tcPr>
          <w:p w14:paraId="3B8AE8D2"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 xml:space="preserve">3.  Итог урока. </w:t>
            </w:r>
          </w:p>
          <w:p w14:paraId="5B1299E7"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3 мин</w:t>
            </w:r>
          </w:p>
          <w:p w14:paraId="73A7160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p>
        </w:tc>
        <w:tc>
          <w:tcPr>
            <w:tcW w:w="1537" w:type="pct"/>
            <w:gridSpan w:val="2"/>
            <w:tcBorders>
              <w:top w:val="single" w:sz="2" w:space="0" w:color="auto"/>
              <w:left w:val="single" w:sz="2" w:space="0" w:color="auto"/>
              <w:bottom w:val="single" w:sz="2" w:space="0" w:color="auto"/>
              <w:right w:val="single" w:sz="2" w:space="0" w:color="auto"/>
            </w:tcBorders>
            <w:hideMark/>
          </w:tcPr>
          <w:p w14:paraId="6C05B01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b/>
                <w:sz w:val="24"/>
                <w:szCs w:val="24"/>
              </w:rPr>
              <w:t xml:space="preserve">Д/з: </w:t>
            </w:r>
            <w:r w:rsidRPr="002C72C7">
              <w:rPr>
                <w:rFonts w:ascii="Times New Roman" w:eastAsia="Times New Roman" w:hAnsi="Times New Roman" w:cs="Times New Roman"/>
                <w:sz w:val="24"/>
                <w:szCs w:val="24"/>
              </w:rPr>
              <w:t>Повторить основные формулы и определения.</w:t>
            </w:r>
          </w:p>
          <w:p w14:paraId="314215CA"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b/>
                <w:sz w:val="24"/>
                <w:szCs w:val="24"/>
              </w:rPr>
            </w:pPr>
            <w:r w:rsidRPr="002C72C7">
              <w:rPr>
                <w:rFonts w:ascii="Times New Roman" w:eastAsia="Times New Roman" w:hAnsi="Times New Roman" w:cs="Times New Roman"/>
                <w:b/>
                <w:sz w:val="24"/>
                <w:szCs w:val="24"/>
              </w:rPr>
              <w:t>Рефлексия.</w:t>
            </w:r>
          </w:p>
          <w:p w14:paraId="4F4AA45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4"/>
                <w:szCs w:val="24"/>
              </w:rPr>
            </w:pPr>
            <w:r w:rsidRPr="002C72C7">
              <w:rPr>
                <w:rFonts w:ascii="Times New Roman" w:eastAsia="Times New Roman" w:hAnsi="Times New Roman" w:cs="Times New Roman"/>
                <w:sz w:val="24"/>
                <w:szCs w:val="24"/>
              </w:rPr>
              <w:t>Предлагает ответить на вопросы и оценить свою работу</w:t>
            </w:r>
          </w:p>
        </w:tc>
        <w:tc>
          <w:tcPr>
            <w:tcW w:w="1307" w:type="pct"/>
            <w:gridSpan w:val="2"/>
            <w:tcBorders>
              <w:top w:val="single" w:sz="2" w:space="0" w:color="auto"/>
              <w:left w:val="single" w:sz="2" w:space="0" w:color="auto"/>
              <w:bottom w:val="single" w:sz="2" w:space="0" w:color="auto"/>
              <w:right w:val="single" w:sz="2" w:space="0" w:color="auto"/>
            </w:tcBorders>
          </w:tcPr>
          <w:p w14:paraId="7D8FCC7C"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Отвечают на вопросы учителя, сдают листы оценивания</w:t>
            </w:r>
          </w:p>
          <w:p w14:paraId="10A4AF4E"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768" w:type="pct"/>
            <w:tcBorders>
              <w:top w:val="single" w:sz="2" w:space="0" w:color="auto"/>
              <w:left w:val="single" w:sz="2" w:space="0" w:color="auto"/>
              <w:bottom w:val="single" w:sz="2" w:space="0" w:color="auto"/>
              <w:right w:val="single" w:sz="2" w:space="0" w:color="auto"/>
            </w:tcBorders>
          </w:tcPr>
          <w:p w14:paraId="18E5F95D"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621" w:type="pct"/>
            <w:tcBorders>
              <w:top w:val="single" w:sz="2" w:space="0" w:color="auto"/>
              <w:left w:val="single" w:sz="2" w:space="0" w:color="auto"/>
              <w:bottom w:val="single" w:sz="2" w:space="0" w:color="auto"/>
              <w:right w:val="single" w:sz="2" w:space="0" w:color="auto"/>
            </w:tcBorders>
          </w:tcPr>
          <w:p w14:paraId="499C16D6"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1910348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1DBD190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7A771662" w14:textId="27898E1B" w:rsidR="008200B2" w:rsidRPr="002C72C7" w:rsidRDefault="008200B2" w:rsidP="00CE33F1">
      <w:pPr>
        <w:widowControl w:val="0"/>
        <w:kinsoku w:val="0"/>
        <w:overflowPunct w:val="0"/>
        <w:autoSpaceDE w:val="0"/>
        <w:autoSpaceDN w:val="0"/>
        <w:adjustRightInd w:val="0"/>
        <w:snapToGrid w:val="0"/>
        <w:spacing w:after="0" w:line="240" w:lineRule="auto"/>
        <w:jc w:val="both"/>
        <w:rPr>
          <w:rStyle w:val="Georgia75pt"/>
          <w:rFonts w:ascii="Times New Roman" w:hAnsi="Times New Roman" w:cs="Times New Roman"/>
          <w:sz w:val="28"/>
          <w:szCs w:val="28"/>
        </w:rPr>
      </w:pPr>
      <w:r w:rsidRPr="002C72C7">
        <w:rPr>
          <w:rFonts w:ascii="Times New Roman" w:hAnsi="Times New Roman" w:cs="Times New Roman"/>
          <w:noProof/>
          <w:lang w:val="ru-RU" w:eastAsia="ru-RU"/>
        </w:rPr>
        <w:drawing>
          <wp:anchor distT="0" distB="0" distL="114300" distR="114300" simplePos="0" relativeHeight="251791360" behindDoc="0" locked="0" layoutInCell="1" allowOverlap="1" wp14:anchorId="08E47E71" wp14:editId="1141D80C">
            <wp:simplePos x="0" y="0"/>
            <wp:positionH relativeFrom="column">
              <wp:posOffset>-133350</wp:posOffset>
            </wp:positionH>
            <wp:positionV relativeFrom="paragraph">
              <wp:posOffset>386715</wp:posOffset>
            </wp:positionV>
            <wp:extent cx="3140710" cy="2179320"/>
            <wp:effectExtent l="19050" t="19050" r="21590" b="11430"/>
            <wp:wrapSquare wrapText="bothSides"/>
            <wp:docPr id="115" name="Рисунок 115" descr="Магнитное поле. Магнитное поле прямого тока. Магнитные линии - физика,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гнитное поле. Магнитное поле прямого тока. Магнитные линии - физика,  презентации"/>
                    <pic:cNvPicPr>
                      <a:picLocks noChangeAspect="1" noChangeArrowheads="1"/>
                    </pic:cNvPicPr>
                  </pic:nvPicPr>
                  <pic:blipFill rotWithShape="1">
                    <a:blip r:embed="rId143">
                      <a:extLst>
                        <a:ext uri="{28A0092B-C50C-407E-A947-70E740481C1C}">
                          <a14:useLocalDpi xmlns:a14="http://schemas.microsoft.com/office/drawing/2010/main" val="0"/>
                        </a:ext>
                      </a:extLst>
                    </a:blip>
                    <a:srcRect l="4531" t="11459" r="5312" b="3125"/>
                    <a:stretch/>
                  </pic:blipFill>
                  <pic:spPr bwMode="auto">
                    <a:xfrm>
                      <a:off x="0" y="0"/>
                      <a:ext cx="3140710" cy="2179320"/>
                    </a:xfrm>
                    <a:prstGeom prst="rect">
                      <a:avLst/>
                    </a:prstGeom>
                    <a:noFill/>
                    <a:ln w="952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C72C7">
        <w:rPr>
          <w:noProof/>
          <w:lang w:val="ru-RU" w:eastAsia="ru-RU"/>
        </w:rPr>
        <w:drawing>
          <wp:anchor distT="0" distB="0" distL="114300" distR="114300" simplePos="0" relativeHeight="251792384" behindDoc="0" locked="0" layoutInCell="1" allowOverlap="1" wp14:anchorId="0797A927" wp14:editId="2244DDD9">
            <wp:simplePos x="0" y="0"/>
            <wp:positionH relativeFrom="column">
              <wp:posOffset>4141470</wp:posOffset>
            </wp:positionH>
            <wp:positionV relativeFrom="paragraph">
              <wp:posOffset>340995</wp:posOffset>
            </wp:positionV>
            <wp:extent cx="2378710" cy="2125980"/>
            <wp:effectExtent l="19050" t="19050" r="21590" b="26670"/>
            <wp:wrapSquare wrapText="bothSides"/>
            <wp:docPr id="116" name="Рисунок 116" descr="Магнитное поле прямого тока — урок. Физика, 8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гнитное поле прямого тока — урок. Физика, 8 класс."/>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78710" cy="2125980"/>
                    </a:xfrm>
                    <a:prstGeom prst="rect">
                      <a:avLst/>
                    </a:prstGeom>
                    <a:noFill/>
                    <a:ln w="9525">
                      <a:solidFill>
                        <a:schemeClr val="accent1"/>
                      </a:solidFill>
                    </a:ln>
                  </pic:spPr>
                </pic:pic>
              </a:graphicData>
            </a:graphic>
            <wp14:sizeRelH relativeFrom="page">
              <wp14:pctWidth>0</wp14:pctWidth>
            </wp14:sizeRelH>
            <wp14:sizeRelV relativeFrom="page">
              <wp14:pctHeight>0</wp14:pctHeight>
            </wp14:sizeRelV>
          </wp:anchor>
        </w:drawing>
      </w:r>
      <w:r w:rsidRPr="002C72C7">
        <w:rPr>
          <w:noProof/>
          <w:sz w:val="28"/>
          <w:szCs w:val="28"/>
          <w:lang w:val="ru-RU" w:eastAsia="ru-RU"/>
        </w:rPr>
        <w:drawing>
          <wp:anchor distT="0" distB="0" distL="114300" distR="114300" simplePos="0" relativeHeight="251790336" behindDoc="0" locked="0" layoutInCell="1" allowOverlap="1" wp14:anchorId="04AF44AE" wp14:editId="47A16650">
            <wp:simplePos x="0" y="0"/>
            <wp:positionH relativeFrom="column">
              <wp:posOffset>3451860</wp:posOffset>
            </wp:positionH>
            <wp:positionV relativeFrom="paragraph">
              <wp:posOffset>386715</wp:posOffset>
            </wp:positionV>
            <wp:extent cx="3181350" cy="2419350"/>
            <wp:effectExtent l="0" t="0" r="0" b="0"/>
            <wp:wrapSquare wrapText="bothSides"/>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81350" cy="2419350"/>
                    </a:xfrm>
                    <a:prstGeom prst="rect">
                      <a:avLst/>
                    </a:prstGeom>
                    <a:noFill/>
                  </pic:spPr>
                </pic:pic>
              </a:graphicData>
            </a:graphic>
            <wp14:sizeRelH relativeFrom="page">
              <wp14:pctWidth>0</wp14:pctWidth>
            </wp14:sizeRelH>
            <wp14:sizeRelV relativeFrom="page">
              <wp14:pctHeight>0</wp14:pctHeight>
            </wp14:sizeRelV>
          </wp:anchor>
        </w:drawing>
      </w:r>
      <w:r w:rsidRPr="002C72C7">
        <w:rPr>
          <w:rStyle w:val="Georgia75pt"/>
          <w:rFonts w:ascii="Times New Roman" w:hAnsi="Times New Roman" w:cs="Times New Roman"/>
          <w:sz w:val="28"/>
          <w:szCs w:val="28"/>
        </w:rPr>
        <w:t>Приложение 1</w:t>
      </w:r>
    </w:p>
    <w:p w14:paraId="45A2A7C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noProof/>
          <w:lang w:val="ru-RU" w:eastAsia="ru-RU"/>
        </w:rPr>
        <w:lastRenderedPageBreak/>
        <w:drawing>
          <wp:anchor distT="0" distB="0" distL="114300" distR="114300" simplePos="0" relativeHeight="251793408" behindDoc="0" locked="0" layoutInCell="1" allowOverlap="1" wp14:anchorId="36233E33" wp14:editId="0116099E">
            <wp:simplePos x="0" y="0"/>
            <wp:positionH relativeFrom="column">
              <wp:posOffset>-139065</wp:posOffset>
            </wp:positionH>
            <wp:positionV relativeFrom="paragraph">
              <wp:posOffset>2887345</wp:posOffset>
            </wp:positionV>
            <wp:extent cx="3543300" cy="2162175"/>
            <wp:effectExtent l="19050" t="19050" r="19050" b="28575"/>
            <wp:wrapSquare wrapText="bothSides"/>
            <wp:docPr id="117" name="Рисунок 117" descr="Магнитное поле и его характеристики | Элементарная Физика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гнитное поле и его характеристики | Элементарная Физика | Дзен"/>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43300" cy="2162175"/>
                    </a:xfrm>
                    <a:prstGeom prst="rect">
                      <a:avLst/>
                    </a:prstGeom>
                    <a:noFill/>
                    <a:ln w="9525">
                      <a:solidFill>
                        <a:schemeClr val="accent4"/>
                      </a:solidFill>
                    </a:ln>
                  </pic:spPr>
                </pic:pic>
              </a:graphicData>
            </a:graphic>
            <wp14:sizeRelH relativeFrom="page">
              <wp14:pctWidth>0</wp14:pctWidth>
            </wp14:sizeRelH>
            <wp14:sizeRelV relativeFrom="page">
              <wp14:pctHeight>0</wp14:pctHeight>
            </wp14:sizeRelV>
          </wp:anchor>
        </w:drawing>
      </w:r>
      <w:r w:rsidRPr="002C72C7">
        <w:rPr>
          <w:rFonts w:ascii="Times New Roman" w:hAnsi="Times New Roman" w:cs="Times New Roman"/>
          <w:sz w:val="28"/>
          <w:szCs w:val="28"/>
        </w:rPr>
        <w:t xml:space="preserve">     Приложение 2</w:t>
      </w:r>
    </w:p>
    <w:p w14:paraId="0C0C93EF"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5993E23B"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r w:rsidRPr="002C72C7">
        <w:rPr>
          <w:rFonts w:ascii="Times New Roman" w:hAnsi="Times New Roman" w:cs="Times New Roman"/>
          <w:sz w:val="28"/>
          <w:szCs w:val="28"/>
        </w:rPr>
        <w:t xml:space="preserve"> Разбор задач по данной теме: </w:t>
      </w:r>
    </w:p>
    <w:p w14:paraId="195AEA4C" w14:textId="77777777" w:rsidR="008200B2"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hyperlink r:id="rId147" w:history="1">
        <w:r w:rsidR="008200B2" w:rsidRPr="002C72C7">
          <w:rPr>
            <w:rStyle w:val="ac"/>
            <w:rFonts w:ascii="Times New Roman" w:hAnsi="Times New Roman" w:cs="Times New Roman"/>
            <w:sz w:val="28"/>
            <w:szCs w:val="28"/>
          </w:rPr>
          <w:t>https://youtu.be/xmO7qdsCPkk?si=l-f426tm67-Z2UHM</w:t>
        </w:r>
      </w:hyperlink>
      <w:r w:rsidR="008200B2" w:rsidRPr="002C72C7">
        <w:rPr>
          <w:rFonts w:ascii="Times New Roman" w:hAnsi="Times New Roman" w:cs="Times New Roman"/>
          <w:sz w:val="28"/>
          <w:szCs w:val="28"/>
        </w:rPr>
        <w:t xml:space="preserve"> </w:t>
      </w:r>
    </w:p>
    <w:p w14:paraId="4FDB188F" w14:textId="77777777" w:rsidR="008200B2" w:rsidRPr="002C72C7" w:rsidRDefault="008200B2" w:rsidP="00CE33F1">
      <w:pPr>
        <w:widowControl w:val="0"/>
        <w:kinsoku w:val="0"/>
        <w:overflowPunct w:val="0"/>
        <w:autoSpaceDE w:val="0"/>
        <w:autoSpaceDN w:val="0"/>
        <w:adjustRightInd w:val="0"/>
        <w:snapToGrid w:val="0"/>
        <w:spacing w:after="0" w:line="240" w:lineRule="auto"/>
        <w:ind w:firstLine="708"/>
        <w:jc w:val="both"/>
        <w:rPr>
          <w:sz w:val="28"/>
          <w:szCs w:val="28"/>
        </w:rPr>
      </w:pPr>
      <w:r w:rsidRPr="002C72C7">
        <w:rPr>
          <w:noProof/>
          <w:lang w:val="ru-RU" w:eastAsia="ru-RU"/>
        </w:rPr>
        <mc:AlternateContent>
          <mc:Choice Requires="wps">
            <w:drawing>
              <wp:inline distT="0" distB="0" distL="0" distR="0" wp14:anchorId="457B92C4" wp14:editId="30BA5507">
                <wp:extent cx="304800" cy="304800"/>
                <wp:effectExtent l="0" t="0" r="0" b="0"/>
                <wp:docPr id="113" name="AutoShape 2" descr="Магнитное поле катушки с током. 8-й класс"/>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CE2D3E" id="AutoShape 2" o:spid="_x0000_s1026" alt="Магнитное поле катушки с током. 8-й класс"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Rhf1KBgMAAAsGAAAOAAAAAAAAAAAAAAAAAC4CAABkcnMvZTJvRG9jLnhtbFBLAQIt&#10;ABQABgAIAAAAIQBMoOks2AAAAAMBAAAPAAAAAAAAAAAAAAAAAGAFAABkcnMvZG93bnJldi54bWxQ&#10;SwUGAAAAAAQABADzAAAAZQYAAAAA&#10;" filled="f" stroked="f">
                <o:lock v:ext="edit" aspectratio="t"/>
                <w10:anchorlock/>
              </v:rect>
            </w:pict>
          </mc:Fallback>
        </mc:AlternateContent>
      </w:r>
    </w:p>
    <w:p w14:paraId="234A1392" w14:textId="77777777" w:rsidR="008200B2"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8"/>
          <w:szCs w:val="28"/>
        </w:rPr>
      </w:pPr>
      <w:hyperlink r:id="rId148" w:history="1">
        <w:r w:rsidR="008200B2" w:rsidRPr="002C72C7">
          <w:rPr>
            <w:rStyle w:val="ac"/>
            <w:rFonts w:ascii="Times New Roman" w:hAnsi="Times New Roman" w:cs="Times New Roman"/>
            <w:sz w:val="28"/>
            <w:szCs w:val="28"/>
          </w:rPr>
          <w:t>https://youtu.be/Ng76iJjiZLk?si=Q481NfHhDoBpRItw</w:t>
        </w:r>
      </w:hyperlink>
      <w:r w:rsidR="008200B2" w:rsidRPr="002C72C7">
        <w:rPr>
          <w:rFonts w:ascii="Times New Roman" w:hAnsi="Times New Roman" w:cs="Times New Roman"/>
          <w:sz w:val="28"/>
          <w:szCs w:val="28"/>
        </w:rPr>
        <w:t xml:space="preserve"> </w:t>
      </w:r>
    </w:p>
    <w:p w14:paraId="6BDD97E9" w14:textId="77777777" w:rsidR="008200B2" w:rsidRPr="002C72C7" w:rsidRDefault="008200B2" w:rsidP="00CE33F1">
      <w:pPr>
        <w:widowControl w:val="0"/>
        <w:kinsoku w:val="0"/>
        <w:overflowPunct w:val="0"/>
        <w:autoSpaceDE w:val="0"/>
        <w:autoSpaceDN w:val="0"/>
        <w:adjustRightInd w:val="0"/>
        <w:snapToGrid w:val="0"/>
        <w:spacing w:after="0" w:line="240" w:lineRule="auto"/>
        <w:jc w:val="both"/>
        <w:rPr>
          <w:sz w:val="28"/>
          <w:szCs w:val="28"/>
        </w:rPr>
      </w:pPr>
    </w:p>
    <w:p w14:paraId="2F19B79D" w14:textId="77777777" w:rsidR="008200B2" w:rsidRPr="002C72C7" w:rsidRDefault="008200B2" w:rsidP="00CE33F1">
      <w:pPr>
        <w:widowControl w:val="0"/>
        <w:shd w:val="clear" w:color="auto" w:fill="FFFFFF"/>
        <w:kinsoku w:val="0"/>
        <w:overflowPunct w:val="0"/>
        <w:autoSpaceDE w:val="0"/>
        <w:autoSpaceDN w:val="0"/>
        <w:adjustRightInd w:val="0"/>
        <w:snapToGrid w:val="0"/>
        <w:spacing w:after="0" w:line="240" w:lineRule="auto"/>
        <w:jc w:val="both"/>
        <w:rPr>
          <w:rFonts w:ascii="Arial" w:eastAsia="Times New Roman" w:hAnsi="Arial" w:cs="Arial"/>
          <w:color w:val="4E4E3F"/>
          <w:sz w:val="24"/>
          <w:szCs w:val="24"/>
        </w:rPr>
      </w:pPr>
    </w:p>
    <w:p w14:paraId="7AE34B81" w14:textId="3985C8C2" w:rsidR="008200B2" w:rsidRPr="002C72C7" w:rsidRDefault="008200B2" w:rsidP="00CE33F1">
      <w:pPr>
        <w:widowControl w:val="0"/>
        <w:kinsoku w:val="0"/>
        <w:overflowPunct w:val="0"/>
        <w:autoSpaceDE w:val="0"/>
        <w:autoSpaceDN w:val="0"/>
        <w:adjustRightInd w:val="0"/>
        <w:snapToGrid w:val="0"/>
        <w:spacing w:after="0" w:line="240" w:lineRule="auto"/>
        <w:jc w:val="both"/>
        <w:rPr>
          <w:rFonts w:ascii="Times New Roman" w:eastAsia="Calibri" w:hAnsi="Times New Roman" w:cs="Times New Roman"/>
          <w:sz w:val="28"/>
        </w:rPr>
      </w:pPr>
    </w:p>
    <w:p w14:paraId="5C739480" w14:textId="1503B754"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eastAsia="Calibri" w:hAnsi="Times New Roman" w:cs="Times New Roman"/>
          <w:sz w:val="28"/>
        </w:rPr>
      </w:pPr>
    </w:p>
    <w:p w14:paraId="4A9CC331" w14:textId="03C4E97A"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eastAsia="Calibri" w:hAnsi="Times New Roman" w:cs="Times New Roman"/>
          <w:sz w:val="28"/>
        </w:rPr>
      </w:pPr>
    </w:p>
    <w:p w14:paraId="4CF7DC86" w14:textId="77777777" w:rsidR="00F24736" w:rsidRPr="002C72C7" w:rsidRDefault="00F24736" w:rsidP="00CE33F1">
      <w:pPr>
        <w:pStyle w:val="af1"/>
        <w:widowControl w:val="0"/>
        <w:kinsoku w:val="0"/>
        <w:overflowPunct w:val="0"/>
        <w:autoSpaceDE w:val="0"/>
        <w:autoSpaceDN w:val="0"/>
        <w:adjustRightInd w:val="0"/>
        <w:snapToGrid w:val="0"/>
        <w:ind w:firstLine="567"/>
        <w:jc w:val="both"/>
        <w:rPr>
          <w:sz w:val="28"/>
          <w:szCs w:val="28"/>
          <w:lang w:val="ru-RU"/>
        </w:rPr>
      </w:pPr>
      <w:r w:rsidRPr="002C72C7">
        <w:rPr>
          <w:sz w:val="28"/>
          <w:szCs w:val="28"/>
          <w:lang w:val="ru-RU"/>
        </w:rPr>
        <w:t xml:space="preserve">Были проанализированы результаты обучения этих детей по итогам 1, 2 четвертей и текущим оценкам 3 четверти. Были изучены все СОРы, СОЧи, а также формативные оценки, полученные учащимися в течение учебного года. Также было проведено тестирование, состоявшее из 20 вопросов, охватывавших все пройденные разделы. Кроме того, один из данных учеников участвовал в исследовании урока </w:t>
      </w:r>
      <w:r w:rsidRPr="002C72C7">
        <w:rPr>
          <w:sz w:val="28"/>
          <w:szCs w:val="28"/>
        </w:rPr>
        <w:t>Lesson</w:t>
      </w:r>
      <w:r w:rsidRPr="002C72C7">
        <w:rPr>
          <w:sz w:val="28"/>
          <w:szCs w:val="28"/>
          <w:lang w:val="ru-RU"/>
        </w:rPr>
        <w:t xml:space="preserve"> </w:t>
      </w:r>
      <w:r w:rsidRPr="002C72C7">
        <w:rPr>
          <w:sz w:val="28"/>
          <w:szCs w:val="28"/>
        </w:rPr>
        <w:t>study</w:t>
      </w:r>
      <w:r w:rsidRPr="002C72C7">
        <w:rPr>
          <w:sz w:val="28"/>
          <w:szCs w:val="28"/>
          <w:lang w:val="ru-RU"/>
        </w:rPr>
        <w:t xml:space="preserve"> в качестве ученика А с низким уровнем мотивации, что также помогло выявить причины низкой успеваемости.</w:t>
      </w:r>
    </w:p>
    <w:p w14:paraId="5BD3E5FB" w14:textId="77777777" w:rsidR="00F24736" w:rsidRPr="002C72C7" w:rsidRDefault="00F24736" w:rsidP="00CE33F1">
      <w:pPr>
        <w:pStyle w:val="af1"/>
        <w:widowControl w:val="0"/>
        <w:kinsoku w:val="0"/>
        <w:overflowPunct w:val="0"/>
        <w:autoSpaceDE w:val="0"/>
        <w:autoSpaceDN w:val="0"/>
        <w:adjustRightInd w:val="0"/>
        <w:snapToGrid w:val="0"/>
        <w:ind w:firstLine="567"/>
        <w:jc w:val="both"/>
        <w:rPr>
          <w:sz w:val="28"/>
          <w:szCs w:val="28"/>
          <w:lang w:val="ru-RU"/>
        </w:rPr>
      </w:pPr>
      <w:r w:rsidRPr="002C72C7">
        <w:rPr>
          <w:sz w:val="28"/>
          <w:szCs w:val="28"/>
          <w:lang w:val="ru-RU"/>
        </w:rPr>
        <w:t xml:space="preserve">Анализ работ учащихся показывает, что у двоих из них имеются серьезные пробелы в знаниях по большинству изученных тем. Один ученик из многодетной семьи показывает средний уровень обученности, с «западанием» отдельных тем. Особые затруднения вызывают у обучающихся составление формул веществ и уравнений химических реакций, решение расчетных задач. Учащиеся также демонстрируют низкий уровень теоретических знаний, что приводит к неумению выстраивать логическую цепочку рассуждений, объяснять закономерности и делать выводы. Низкий уровень знаний данных учеников объясняется несколькими причинами, имеющими как объективный, так и субъективный характер. </w:t>
      </w:r>
    </w:p>
    <w:p w14:paraId="6B2ABE33" w14:textId="77777777" w:rsidR="00F24736" w:rsidRPr="002C72C7" w:rsidRDefault="00F24736" w:rsidP="00CE33F1">
      <w:pPr>
        <w:pStyle w:val="af1"/>
        <w:widowControl w:val="0"/>
        <w:kinsoku w:val="0"/>
        <w:overflowPunct w:val="0"/>
        <w:autoSpaceDE w:val="0"/>
        <w:autoSpaceDN w:val="0"/>
        <w:adjustRightInd w:val="0"/>
        <w:snapToGrid w:val="0"/>
        <w:ind w:firstLine="567"/>
        <w:jc w:val="both"/>
        <w:rPr>
          <w:sz w:val="28"/>
          <w:szCs w:val="28"/>
          <w:lang w:val="ru-RU"/>
        </w:rPr>
      </w:pPr>
      <w:r w:rsidRPr="002C72C7">
        <w:rPr>
          <w:sz w:val="28"/>
          <w:szCs w:val="28"/>
          <w:lang w:val="ru-RU"/>
        </w:rPr>
        <w:t xml:space="preserve">В качестве внешних факторов можно указать: </w:t>
      </w:r>
    </w:p>
    <w:p w14:paraId="61CF9992" w14:textId="77777777" w:rsidR="00F24736" w:rsidRPr="002C72C7" w:rsidRDefault="00F24736" w:rsidP="00CE33F1">
      <w:pPr>
        <w:pStyle w:val="af1"/>
        <w:widowControl w:val="0"/>
        <w:numPr>
          <w:ilvl w:val="0"/>
          <w:numId w:val="8"/>
        </w:numPr>
        <w:kinsoku w:val="0"/>
        <w:overflowPunct w:val="0"/>
        <w:autoSpaceDE w:val="0"/>
        <w:autoSpaceDN w:val="0"/>
        <w:adjustRightInd w:val="0"/>
        <w:snapToGrid w:val="0"/>
        <w:ind w:left="0"/>
        <w:jc w:val="both"/>
        <w:rPr>
          <w:sz w:val="28"/>
          <w:szCs w:val="28"/>
        </w:rPr>
      </w:pPr>
      <w:r w:rsidRPr="002C72C7">
        <w:rPr>
          <w:sz w:val="28"/>
          <w:szCs w:val="28"/>
          <w:lang w:val="ru-RU"/>
        </w:rPr>
        <w:t xml:space="preserve">Неблагополучный психологический климат в семье. </w:t>
      </w:r>
      <w:r w:rsidRPr="002C72C7">
        <w:rPr>
          <w:sz w:val="28"/>
          <w:szCs w:val="28"/>
        </w:rPr>
        <w:t>(1 ученик)</w:t>
      </w:r>
    </w:p>
    <w:p w14:paraId="7443575E" w14:textId="77777777" w:rsidR="00F24736" w:rsidRPr="002C72C7" w:rsidRDefault="00F24736" w:rsidP="00CE33F1">
      <w:pPr>
        <w:pStyle w:val="af1"/>
        <w:widowControl w:val="0"/>
        <w:numPr>
          <w:ilvl w:val="0"/>
          <w:numId w:val="8"/>
        </w:numPr>
        <w:kinsoku w:val="0"/>
        <w:overflowPunct w:val="0"/>
        <w:autoSpaceDE w:val="0"/>
        <w:autoSpaceDN w:val="0"/>
        <w:adjustRightInd w:val="0"/>
        <w:snapToGrid w:val="0"/>
        <w:ind w:left="0"/>
        <w:jc w:val="both"/>
        <w:rPr>
          <w:sz w:val="28"/>
          <w:szCs w:val="28"/>
          <w:lang w:val="ru-RU"/>
        </w:rPr>
      </w:pPr>
      <w:r w:rsidRPr="002C72C7">
        <w:rPr>
          <w:sz w:val="28"/>
          <w:szCs w:val="28"/>
          <w:lang w:val="ru-RU"/>
        </w:rPr>
        <w:t>Недостаточное время на закрепление изученного материала.</w:t>
      </w:r>
    </w:p>
    <w:p w14:paraId="567BAF7A" w14:textId="77777777" w:rsidR="00F24736" w:rsidRPr="002C72C7" w:rsidRDefault="00F24736" w:rsidP="00CE33F1">
      <w:pPr>
        <w:pStyle w:val="af1"/>
        <w:widowControl w:val="0"/>
        <w:numPr>
          <w:ilvl w:val="0"/>
          <w:numId w:val="8"/>
        </w:numPr>
        <w:kinsoku w:val="0"/>
        <w:overflowPunct w:val="0"/>
        <w:autoSpaceDE w:val="0"/>
        <w:autoSpaceDN w:val="0"/>
        <w:adjustRightInd w:val="0"/>
        <w:snapToGrid w:val="0"/>
        <w:ind w:left="0"/>
        <w:jc w:val="both"/>
        <w:rPr>
          <w:sz w:val="28"/>
          <w:szCs w:val="28"/>
          <w:lang w:val="ru-RU"/>
        </w:rPr>
      </w:pPr>
      <w:r w:rsidRPr="002C72C7">
        <w:rPr>
          <w:sz w:val="28"/>
          <w:szCs w:val="28"/>
          <w:lang w:val="ru-RU"/>
        </w:rPr>
        <w:t>Низкий уровень социальной адаптации. (1 ученик)</w:t>
      </w:r>
    </w:p>
    <w:p w14:paraId="6207BEC0" w14:textId="77777777" w:rsidR="00F24736" w:rsidRPr="002C72C7" w:rsidRDefault="00F24736" w:rsidP="00CE33F1">
      <w:pPr>
        <w:pStyle w:val="af1"/>
        <w:widowControl w:val="0"/>
        <w:kinsoku w:val="0"/>
        <w:overflowPunct w:val="0"/>
        <w:autoSpaceDE w:val="0"/>
        <w:autoSpaceDN w:val="0"/>
        <w:adjustRightInd w:val="0"/>
        <w:snapToGrid w:val="0"/>
        <w:ind w:firstLine="567"/>
        <w:jc w:val="both"/>
        <w:rPr>
          <w:sz w:val="28"/>
          <w:szCs w:val="28"/>
        </w:rPr>
      </w:pPr>
      <w:r w:rsidRPr="002C72C7">
        <w:rPr>
          <w:sz w:val="28"/>
          <w:szCs w:val="28"/>
        </w:rPr>
        <w:t>Внутренними факторами являются:</w:t>
      </w:r>
    </w:p>
    <w:p w14:paraId="5E2DA703" w14:textId="77777777" w:rsidR="00F24736" w:rsidRPr="002C72C7" w:rsidRDefault="00F24736" w:rsidP="00CE33F1">
      <w:pPr>
        <w:pStyle w:val="af1"/>
        <w:widowControl w:val="0"/>
        <w:numPr>
          <w:ilvl w:val="0"/>
          <w:numId w:val="9"/>
        </w:numPr>
        <w:kinsoku w:val="0"/>
        <w:overflowPunct w:val="0"/>
        <w:autoSpaceDE w:val="0"/>
        <w:autoSpaceDN w:val="0"/>
        <w:adjustRightInd w:val="0"/>
        <w:snapToGrid w:val="0"/>
        <w:ind w:left="0"/>
        <w:jc w:val="both"/>
        <w:rPr>
          <w:sz w:val="28"/>
          <w:szCs w:val="28"/>
        </w:rPr>
      </w:pPr>
      <w:r w:rsidRPr="002C72C7">
        <w:rPr>
          <w:sz w:val="28"/>
          <w:szCs w:val="28"/>
        </w:rPr>
        <w:t>Низкое развитие интеллекта (1 ученик)</w:t>
      </w:r>
    </w:p>
    <w:p w14:paraId="186D0113" w14:textId="77777777" w:rsidR="00F24736" w:rsidRPr="002C72C7" w:rsidRDefault="00F24736" w:rsidP="00CE33F1">
      <w:pPr>
        <w:pStyle w:val="af1"/>
        <w:widowControl w:val="0"/>
        <w:numPr>
          <w:ilvl w:val="0"/>
          <w:numId w:val="9"/>
        </w:numPr>
        <w:kinsoku w:val="0"/>
        <w:overflowPunct w:val="0"/>
        <w:autoSpaceDE w:val="0"/>
        <w:autoSpaceDN w:val="0"/>
        <w:adjustRightInd w:val="0"/>
        <w:snapToGrid w:val="0"/>
        <w:ind w:left="0"/>
        <w:jc w:val="both"/>
        <w:rPr>
          <w:sz w:val="28"/>
          <w:szCs w:val="28"/>
          <w:lang w:val="ru-RU"/>
        </w:rPr>
      </w:pPr>
      <w:r w:rsidRPr="002C72C7">
        <w:rPr>
          <w:sz w:val="28"/>
          <w:szCs w:val="28"/>
          <w:lang w:val="ru-RU"/>
        </w:rPr>
        <w:t>Несобранность, невнимательность, неумение организовать свое учебное время и учебную деятельность.</w:t>
      </w:r>
    </w:p>
    <w:p w14:paraId="28CEE75B" w14:textId="77777777" w:rsidR="00F24736" w:rsidRPr="002C72C7" w:rsidRDefault="00F24736" w:rsidP="00CE33F1">
      <w:pPr>
        <w:pStyle w:val="af1"/>
        <w:widowControl w:val="0"/>
        <w:numPr>
          <w:ilvl w:val="0"/>
          <w:numId w:val="9"/>
        </w:numPr>
        <w:kinsoku w:val="0"/>
        <w:overflowPunct w:val="0"/>
        <w:autoSpaceDE w:val="0"/>
        <w:autoSpaceDN w:val="0"/>
        <w:adjustRightInd w:val="0"/>
        <w:snapToGrid w:val="0"/>
        <w:ind w:left="0"/>
        <w:jc w:val="both"/>
        <w:rPr>
          <w:sz w:val="28"/>
          <w:szCs w:val="28"/>
          <w:lang w:val="ru-RU"/>
        </w:rPr>
      </w:pPr>
      <w:r w:rsidRPr="002C72C7">
        <w:rPr>
          <w:sz w:val="28"/>
          <w:szCs w:val="28"/>
          <w:lang w:val="ru-RU"/>
        </w:rPr>
        <w:lastRenderedPageBreak/>
        <w:t xml:space="preserve">Инертный тип протекания нервных процессов (ученик не успевает за остальным классом) </w:t>
      </w:r>
    </w:p>
    <w:p w14:paraId="248E6367" w14:textId="77777777" w:rsidR="00F24736" w:rsidRPr="002C72C7" w:rsidRDefault="00F24736" w:rsidP="00CE33F1">
      <w:pPr>
        <w:pStyle w:val="af1"/>
        <w:widowControl w:val="0"/>
        <w:kinsoku w:val="0"/>
        <w:overflowPunct w:val="0"/>
        <w:autoSpaceDE w:val="0"/>
        <w:autoSpaceDN w:val="0"/>
        <w:adjustRightInd w:val="0"/>
        <w:snapToGrid w:val="0"/>
        <w:ind w:firstLine="567"/>
        <w:jc w:val="both"/>
        <w:rPr>
          <w:sz w:val="28"/>
          <w:szCs w:val="28"/>
          <w:lang w:val="kk-KZ"/>
        </w:rPr>
      </w:pPr>
      <w:r w:rsidRPr="002C72C7">
        <w:rPr>
          <w:sz w:val="28"/>
          <w:szCs w:val="28"/>
          <w:lang w:val="kk-KZ"/>
        </w:rPr>
        <w:t>На основании проведенного анализа учителем разработан план по организации и проведению дополнительных занятий для детей из социально уязвимых семей, включающий календарно-тематическое планирование и краткосрочные планы уроков. При разработке поурочных планов учитель ориентировалась, в первую очередь, на слабоуспевающих учеников, которым требуется детальная проработка каждой темы.</w:t>
      </w:r>
    </w:p>
    <w:p w14:paraId="343DA5D1" w14:textId="698FAA8E"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eastAsia="Calibri" w:hAnsi="Times New Roman" w:cs="Times New Roman"/>
          <w:sz w:val="28"/>
        </w:rPr>
      </w:pPr>
    </w:p>
    <w:p w14:paraId="6679363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b/>
          <w:sz w:val="28"/>
          <w:szCs w:val="28"/>
        </w:rPr>
      </w:pPr>
      <w:r w:rsidRPr="002C72C7">
        <w:rPr>
          <w:b/>
          <w:sz w:val="28"/>
          <w:szCs w:val="28"/>
        </w:rPr>
        <w:t>Календарно-тематический план дополнительных уроков по химии</w:t>
      </w:r>
      <w:r w:rsidRPr="002C72C7">
        <w:rPr>
          <w:sz w:val="28"/>
          <w:szCs w:val="28"/>
        </w:rPr>
        <w:t xml:space="preserve"> </w:t>
      </w:r>
      <w:r w:rsidRPr="002C72C7">
        <w:rPr>
          <w:b/>
          <w:sz w:val="28"/>
          <w:szCs w:val="28"/>
        </w:rPr>
        <w:t>8 класс</w:t>
      </w:r>
    </w:p>
    <w:p w14:paraId="5322047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b/>
          <w:sz w:val="28"/>
          <w:szCs w:val="28"/>
        </w:rPr>
      </w:pPr>
      <w:r w:rsidRPr="002C72C7">
        <w:rPr>
          <w:b/>
          <w:sz w:val="28"/>
          <w:szCs w:val="28"/>
        </w:rPr>
        <w:t>(Всего 13 часов, 1 час в две недели)</w:t>
      </w:r>
    </w:p>
    <w:tbl>
      <w:tblPr>
        <w:tblStyle w:val="a9"/>
        <w:tblW w:w="10064" w:type="dxa"/>
        <w:tblInd w:w="279" w:type="dxa"/>
        <w:tblLayout w:type="fixed"/>
        <w:tblLook w:val="04A0" w:firstRow="1" w:lastRow="0" w:firstColumn="1" w:lastColumn="0" w:noHBand="0" w:noVBand="1"/>
      </w:tblPr>
      <w:tblGrid>
        <w:gridCol w:w="560"/>
        <w:gridCol w:w="1890"/>
        <w:gridCol w:w="1977"/>
        <w:gridCol w:w="2799"/>
        <w:gridCol w:w="822"/>
        <w:gridCol w:w="920"/>
        <w:gridCol w:w="1096"/>
      </w:tblGrid>
      <w:tr w:rsidR="00C14B03" w:rsidRPr="002C72C7" w14:paraId="53AA545D" w14:textId="77777777" w:rsidTr="00C14B03">
        <w:tc>
          <w:tcPr>
            <w:tcW w:w="560" w:type="dxa"/>
          </w:tcPr>
          <w:p w14:paraId="5B13432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sz w:val="24"/>
                <w:szCs w:val="24"/>
              </w:rPr>
              <w:br w:type="page"/>
            </w:r>
            <w:r w:rsidRPr="002C72C7">
              <w:rPr>
                <w:rFonts w:ascii="Times New Roman" w:hAnsi="Times New Roman" w:cs="Times New Roman"/>
                <w:b/>
                <w:sz w:val="24"/>
                <w:szCs w:val="24"/>
              </w:rPr>
              <w:t>№ п/п</w:t>
            </w:r>
          </w:p>
        </w:tc>
        <w:tc>
          <w:tcPr>
            <w:tcW w:w="1890" w:type="dxa"/>
          </w:tcPr>
          <w:p w14:paraId="0D04A9F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b/>
                <w:sz w:val="24"/>
                <w:szCs w:val="24"/>
              </w:rPr>
              <w:t>Раздел</w:t>
            </w:r>
          </w:p>
        </w:tc>
        <w:tc>
          <w:tcPr>
            <w:tcW w:w="1977" w:type="dxa"/>
          </w:tcPr>
          <w:p w14:paraId="06F8CD9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b/>
                <w:sz w:val="24"/>
                <w:szCs w:val="24"/>
              </w:rPr>
              <w:t>Тема урока</w:t>
            </w:r>
          </w:p>
        </w:tc>
        <w:tc>
          <w:tcPr>
            <w:tcW w:w="2799" w:type="dxa"/>
          </w:tcPr>
          <w:p w14:paraId="11F4969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b/>
                <w:sz w:val="24"/>
                <w:szCs w:val="24"/>
              </w:rPr>
              <w:t>Цели обучения</w:t>
            </w:r>
          </w:p>
          <w:p w14:paraId="6F41EC2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p>
        </w:tc>
        <w:tc>
          <w:tcPr>
            <w:tcW w:w="822" w:type="dxa"/>
          </w:tcPr>
          <w:p w14:paraId="4F0E8BE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b/>
                <w:sz w:val="24"/>
                <w:szCs w:val="24"/>
              </w:rPr>
              <w:t>Кол-во часов</w:t>
            </w:r>
          </w:p>
        </w:tc>
        <w:tc>
          <w:tcPr>
            <w:tcW w:w="920" w:type="dxa"/>
          </w:tcPr>
          <w:p w14:paraId="7C1B26F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b/>
                <w:sz w:val="24"/>
                <w:szCs w:val="24"/>
              </w:rPr>
              <w:t>Сроки</w:t>
            </w:r>
          </w:p>
          <w:p w14:paraId="38B2B51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p>
        </w:tc>
        <w:tc>
          <w:tcPr>
            <w:tcW w:w="1096" w:type="dxa"/>
          </w:tcPr>
          <w:p w14:paraId="3AD9E17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b/>
                <w:sz w:val="24"/>
                <w:szCs w:val="24"/>
              </w:rPr>
              <w:t>Примечания</w:t>
            </w:r>
          </w:p>
        </w:tc>
      </w:tr>
      <w:tr w:rsidR="00C14B03" w:rsidRPr="002C72C7" w14:paraId="799CC808" w14:textId="77777777" w:rsidTr="00C14B03">
        <w:tc>
          <w:tcPr>
            <w:tcW w:w="560" w:type="dxa"/>
          </w:tcPr>
          <w:p w14:paraId="487342F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1890" w:type="dxa"/>
            <w:vMerge w:val="restart"/>
          </w:tcPr>
          <w:p w14:paraId="08DD972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b/>
                <w:sz w:val="24"/>
                <w:szCs w:val="24"/>
              </w:rPr>
              <w:t>8.1А Движение электронов в атомах</w:t>
            </w:r>
          </w:p>
          <w:p w14:paraId="37FCE30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p>
          <w:p w14:paraId="7B9E42E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77" w:type="dxa"/>
          </w:tcPr>
          <w:p w14:paraId="017A97E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Строение электронной оболочки атома</w:t>
            </w:r>
          </w:p>
        </w:tc>
        <w:tc>
          <w:tcPr>
            <w:tcW w:w="2799" w:type="dxa"/>
          </w:tcPr>
          <w:p w14:paraId="5723357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8.1.3.1 – понимать, что электроны в атомах распределяются последовательно по энергетическим уровням на возрастающем расстоянии от ядра.</w:t>
            </w:r>
          </w:p>
          <w:p w14:paraId="7CC7E6C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8.1.3.2 – понимать, что число электронов на каждом энергетическом уровне не превышает определенного максимального значения.</w:t>
            </w:r>
          </w:p>
          <w:p w14:paraId="1BEE75C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 xml:space="preserve">8.1.3.3 – знать форму </w:t>
            </w:r>
            <w:r w:rsidRPr="002C72C7">
              <w:rPr>
                <w:rFonts w:ascii="Times New Roman" w:hAnsi="Times New Roman" w:cs="Times New Roman"/>
                <w:sz w:val="24"/>
                <w:szCs w:val="24"/>
                <w:lang w:val="en-US"/>
              </w:rPr>
              <w:t>s</w:t>
            </w:r>
            <w:r w:rsidRPr="002C72C7">
              <w:rPr>
                <w:rFonts w:ascii="Times New Roman" w:hAnsi="Times New Roman" w:cs="Times New Roman"/>
                <w:sz w:val="24"/>
                <w:szCs w:val="24"/>
              </w:rPr>
              <w:t>- и р-орбиталей</w:t>
            </w:r>
          </w:p>
        </w:tc>
        <w:tc>
          <w:tcPr>
            <w:tcW w:w="822" w:type="dxa"/>
          </w:tcPr>
          <w:p w14:paraId="262A3B2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920" w:type="dxa"/>
          </w:tcPr>
          <w:p w14:paraId="3D2CF0E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096" w:type="dxa"/>
          </w:tcPr>
          <w:p w14:paraId="0023D48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C14B03" w:rsidRPr="002C72C7" w14:paraId="23C4F71F" w14:textId="77777777" w:rsidTr="00C14B03">
        <w:tc>
          <w:tcPr>
            <w:tcW w:w="560" w:type="dxa"/>
          </w:tcPr>
          <w:p w14:paraId="0EB2D35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w:t>
            </w:r>
          </w:p>
        </w:tc>
        <w:tc>
          <w:tcPr>
            <w:tcW w:w="1890" w:type="dxa"/>
            <w:vMerge/>
          </w:tcPr>
          <w:p w14:paraId="7D61AEC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77" w:type="dxa"/>
          </w:tcPr>
          <w:p w14:paraId="277A0445" w14:textId="77777777" w:rsidR="00F24736" w:rsidRPr="002C72C7" w:rsidRDefault="00F24736" w:rsidP="00CE33F1">
            <w:pPr>
              <w:pStyle w:val="a3"/>
              <w:widowControl w:val="0"/>
              <w:tabs>
                <w:tab w:val="left" w:pos="0"/>
              </w:tabs>
              <w:kinsoku w:val="0"/>
              <w:overflowPunct w:val="0"/>
              <w:autoSpaceDE w:val="0"/>
              <w:autoSpaceDN w:val="0"/>
              <w:adjustRightInd w:val="0"/>
              <w:snapToGrid w:val="0"/>
              <w:ind w:left="0"/>
              <w:contextualSpacing w:val="0"/>
              <w:jc w:val="both"/>
              <w:rPr>
                <w:rFonts w:ascii="Times New Roman" w:hAnsi="Times New Roman" w:cs="Times New Roman"/>
                <w:sz w:val="24"/>
                <w:szCs w:val="24"/>
              </w:rPr>
            </w:pPr>
            <w:r w:rsidRPr="002C72C7">
              <w:rPr>
                <w:rFonts w:ascii="Times New Roman" w:hAnsi="Times New Roman" w:cs="Times New Roman"/>
                <w:sz w:val="24"/>
                <w:szCs w:val="24"/>
              </w:rPr>
              <w:t>Электронные конфигурации атомов.</w:t>
            </w:r>
          </w:p>
        </w:tc>
        <w:tc>
          <w:tcPr>
            <w:tcW w:w="2799" w:type="dxa"/>
          </w:tcPr>
          <w:p w14:paraId="0F02A31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8.1.3.4 – уметь писать электронные конфигурации и электронно-графические формулы первых 20 химических элементов.</w:t>
            </w:r>
          </w:p>
        </w:tc>
        <w:tc>
          <w:tcPr>
            <w:tcW w:w="822" w:type="dxa"/>
          </w:tcPr>
          <w:p w14:paraId="73382D0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920" w:type="dxa"/>
          </w:tcPr>
          <w:p w14:paraId="4D2561A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096" w:type="dxa"/>
          </w:tcPr>
          <w:p w14:paraId="2E202F5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C14B03" w:rsidRPr="002C72C7" w14:paraId="73C0064C" w14:textId="77777777" w:rsidTr="00C14B03">
        <w:tc>
          <w:tcPr>
            <w:tcW w:w="560" w:type="dxa"/>
          </w:tcPr>
          <w:p w14:paraId="564923E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w:t>
            </w:r>
          </w:p>
        </w:tc>
        <w:tc>
          <w:tcPr>
            <w:tcW w:w="1890" w:type="dxa"/>
            <w:vMerge/>
          </w:tcPr>
          <w:p w14:paraId="4EF3EF6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77" w:type="dxa"/>
          </w:tcPr>
          <w:p w14:paraId="7F33EDA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Составление формул соединений по степеням окисления.</w:t>
            </w:r>
          </w:p>
        </w:tc>
        <w:tc>
          <w:tcPr>
            <w:tcW w:w="2799" w:type="dxa"/>
          </w:tcPr>
          <w:p w14:paraId="0630F21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8.1.3.6 составлять формулы соединений методом «нулевой суммы»</w:t>
            </w:r>
          </w:p>
        </w:tc>
        <w:tc>
          <w:tcPr>
            <w:tcW w:w="822" w:type="dxa"/>
          </w:tcPr>
          <w:p w14:paraId="1EC42EB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920" w:type="dxa"/>
          </w:tcPr>
          <w:p w14:paraId="67407AC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096" w:type="dxa"/>
          </w:tcPr>
          <w:p w14:paraId="2FB2A71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C14B03" w:rsidRPr="002C72C7" w14:paraId="62757891" w14:textId="77777777" w:rsidTr="00C14B03">
        <w:trPr>
          <w:trHeight w:val="272"/>
        </w:trPr>
        <w:tc>
          <w:tcPr>
            <w:tcW w:w="560" w:type="dxa"/>
          </w:tcPr>
          <w:p w14:paraId="28BE8A9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4</w:t>
            </w:r>
          </w:p>
        </w:tc>
        <w:tc>
          <w:tcPr>
            <w:tcW w:w="1890" w:type="dxa"/>
            <w:vMerge w:val="restart"/>
          </w:tcPr>
          <w:p w14:paraId="30D8B6B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b/>
                <w:sz w:val="24"/>
                <w:szCs w:val="24"/>
              </w:rPr>
              <w:t>8.1В Формулы веществ и уравнения химических реакций</w:t>
            </w:r>
          </w:p>
        </w:tc>
        <w:tc>
          <w:tcPr>
            <w:tcW w:w="1977" w:type="dxa"/>
          </w:tcPr>
          <w:p w14:paraId="04E6C38F" w14:textId="77777777" w:rsidR="00F24736" w:rsidRPr="002C72C7" w:rsidRDefault="00F24736" w:rsidP="00CE33F1">
            <w:pPr>
              <w:widowControl w:val="0"/>
              <w:kinsoku w:val="0"/>
              <w:overflowPunct w:val="0"/>
              <w:autoSpaceDE w:val="0"/>
              <w:autoSpaceDN w:val="0"/>
              <w:adjustRightInd w:val="0"/>
              <w:snapToGrid w:val="0"/>
              <w:jc w:val="both"/>
              <w:rPr>
                <w:rFonts w:ascii="Times New Roman" w:eastAsia="MS Minngs" w:hAnsi="Times New Roman" w:cs="Times New Roman"/>
                <w:sz w:val="24"/>
                <w:szCs w:val="24"/>
              </w:rPr>
            </w:pPr>
            <w:r w:rsidRPr="002C72C7">
              <w:rPr>
                <w:rFonts w:ascii="Times New Roman" w:eastAsia="MS Minngs" w:hAnsi="Times New Roman" w:cs="Times New Roman"/>
                <w:sz w:val="24"/>
                <w:szCs w:val="24"/>
              </w:rPr>
              <w:t>Расчеты по химическим формулам</w:t>
            </w:r>
          </w:p>
          <w:p w14:paraId="23E8EB1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2799" w:type="dxa"/>
          </w:tcPr>
          <w:p w14:paraId="398F964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8.2.3.1 – вычислять массовые доли элементов в составе вещества, выводить формулы веществ по массовым долям элементов.</w:t>
            </w:r>
          </w:p>
        </w:tc>
        <w:tc>
          <w:tcPr>
            <w:tcW w:w="822" w:type="dxa"/>
          </w:tcPr>
          <w:p w14:paraId="548572E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920" w:type="dxa"/>
          </w:tcPr>
          <w:p w14:paraId="1E9679A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096" w:type="dxa"/>
          </w:tcPr>
          <w:p w14:paraId="0DC53B0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C14B03" w:rsidRPr="002C72C7" w14:paraId="3B8A72F6" w14:textId="77777777" w:rsidTr="00C14B03">
        <w:trPr>
          <w:trHeight w:val="272"/>
        </w:trPr>
        <w:tc>
          <w:tcPr>
            <w:tcW w:w="560" w:type="dxa"/>
          </w:tcPr>
          <w:p w14:paraId="4F9F3F6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5</w:t>
            </w:r>
          </w:p>
          <w:p w14:paraId="2B4FF50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890" w:type="dxa"/>
            <w:vMerge/>
          </w:tcPr>
          <w:p w14:paraId="357830F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77" w:type="dxa"/>
          </w:tcPr>
          <w:p w14:paraId="5EFB2D4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eastAsia="MS Minngs" w:hAnsi="Times New Roman" w:cs="Times New Roman"/>
                <w:sz w:val="24"/>
                <w:szCs w:val="24"/>
              </w:rPr>
              <w:t xml:space="preserve">Составление химических уравнений, типы </w:t>
            </w:r>
            <w:r w:rsidRPr="002C72C7">
              <w:rPr>
                <w:rFonts w:ascii="Times New Roman" w:eastAsia="MS Minngs" w:hAnsi="Times New Roman" w:cs="Times New Roman"/>
                <w:sz w:val="24"/>
                <w:szCs w:val="24"/>
              </w:rPr>
              <w:lastRenderedPageBreak/>
              <w:t>химических реакций.</w:t>
            </w:r>
          </w:p>
        </w:tc>
        <w:tc>
          <w:tcPr>
            <w:tcW w:w="2799" w:type="dxa"/>
          </w:tcPr>
          <w:p w14:paraId="6504C37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 xml:space="preserve">8.2.3.3 – составлять уравнения химических реакций, записывая </w:t>
            </w:r>
            <w:r w:rsidRPr="002C72C7">
              <w:rPr>
                <w:rFonts w:ascii="Times New Roman" w:hAnsi="Times New Roman" w:cs="Times New Roman"/>
                <w:sz w:val="24"/>
                <w:szCs w:val="24"/>
              </w:rPr>
              <w:lastRenderedPageBreak/>
              <w:t>формулы реагентов и продуктов реакции.</w:t>
            </w:r>
          </w:p>
          <w:p w14:paraId="02CAF7A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8.2.3.4 знать закон сохранения массы веществ</w:t>
            </w:r>
          </w:p>
          <w:p w14:paraId="3F8AC80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8.2.2.1 – классифицировать химические реакции по числу и составу исходных и образующихся веществ</w:t>
            </w:r>
          </w:p>
        </w:tc>
        <w:tc>
          <w:tcPr>
            <w:tcW w:w="822" w:type="dxa"/>
          </w:tcPr>
          <w:p w14:paraId="4A29C8D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1</w:t>
            </w:r>
          </w:p>
        </w:tc>
        <w:tc>
          <w:tcPr>
            <w:tcW w:w="920" w:type="dxa"/>
          </w:tcPr>
          <w:p w14:paraId="400B6F7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096" w:type="dxa"/>
          </w:tcPr>
          <w:p w14:paraId="11C1313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C14B03" w:rsidRPr="002C72C7" w14:paraId="23F52E90" w14:textId="77777777" w:rsidTr="00C14B03">
        <w:tc>
          <w:tcPr>
            <w:tcW w:w="560" w:type="dxa"/>
          </w:tcPr>
          <w:p w14:paraId="496908A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6</w:t>
            </w:r>
          </w:p>
        </w:tc>
        <w:tc>
          <w:tcPr>
            <w:tcW w:w="1890" w:type="dxa"/>
          </w:tcPr>
          <w:p w14:paraId="5D7CEA5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b/>
                <w:sz w:val="24"/>
                <w:szCs w:val="24"/>
              </w:rPr>
              <w:t>8.1С Сравнение активностей металлов</w:t>
            </w:r>
            <w:r w:rsidRPr="002C72C7">
              <w:rPr>
                <w:rFonts w:ascii="Times New Roman" w:hAnsi="Times New Roman" w:cs="Times New Roman"/>
                <w:sz w:val="24"/>
                <w:szCs w:val="24"/>
              </w:rPr>
              <w:t xml:space="preserve"> </w:t>
            </w:r>
          </w:p>
        </w:tc>
        <w:tc>
          <w:tcPr>
            <w:tcW w:w="1977" w:type="dxa"/>
          </w:tcPr>
          <w:p w14:paraId="1C37145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Реакции металлов с кислородом, водой, кислотами и солями.</w:t>
            </w:r>
          </w:p>
        </w:tc>
        <w:tc>
          <w:tcPr>
            <w:tcW w:w="2799" w:type="dxa"/>
          </w:tcPr>
          <w:p w14:paraId="0814872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 xml:space="preserve">8.2.4.1 – знать, что некоторые металлы подвергаются окислению быстрее других. </w:t>
            </w:r>
          </w:p>
          <w:p w14:paraId="1690CCF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8.2.4.2 описывать реакции взаимодействия активных металлов с холодной водой, горячей водой или паром;</w:t>
            </w:r>
          </w:p>
          <w:p w14:paraId="4C12E5C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8.2.2.5 – составлять уравнения реакций металлов с кислотами.</w:t>
            </w:r>
          </w:p>
          <w:p w14:paraId="0C0523C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8.2.4.8 прогнозировать возможность протекания незнакомых реакций замещения металлов, используя ряд активности металлов</w:t>
            </w:r>
          </w:p>
        </w:tc>
        <w:tc>
          <w:tcPr>
            <w:tcW w:w="822" w:type="dxa"/>
          </w:tcPr>
          <w:p w14:paraId="3C39B2F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920" w:type="dxa"/>
          </w:tcPr>
          <w:p w14:paraId="0C93F11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096" w:type="dxa"/>
          </w:tcPr>
          <w:p w14:paraId="2294079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C14B03" w:rsidRPr="002C72C7" w14:paraId="6D42DD33" w14:textId="77777777" w:rsidTr="00C14B03">
        <w:tc>
          <w:tcPr>
            <w:tcW w:w="560" w:type="dxa"/>
          </w:tcPr>
          <w:p w14:paraId="10080EF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7</w:t>
            </w:r>
          </w:p>
        </w:tc>
        <w:tc>
          <w:tcPr>
            <w:tcW w:w="1890" w:type="dxa"/>
          </w:tcPr>
          <w:p w14:paraId="2032427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b/>
                <w:sz w:val="24"/>
                <w:szCs w:val="24"/>
              </w:rPr>
              <w:t>8.2А Количество вещества</w:t>
            </w:r>
          </w:p>
          <w:p w14:paraId="432BAB7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77" w:type="dxa"/>
          </w:tcPr>
          <w:p w14:paraId="7D5CBEF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eastAsia="en-GB"/>
              </w:rPr>
              <w:t>Вычисления с количеством вещества</w:t>
            </w:r>
          </w:p>
        </w:tc>
        <w:tc>
          <w:tcPr>
            <w:tcW w:w="2799" w:type="dxa"/>
          </w:tcPr>
          <w:p w14:paraId="6A176E1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8.1.1.1 – знать моль как единицу измерения количества вещества и знать число Авогадро.</w:t>
            </w:r>
          </w:p>
          <w:p w14:paraId="1FE81A9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8.1.1.2 – уметь вычислять молярные массы соединений.</w:t>
            </w:r>
          </w:p>
          <w:p w14:paraId="2650D45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8.1.1.3 – вычислять массу, количество вещества и число структурных частиц.</w:t>
            </w:r>
          </w:p>
          <w:p w14:paraId="05EF045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8.2.3.6 знать закон Авогадро и использовать молярный объем для расчета объема газов при нормальных и стандартных условиях</w:t>
            </w:r>
          </w:p>
        </w:tc>
        <w:tc>
          <w:tcPr>
            <w:tcW w:w="822" w:type="dxa"/>
          </w:tcPr>
          <w:p w14:paraId="3D87602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920" w:type="dxa"/>
          </w:tcPr>
          <w:p w14:paraId="0D81192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096" w:type="dxa"/>
          </w:tcPr>
          <w:p w14:paraId="2CAFBF1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C14B03" w:rsidRPr="002C72C7" w14:paraId="4221161E" w14:textId="77777777" w:rsidTr="00C14B03">
        <w:tc>
          <w:tcPr>
            <w:tcW w:w="560" w:type="dxa"/>
          </w:tcPr>
          <w:p w14:paraId="392CD36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w:t>
            </w:r>
          </w:p>
        </w:tc>
        <w:tc>
          <w:tcPr>
            <w:tcW w:w="1890" w:type="dxa"/>
          </w:tcPr>
          <w:p w14:paraId="07B7FE0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b/>
                <w:sz w:val="24"/>
                <w:szCs w:val="24"/>
              </w:rPr>
              <w:t>8.2В Стехиомет-рические расчеты</w:t>
            </w:r>
          </w:p>
          <w:p w14:paraId="3898141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77" w:type="dxa"/>
          </w:tcPr>
          <w:p w14:paraId="3D47011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eastAsia="en-GB"/>
              </w:rPr>
            </w:pPr>
            <w:r w:rsidRPr="002C72C7">
              <w:rPr>
                <w:rFonts w:ascii="Times New Roman" w:hAnsi="Times New Roman" w:cs="Times New Roman"/>
                <w:sz w:val="24"/>
                <w:szCs w:val="24"/>
                <w:lang w:eastAsia="en-GB"/>
              </w:rPr>
              <w:t>Вычисления по химическим уравнениям</w:t>
            </w:r>
          </w:p>
        </w:tc>
        <w:tc>
          <w:tcPr>
            <w:tcW w:w="2799" w:type="dxa"/>
          </w:tcPr>
          <w:p w14:paraId="680156D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eastAsia="en-GB"/>
              </w:rPr>
            </w:pPr>
            <w:r w:rsidRPr="002C72C7">
              <w:rPr>
                <w:rFonts w:ascii="Times New Roman" w:hAnsi="Times New Roman" w:cs="Times New Roman"/>
                <w:sz w:val="24"/>
                <w:szCs w:val="24"/>
                <w:lang w:eastAsia="en-GB"/>
              </w:rPr>
              <w:t>8.2.3.5 – вычислять массу, количество вещества по уравнениям химических реакций.</w:t>
            </w:r>
          </w:p>
          <w:p w14:paraId="166DA2F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 xml:space="preserve">8.2.3.8 использовать </w:t>
            </w:r>
            <w:r w:rsidRPr="002C72C7">
              <w:rPr>
                <w:rFonts w:ascii="Times New Roman" w:hAnsi="Times New Roman" w:cs="Times New Roman"/>
                <w:sz w:val="24"/>
                <w:szCs w:val="24"/>
              </w:rPr>
              <w:lastRenderedPageBreak/>
              <w:t>закон объёмных отношений для расчетов по уравнениям реакций с участием газов</w:t>
            </w:r>
          </w:p>
        </w:tc>
        <w:tc>
          <w:tcPr>
            <w:tcW w:w="822" w:type="dxa"/>
          </w:tcPr>
          <w:p w14:paraId="0711B94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1</w:t>
            </w:r>
          </w:p>
        </w:tc>
        <w:tc>
          <w:tcPr>
            <w:tcW w:w="920" w:type="dxa"/>
          </w:tcPr>
          <w:p w14:paraId="4DFE4AB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096" w:type="dxa"/>
          </w:tcPr>
          <w:p w14:paraId="2F85FBF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C14B03" w:rsidRPr="002C72C7" w14:paraId="17F97CAF" w14:textId="77777777" w:rsidTr="00C14B03">
        <w:trPr>
          <w:trHeight w:val="539"/>
        </w:trPr>
        <w:tc>
          <w:tcPr>
            <w:tcW w:w="560" w:type="dxa"/>
          </w:tcPr>
          <w:p w14:paraId="0A5A446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9</w:t>
            </w:r>
          </w:p>
        </w:tc>
        <w:tc>
          <w:tcPr>
            <w:tcW w:w="1890" w:type="dxa"/>
            <w:vMerge w:val="restart"/>
          </w:tcPr>
          <w:p w14:paraId="43FE220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b/>
                <w:sz w:val="24"/>
                <w:szCs w:val="24"/>
              </w:rPr>
              <w:t>8.2</w:t>
            </w:r>
            <w:r w:rsidRPr="002C72C7">
              <w:rPr>
                <w:rFonts w:ascii="Times New Roman" w:hAnsi="Times New Roman" w:cs="Times New Roman"/>
                <w:b/>
                <w:sz w:val="24"/>
                <w:szCs w:val="24"/>
                <w:lang w:val="en-US"/>
              </w:rPr>
              <w:t>D</w:t>
            </w:r>
            <w:r w:rsidRPr="002C72C7">
              <w:rPr>
                <w:rFonts w:ascii="Times New Roman" w:hAnsi="Times New Roman" w:cs="Times New Roman"/>
                <w:b/>
                <w:sz w:val="24"/>
                <w:szCs w:val="24"/>
              </w:rPr>
              <w:t xml:space="preserve"> Водород. Кислород и озон.</w:t>
            </w:r>
          </w:p>
          <w:p w14:paraId="076BD90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77" w:type="dxa"/>
          </w:tcPr>
          <w:p w14:paraId="4F72D39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eastAsia="en-GB"/>
              </w:rPr>
            </w:pPr>
            <w:r w:rsidRPr="002C72C7">
              <w:rPr>
                <w:rFonts w:ascii="Times New Roman" w:hAnsi="Times New Roman" w:cs="Times New Roman"/>
                <w:sz w:val="24"/>
                <w:szCs w:val="24"/>
                <w:lang w:eastAsia="en-GB"/>
              </w:rPr>
              <w:t>Получение и свойства водорода</w:t>
            </w:r>
          </w:p>
        </w:tc>
        <w:tc>
          <w:tcPr>
            <w:tcW w:w="2799" w:type="dxa"/>
          </w:tcPr>
          <w:p w14:paraId="032D0C99" w14:textId="77777777" w:rsidR="00F24736" w:rsidRPr="002C72C7" w:rsidRDefault="00F24736" w:rsidP="00CE33F1">
            <w:pPr>
              <w:widowControl w:val="0"/>
              <w:shd w:val="clear" w:color="auto" w:fill="FFFFFF"/>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eastAsia="en-GB"/>
              </w:rPr>
              <w:t>8.4.2.1 – уметь получать водород и изучать его свойства и применение.</w:t>
            </w:r>
          </w:p>
        </w:tc>
        <w:tc>
          <w:tcPr>
            <w:tcW w:w="822" w:type="dxa"/>
          </w:tcPr>
          <w:p w14:paraId="724905E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p w14:paraId="76742AD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920" w:type="dxa"/>
          </w:tcPr>
          <w:p w14:paraId="619D36D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096" w:type="dxa"/>
          </w:tcPr>
          <w:p w14:paraId="674D350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C14B03" w:rsidRPr="002C72C7" w14:paraId="4E40F905" w14:textId="77777777" w:rsidTr="00C14B03">
        <w:tc>
          <w:tcPr>
            <w:tcW w:w="560" w:type="dxa"/>
          </w:tcPr>
          <w:p w14:paraId="5930FF3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10</w:t>
            </w:r>
          </w:p>
        </w:tc>
        <w:tc>
          <w:tcPr>
            <w:tcW w:w="1890" w:type="dxa"/>
            <w:vMerge/>
          </w:tcPr>
          <w:p w14:paraId="47BAEEC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77" w:type="dxa"/>
          </w:tcPr>
          <w:p w14:paraId="69679C1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eastAsia="en-GB"/>
              </w:rPr>
            </w:pPr>
            <w:r w:rsidRPr="002C72C7">
              <w:rPr>
                <w:rFonts w:ascii="Times New Roman" w:hAnsi="Times New Roman" w:cs="Times New Roman"/>
                <w:sz w:val="24"/>
                <w:szCs w:val="24"/>
                <w:lang w:eastAsia="en-GB"/>
              </w:rPr>
              <w:t>Получение и свойства кислорода</w:t>
            </w:r>
          </w:p>
        </w:tc>
        <w:tc>
          <w:tcPr>
            <w:tcW w:w="2799" w:type="dxa"/>
          </w:tcPr>
          <w:p w14:paraId="46DCF17B" w14:textId="77777777" w:rsidR="00F24736" w:rsidRPr="002C72C7" w:rsidRDefault="00F24736" w:rsidP="00CE33F1">
            <w:pPr>
              <w:widowControl w:val="0"/>
              <w:shd w:val="clear" w:color="auto" w:fill="FFFFFF"/>
              <w:kinsoku w:val="0"/>
              <w:overflowPunct w:val="0"/>
              <w:autoSpaceDE w:val="0"/>
              <w:autoSpaceDN w:val="0"/>
              <w:adjustRightInd w:val="0"/>
              <w:snapToGrid w:val="0"/>
              <w:jc w:val="both"/>
              <w:rPr>
                <w:rFonts w:ascii="Times New Roman" w:hAnsi="Times New Roman" w:cs="Times New Roman"/>
                <w:sz w:val="24"/>
                <w:szCs w:val="24"/>
                <w:lang w:eastAsia="en-GB"/>
              </w:rPr>
            </w:pPr>
            <w:r w:rsidRPr="002C72C7">
              <w:rPr>
                <w:rFonts w:ascii="Times New Roman" w:hAnsi="Times New Roman" w:cs="Times New Roman"/>
                <w:sz w:val="24"/>
                <w:szCs w:val="24"/>
                <w:lang w:eastAsia="en-GB"/>
              </w:rPr>
              <w:t>8.4.2.2 – знать процентное содержание кислорода в составе воздуха и земной коре.</w:t>
            </w:r>
          </w:p>
          <w:p w14:paraId="2528D992" w14:textId="77777777" w:rsidR="00F24736" w:rsidRPr="002C72C7" w:rsidRDefault="00F24736" w:rsidP="00CE33F1">
            <w:pPr>
              <w:widowControl w:val="0"/>
              <w:shd w:val="clear" w:color="auto" w:fill="FFFFFF"/>
              <w:kinsoku w:val="0"/>
              <w:overflowPunct w:val="0"/>
              <w:autoSpaceDE w:val="0"/>
              <w:autoSpaceDN w:val="0"/>
              <w:adjustRightInd w:val="0"/>
              <w:snapToGrid w:val="0"/>
              <w:jc w:val="both"/>
              <w:rPr>
                <w:rFonts w:ascii="Times New Roman" w:hAnsi="Times New Roman" w:cs="Times New Roman"/>
                <w:sz w:val="24"/>
                <w:szCs w:val="24"/>
                <w:lang w:eastAsia="en-GB"/>
              </w:rPr>
            </w:pPr>
            <w:r w:rsidRPr="002C72C7">
              <w:rPr>
                <w:rFonts w:ascii="Times New Roman" w:hAnsi="Times New Roman" w:cs="Times New Roman"/>
                <w:sz w:val="24"/>
                <w:szCs w:val="24"/>
                <w:lang w:eastAsia="en-GB"/>
              </w:rPr>
              <w:t>8.4.2.3 – уметь получать кислород и изучать его свойства и применение.</w:t>
            </w:r>
          </w:p>
        </w:tc>
        <w:tc>
          <w:tcPr>
            <w:tcW w:w="822" w:type="dxa"/>
          </w:tcPr>
          <w:p w14:paraId="2B2F805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920" w:type="dxa"/>
          </w:tcPr>
          <w:p w14:paraId="585C772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096" w:type="dxa"/>
          </w:tcPr>
          <w:p w14:paraId="6E55022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C14B03" w:rsidRPr="002C72C7" w14:paraId="7D308F64" w14:textId="77777777" w:rsidTr="00C14B03">
        <w:tc>
          <w:tcPr>
            <w:tcW w:w="560" w:type="dxa"/>
          </w:tcPr>
          <w:p w14:paraId="2D9E271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11</w:t>
            </w:r>
          </w:p>
        </w:tc>
        <w:tc>
          <w:tcPr>
            <w:tcW w:w="1890" w:type="dxa"/>
          </w:tcPr>
          <w:p w14:paraId="274E2A8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b/>
                <w:sz w:val="24"/>
                <w:szCs w:val="24"/>
              </w:rPr>
              <w:t>8.3А Периодическая система химических элементов</w:t>
            </w:r>
          </w:p>
        </w:tc>
        <w:tc>
          <w:tcPr>
            <w:tcW w:w="1977" w:type="dxa"/>
          </w:tcPr>
          <w:p w14:paraId="7CC2EF2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eastAsia="en-GB"/>
              </w:rPr>
              <w:t>Структура и закономерности периодической системы химических элементов</w:t>
            </w:r>
          </w:p>
        </w:tc>
        <w:tc>
          <w:tcPr>
            <w:tcW w:w="2799" w:type="dxa"/>
          </w:tcPr>
          <w:p w14:paraId="5D5CE6F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eastAsia="en-GB"/>
              </w:rPr>
            </w:pPr>
            <w:r w:rsidRPr="002C72C7">
              <w:rPr>
                <w:rFonts w:ascii="Times New Roman" w:hAnsi="Times New Roman" w:cs="Times New Roman"/>
                <w:sz w:val="24"/>
                <w:szCs w:val="24"/>
                <w:lang w:eastAsia="en-GB"/>
              </w:rPr>
              <w:t>8.2.1.1 – объяснять физический смысл атомного номера, группы, периода.</w:t>
            </w:r>
          </w:p>
          <w:p w14:paraId="5016204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eastAsia="en-GB"/>
              </w:rPr>
            </w:pPr>
            <w:r w:rsidRPr="002C72C7">
              <w:rPr>
                <w:rFonts w:ascii="Times New Roman" w:hAnsi="Times New Roman" w:cs="Times New Roman"/>
                <w:sz w:val="24"/>
                <w:szCs w:val="24"/>
                <w:lang w:eastAsia="en-GB"/>
              </w:rPr>
              <w:t>8.2.1.2 – понимать, что элементы одной группы содержат на внешнем уровне одинаковое количество электронов</w:t>
            </w:r>
          </w:p>
          <w:p w14:paraId="7BE1D9C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8.2.1.3 – объяснять закономерности изменения свойств элементов в группах и периодах</w:t>
            </w:r>
          </w:p>
        </w:tc>
        <w:tc>
          <w:tcPr>
            <w:tcW w:w="822" w:type="dxa"/>
          </w:tcPr>
          <w:p w14:paraId="226C7CC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920" w:type="dxa"/>
          </w:tcPr>
          <w:p w14:paraId="36FC0E9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096" w:type="dxa"/>
          </w:tcPr>
          <w:p w14:paraId="7EC8ECC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C14B03" w:rsidRPr="002C72C7" w14:paraId="7299B567" w14:textId="77777777" w:rsidTr="00C14B03">
        <w:tc>
          <w:tcPr>
            <w:tcW w:w="560" w:type="dxa"/>
          </w:tcPr>
          <w:p w14:paraId="4AF9EE5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12</w:t>
            </w:r>
          </w:p>
        </w:tc>
        <w:tc>
          <w:tcPr>
            <w:tcW w:w="1890" w:type="dxa"/>
          </w:tcPr>
          <w:p w14:paraId="7139083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r w:rsidRPr="002C72C7">
              <w:rPr>
                <w:rFonts w:ascii="Times New Roman" w:hAnsi="Times New Roman" w:cs="Times New Roman"/>
                <w:b/>
                <w:sz w:val="24"/>
                <w:szCs w:val="24"/>
              </w:rPr>
              <w:t>8.3В Виды химических связей</w:t>
            </w:r>
          </w:p>
          <w:p w14:paraId="33FD484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
                <w:sz w:val="24"/>
                <w:szCs w:val="24"/>
              </w:rPr>
            </w:pPr>
          </w:p>
          <w:p w14:paraId="16CA900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77" w:type="dxa"/>
          </w:tcPr>
          <w:p w14:paraId="74052EC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Виды химической связи и типы кристаллических решеток</w:t>
            </w:r>
          </w:p>
        </w:tc>
        <w:tc>
          <w:tcPr>
            <w:tcW w:w="2799" w:type="dxa"/>
          </w:tcPr>
          <w:p w14:paraId="05E0129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8.1.4.1 – объяснять образование ковалентной  связи между атомами на основе электроотрицательности.</w:t>
            </w:r>
          </w:p>
          <w:p w14:paraId="0034CD7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8.1.4.2 описывать механизм образования ионной связи и предсказывать свойства ионных соединений</w:t>
            </w:r>
          </w:p>
          <w:p w14:paraId="04BA4B8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8.1.4.3 – объяснять зависимость свойств веществ от типа решетки</w:t>
            </w:r>
          </w:p>
        </w:tc>
        <w:tc>
          <w:tcPr>
            <w:tcW w:w="822" w:type="dxa"/>
          </w:tcPr>
          <w:p w14:paraId="79F168D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920" w:type="dxa"/>
          </w:tcPr>
          <w:p w14:paraId="3D4F072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096" w:type="dxa"/>
          </w:tcPr>
          <w:p w14:paraId="1BD26C8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C14B03" w:rsidRPr="002C72C7" w14:paraId="5D315179" w14:textId="77777777" w:rsidTr="00C14B03">
        <w:tc>
          <w:tcPr>
            <w:tcW w:w="560" w:type="dxa"/>
          </w:tcPr>
          <w:p w14:paraId="0DD12C2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13</w:t>
            </w:r>
          </w:p>
        </w:tc>
        <w:tc>
          <w:tcPr>
            <w:tcW w:w="1890" w:type="dxa"/>
          </w:tcPr>
          <w:p w14:paraId="2C969D4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b/>
                <w:sz w:val="24"/>
                <w:szCs w:val="24"/>
              </w:rPr>
              <w:t>8.3С Растворы и растворимость</w:t>
            </w:r>
            <w:r w:rsidRPr="002C72C7">
              <w:rPr>
                <w:rFonts w:ascii="Times New Roman" w:hAnsi="Times New Roman" w:cs="Times New Roman"/>
                <w:sz w:val="24"/>
                <w:szCs w:val="24"/>
              </w:rPr>
              <w:t xml:space="preserve"> </w:t>
            </w:r>
          </w:p>
        </w:tc>
        <w:tc>
          <w:tcPr>
            <w:tcW w:w="1977" w:type="dxa"/>
          </w:tcPr>
          <w:p w14:paraId="291C2B2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bCs/>
                <w:sz w:val="24"/>
                <w:szCs w:val="24"/>
              </w:rPr>
            </w:pPr>
            <w:r w:rsidRPr="002C72C7">
              <w:rPr>
                <w:rFonts w:ascii="Times New Roman" w:hAnsi="Times New Roman" w:cs="Times New Roman"/>
                <w:sz w:val="24"/>
                <w:szCs w:val="24"/>
              </w:rPr>
              <w:t>Массовая доля растворенного вещества и молярная концентрация раствора</w:t>
            </w:r>
          </w:p>
        </w:tc>
        <w:tc>
          <w:tcPr>
            <w:tcW w:w="2799" w:type="dxa"/>
          </w:tcPr>
          <w:p w14:paraId="38B0046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8.3.4.5 – вычислять массу растворенного вещества по известной массе раствора с определенной массовой долей растворенного вещества.</w:t>
            </w:r>
          </w:p>
          <w:p w14:paraId="53A6CF9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8.3.4.6 – рассчитывать молярную концентрацию вещества в растворе</w:t>
            </w:r>
          </w:p>
        </w:tc>
        <w:tc>
          <w:tcPr>
            <w:tcW w:w="822" w:type="dxa"/>
          </w:tcPr>
          <w:p w14:paraId="4175E53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920" w:type="dxa"/>
          </w:tcPr>
          <w:p w14:paraId="62E6316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096" w:type="dxa"/>
          </w:tcPr>
          <w:p w14:paraId="3402743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bl>
    <w:p w14:paraId="460DC225" w14:textId="77777777" w:rsidR="00A7024E" w:rsidRPr="002C72C7" w:rsidRDefault="00A7024E" w:rsidP="00CE33F1">
      <w:pPr>
        <w:widowControl w:val="0"/>
        <w:kinsoku w:val="0"/>
        <w:overflowPunct w:val="0"/>
        <w:autoSpaceDE w:val="0"/>
        <w:autoSpaceDN w:val="0"/>
        <w:adjustRightInd w:val="0"/>
        <w:snapToGrid w:val="0"/>
        <w:spacing w:after="0" w:line="240" w:lineRule="auto"/>
        <w:jc w:val="both"/>
        <w:rPr>
          <w:b/>
          <w:sz w:val="28"/>
          <w:szCs w:val="28"/>
        </w:rPr>
      </w:pPr>
    </w:p>
    <w:p w14:paraId="13D21929" w14:textId="1F47D1AF"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8"/>
          <w:szCs w:val="28"/>
        </w:rPr>
      </w:pPr>
      <w:r w:rsidRPr="002C72C7">
        <w:rPr>
          <w:rFonts w:ascii="Times New Roman" w:hAnsi="Times New Roman" w:cs="Times New Roman"/>
          <w:b/>
          <w:sz w:val="28"/>
          <w:szCs w:val="28"/>
        </w:rPr>
        <w:lastRenderedPageBreak/>
        <w:t>Краткосрочное планирование дополнительных уроков по химии</w:t>
      </w:r>
      <w:r w:rsidRPr="002C72C7">
        <w:rPr>
          <w:rFonts w:ascii="Times New Roman" w:hAnsi="Times New Roman" w:cs="Times New Roman"/>
          <w:sz w:val="28"/>
          <w:szCs w:val="28"/>
        </w:rPr>
        <w:t xml:space="preserve"> </w:t>
      </w:r>
      <w:r w:rsidRPr="002C72C7">
        <w:rPr>
          <w:rFonts w:ascii="Times New Roman" w:hAnsi="Times New Roman" w:cs="Times New Roman"/>
          <w:b/>
          <w:sz w:val="28"/>
          <w:szCs w:val="28"/>
        </w:rPr>
        <w:t>8 класс</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782"/>
        <w:gridCol w:w="1421"/>
        <w:gridCol w:w="2696"/>
        <w:gridCol w:w="6"/>
        <w:gridCol w:w="574"/>
        <w:gridCol w:w="887"/>
        <w:gridCol w:w="6"/>
        <w:gridCol w:w="1076"/>
      </w:tblGrid>
      <w:tr w:rsidR="00F24736" w:rsidRPr="002C72C7" w14:paraId="020C1662" w14:textId="77777777" w:rsidTr="00C14B03">
        <w:trPr>
          <w:gridAfter w:val="3"/>
          <w:wAfter w:w="1969" w:type="dxa"/>
          <w:trHeight w:val="30"/>
          <w:jc w:val="center"/>
        </w:trPr>
        <w:tc>
          <w:tcPr>
            <w:tcW w:w="3677" w:type="dxa"/>
            <w:gridSpan w:val="2"/>
            <w:tcMar>
              <w:top w:w="15" w:type="dxa"/>
              <w:left w:w="15" w:type="dxa"/>
              <w:bottom w:w="15" w:type="dxa"/>
              <w:right w:w="15" w:type="dxa"/>
            </w:tcMar>
            <w:vAlign w:val="center"/>
          </w:tcPr>
          <w:p w14:paraId="7E1C014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b/>
                <w:color w:val="000000"/>
                <w:sz w:val="24"/>
                <w:szCs w:val="24"/>
              </w:rPr>
              <w:t>Предмет:</w:t>
            </w:r>
            <w:r w:rsidRPr="002C72C7">
              <w:rPr>
                <w:rFonts w:ascii="Times New Roman" w:hAnsi="Times New Roman" w:cs="Times New Roman"/>
                <w:color w:val="000000"/>
                <w:sz w:val="24"/>
                <w:szCs w:val="24"/>
              </w:rPr>
              <w:t xml:space="preserve"> химия</w:t>
            </w:r>
          </w:p>
        </w:tc>
        <w:tc>
          <w:tcPr>
            <w:tcW w:w="4697" w:type="dxa"/>
            <w:gridSpan w:val="4"/>
            <w:tcMar>
              <w:top w:w="15" w:type="dxa"/>
              <w:left w:w="15" w:type="dxa"/>
              <w:bottom w:w="15" w:type="dxa"/>
              <w:right w:w="15" w:type="dxa"/>
            </w:tcMar>
            <w:vAlign w:val="center"/>
          </w:tcPr>
          <w:p w14:paraId="136AC4C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Школа:</w:t>
            </w:r>
            <w:r w:rsidRPr="002C72C7">
              <w:rPr>
                <w:rFonts w:ascii="Times New Roman" w:hAnsi="Times New Roman" w:cs="Times New Roman"/>
                <w:sz w:val="24"/>
                <w:szCs w:val="24"/>
              </w:rPr>
              <w:t xml:space="preserve"> гимназия №24</w:t>
            </w:r>
          </w:p>
        </w:tc>
      </w:tr>
      <w:tr w:rsidR="00F24736" w:rsidRPr="002C72C7" w14:paraId="4F5C1612" w14:textId="77777777" w:rsidTr="00C14B03">
        <w:trPr>
          <w:gridAfter w:val="3"/>
          <w:wAfter w:w="1969" w:type="dxa"/>
          <w:trHeight w:val="30"/>
          <w:jc w:val="center"/>
        </w:trPr>
        <w:tc>
          <w:tcPr>
            <w:tcW w:w="3677" w:type="dxa"/>
            <w:gridSpan w:val="2"/>
            <w:tcMar>
              <w:top w:w="15" w:type="dxa"/>
              <w:left w:w="15" w:type="dxa"/>
              <w:bottom w:w="15" w:type="dxa"/>
              <w:right w:w="15" w:type="dxa"/>
            </w:tcMar>
            <w:vAlign w:val="center"/>
          </w:tcPr>
          <w:p w14:paraId="24C36C6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 урока: 1</w:t>
            </w:r>
          </w:p>
        </w:tc>
        <w:tc>
          <w:tcPr>
            <w:tcW w:w="4697" w:type="dxa"/>
            <w:gridSpan w:val="4"/>
            <w:tcMar>
              <w:top w:w="15" w:type="dxa"/>
              <w:left w:w="15" w:type="dxa"/>
              <w:bottom w:w="15" w:type="dxa"/>
              <w:right w:w="15" w:type="dxa"/>
            </w:tcMar>
            <w:vAlign w:val="center"/>
          </w:tcPr>
          <w:p w14:paraId="78221A6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ФИО учителя:</w:t>
            </w:r>
            <w:r w:rsidRPr="002C72C7">
              <w:rPr>
                <w:rFonts w:ascii="Times New Roman" w:hAnsi="Times New Roman" w:cs="Times New Roman"/>
                <w:sz w:val="24"/>
                <w:szCs w:val="24"/>
              </w:rPr>
              <w:t xml:space="preserve"> Пак Елена Иннокентьевна</w:t>
            </w:r>
          </w:p>
        </w:tc>
      </w:tr>
      <w:tr w:rsidR="00F24736" w:rsidRPr="002C72C7" w14:paraId="083B9389" w14:textId="77777777" w:rsidTr="00C14B03">
        <w:trPr>
          <w:gridAfter w:val="3"/>
          <w:wAfter w:w="1969" w:type="dxa"/>
          <w:trHeight w:val="30"/>
          <w:jc w:val="center"/>
        </w:trPr>
        <w:tc>
          <w:tcPr>
            <w:tcW w:w="3677" w:type="dxa"/>
            <w:gridSpan w:val="2"/>
            <w:tcMar>
              <w:top w:w="15" w:type="dxa"/>
              <w:left w:w="15" w:type="dxa"/>
              <w:bottom w:w="15" w:type="dxa"/>
              <w:right w:w="15" w:type="dxa"/>
            </w:tcMar>
            <w:vAlign w:val="center"/>
            <w:hideMark/>
          </w:tcPr>
          <w:p w14:paraId="1AC787F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 xml:space="preserve">Дата: </w:t>
            </w:r>
          </w:p>
        </w:tc>
        <w:tc>
          <w:tcPr>
            <w:tcW w:w="4697" w:type="dxa"/>
            <w:gridSpan w:val="4"/>
            <w:tcMar>
              <w:top w:w="15" w:type="dxa"/>
              <w:left w:w="15" w:type="dxa"/>
              <w:bottom w:w="15" w:type="dxa"/>
              <w:right w:w="15" w:type="dxa"/>
            </w:tcMar>
            <w:vAlign w:val="center"/>
            <w:hideMark/>
          </w:tcPr>
          <w:p w14:paraId="73B8810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 xml:space="preserve">Раздел: </w:t>
            </w:r>
            <w:r w:rsidRPr="002C72C7">
              <w:rPr>
                <w:rFonts w:ascii="Times New Roman" w:hAnsi="Times New Roman" w:cs="Times New Roman"/>
                <w:sz w:val="24"/>
                <w:szCs w:val="24"/>
              </w:rPr>
              <w:t>8.1А Движение электронов в атомах</w:t>
            </w:r>
          </w:p>
        </w:tc>
      </w:tr>
      <w:tr w:rsidR="00F24736" w:rsidRPr="002C72C7" w14:paraId="3AD7A6FB" w14:textId="77777777" w:rsidTr="00C14B03">
        <w:trPr>
          <w:gridAfter w:val="3"/>
          <w:wAfter w:w="1969" w:type="dxa"/>
          <w:trHeight w:val="276"/>
          <w:jc w:val="center"/>
        </w:trPr>
        <w:tc>
          <w:tcPr>
            <w:tcW w:w="3677" w:type="dxa"/>
            <w:gridSpan w:val="2"/>
            <w:tcMar>
              <w:top w:w="15" w:type="dxa"/>
              <w:left w:w="15" w:type="dxa"/>
              <w:bottom w:w="15" w:type="dxa"/>
              <w:right w:w="15" w:type="dxa"/>
            </w:tcMar>
            <w:vAlign w:val="center"/>
            <w:hideMark/>
          </w:tcPr>
          <w:p w14:paraId="7097B11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color w:val="000000"/>
                <w:sz w:val="24"/>
                <w:szCs w:val="24"/>
              </w:rPr>
              <w:t>Класс:</w:t>
            </w:r>
            <w:r w:rsidRPr="002C72C7">
              <w:rPr>
                <w:rFonts w:ascii="Times New Roman" w:hAnsi="Times New Roman" w:cs="Times New Roman"/>
                <w:color w:val="000000"/>
                <w:sz w:val="24"/>
                <w:szCs w:val="24"/>
              </w:rPr>
              <w:t xml:space="preserve"> параллель 8 классов</w:t>
            </w:r>
          </w:p>
        </w:tc>
        <w:tc>
          <w:tcPr>
            <w:tcW w:w="4117" w:type="dxa"/>
            <w:gridSpan w:val="2"/>
            <w:tcMar>
              <w:top w:w="15" w:type="dxa"/>
              <w:left w:w="15" w:type="dxa"/>
              <w:bottom w:w="15" w:type="dxa"/>
              <w:right w:w="15" w:type="dxa"/>
            </w:tcMar>
            <w:vAlign w:val="center"/>
          </w:tcPr>
          <w:p w14:paraId="067142F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присутствующих:</w:t>
            </w:r>
          </w:p>
        </w:tc>
        <w:tc>
          <w:tcPr>
            <w:tcW w:w="580" w:type="dxa"/>
            <w:gridSpan w:val="2"/>
            <w:vAlign w:val="center"/>
          </w:tcPr>
          <w:p w14:paraId="422259B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отсутствующих:</w:t>
            </w:r>
          </w:p>
        </w:tc>
      </w:tr>
      <w:tr w:rsidR="00F24736" w:rsidRPr="002C72C7" w14:paraId="0F3CAEFC" w14:textId="77777777" w:rsidTr="00C14B03">
        <w:trPr>
          <w:gridAfter w:val="3"/>
          <w:wAfter w:w="1969" w:type="dxa"/>
          <w:trHeight w:val="30"/>
          <w:jc w:val="center"/>
        </w:trPr>
        <w:tc>
          <w:tcPr>
            <w:tcW w:w="3677" w:type="dxa"/>
            <w:gridSpan w:val="2"/>
            <w:tcMar>
              <w:top w:w="15" w:type="dxa"/>
              <w:left w:w="15" w:type="dxa"/>
              <w:bottom w:w="15" w:type="dxa"/>
              <w:right w:w="15" w:type="dxa"/>
            </w:tcMar>
            <w:vAlign w:val="center"/>
            <w:hideMark/>
          </w:tcPr>
          <w:p w14:paraId="7E2DB03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Тема урока:</w:t>
            </w:r>
          </w:p>
        </w:tc>
        <w:tc>
          <w:tcPr>
            <w:tcW w:w="4697" w:type="dxa"/>
            <w:gridSpan w:val="4"/>
            <w:tcMar>
              <w:top w:w="15" w:type="dxa"/>
              <w:left w:w="15" w:type="dxa"/>
              <w:bottom w:w="15" w:type="dxa"/>
              <w:right w:w="15" w:type="dxa"/>
            </w:tcMar>
          </w:tcPr>
          <w:p w14:paraId="39CD2CC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Строение электронной оболочки атома</w:t>
            </w:r>
          </w:p>
        </w:tc>
      </w:tr>
      <w:tr w:rsidR="00F24736" w:rsidRPr="002C72C7" w14:paraId="49786846" w14:textId="77777777" w:rsidTr="00C14B03">
        <w:trPr>
          <w:gridAfter w:val="3"/>
          <w:wAfter w:w="1969" w:type="dxa"/>
          <w:trHeight w:val="30"/>
          <w:jc w:val="center"/>
        </w:trPr>
        <w:tc>
          <w:tcPr>
            <w:tcW w:w="3677" w:type="dxa"/>
            <w:gridSpan w:val="2"/>
            <w:tcMar>
              <w:top w:w="15" w:type="dxa"/>
              <w:left w:w="15" w:type="dxa"/>
              <w:bottom w:w="15" w:type="dxa"/>
              <w:right w:w="15" w:type="dxa"/>
            </w:tcMar>
          </w:tcPr>
          <w:p w14:paraId="2611AC5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Цели обучения в соответствии с учебной программой</w:t>
            </w:r>
          </w:p>
        </w:tc>
        <w:tc>
          <w:tcPr>
            <w:tcW w:w="4697" w:type="dxa"/>
            <w:gridSpan w:val="4"/>
            <w:tcMar>
              <w:top w:w="15" w:type="dxa"/>
              <w:left w:w="15" w:type="dxa"/>
              <w:bottom w:w="15" w:type="dxa"/>
              <w:right w:w="15" w:type="dxa"/>
            </w:tcMar>
          </w:tcPr>
          <w:p w14:paraId="0F0DB20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8.1.3.1 – понимать, что электроны в атомах распределяются последовательно по энергетическим уровням на возрастающем расстоянии от ядра.</w:t>
            </w:r>
          </w:p>
          <w:p w14:paraId="1B731B9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8.1.3.2 – понимать, что число электронов на каждом энергетическом уровне не превышает определенного максимального значения.</w:t>
            </w:r>
          </w:p>
          <w:p w14:paraId="29F57AE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8.1.3.3 – знать форму </w:t>
            </w:r>
            <w:r w:rsidRPr="002C72C7">
              <w:rPr>
                <w:rFonts w:ascii="Times New Roman" w:hAnsi="Times New Roman" w:cs="Times New Roman"/>
                <w:sz w:val="24"/>
                <w:szCs w:val="24"/>
                <w:lang w:val="en-US"/>
              </w:rPr>
              <w:t>s</w:t>
            </w:r>
            <w:r w:rsidRPr="002C72C7">
              <w:rPr>
                <w:rFonts w:ascii="Times New Roman" w:hAnsi="Times New Roman" w:cs="Times New Roman"/>
                <w:sz w:val="24"/>
                <w:szCs w:val="24"/>
              </w:rPr>
              <w:t xml:space="preserve">- и р-орбиталей. </w:t>
            </w:r>
          </w:p>
        </w:tc>
      </w:tr>
      <w:tr w:rsidR="00F24736" w:rsidRPr="002C72C7" w14:paraId="433B2497" w14:textId="77777777" w:rsidTr="00C14B03">
        <w:trPr>
          <w:gridAfter w:val="3"/>
          <w:wAfter w:w="1969" w:type="dxa"/>
          <w:trHeight w:val="30"/>
          <w:jc w:val="center"/>
        </w:trPr>
        <w:tc>
          <w:tcPr>
            <w:tcW w:w="3677" w:type="dxa"/>
            <w:gridSpan w:val="2"/>
            <w:tcMar>
              <w:top w:w="15" w:type="dxa"/>
              <w:left w:w="15" w:type="dxa"/>
              <w:bottom w:w="15" w:type="dxa"/>
              <w:right w:w="15" w:type="dxa"/>
            </w:tcMar>
            <w:vAlign w:val="center"/>
            <w:hideMark/>
          </w:tcPr>
          <w:p w14:paraId="2B45316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Цель урока</w:t>
            </w:r>
          </w:p>
        </w:tc>
        <w:tc>
          <w:tcPr>
            <w:tcW w:w="4697" w:type="dxa"/>
            <w:gridSpan w:val="4"/>
            <w:tcMar>
              <w:top w:w="15" w:type="dxa"/>
              <w:left w:w="15" w:type="dxa"/>
              <w:bottom w:w="15" w:type="dxa"/>
              <w:right w:w="15" w:type="dxa"/>
            </w:tcMar>
            <w:hideMark/>
          </w:tcPr>
          <w:p w14:paraId="18850C7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color w:val="000000"/>
                <w:sz w:val="24"/>
                <w:szCs w:val="24"/>
              </w:rPr>
              <w:t>Закрепление теоретических знаний, формирование умений и навыков при выполнении упражнений.</w:t>
            </w:r>
          </w:p>
        </w:tc>
      </w:tr>
      <w:tr w:rsidR="00F24736" w:rsidRPr="002C72C7" w14:paraId="0A833055" w14:textId="77777777" w:rsidTr="00C14B03">
        <w:trPr>
          <w:gridAfter w:val="3"/>
          <w:wAfter w:w="1969" w:type="dxa"/>
          <w:trHeight w:val="30"/>
          <w:jc w:val="center"/>
        </w:trPr>
        <w:tc>
          <w:tcPr>
            <w:tcW w:w="8374" w:type="dxa"/>
            <w:gridSpan w:val="6"/>
            <w:tcMar>
              <w:top w:w="15" w:type="dxa"/>
              <w:left w:w="15" w:type="dxa"/>
              <w:bottom w:w="15" w:type="dxa"/>
              <w:right w:w="15" w:type="dxa"/>
            </w:tcMar>
            <w:vAlign w:val="center"/>
          </w:tcPr>
          <w:p w14:paraId="4EF7910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Ход урока</w:t>
            </w:r>
          </w:p>
        </w:tc>
      </w:tr>
      <w:tr w:rsidR="00F24736" w:rsidRPr="002C72C7" w14:paraId="2B2DC0A0" w14:textId="77777777" w:rsidTr="00C14B03">
        <w:trPr>
          <w:trHeight w:val="30"/>
          <w:jc w:val="center"/>
        </w:trPr>
        <w:tc>
          <w:tcPr>
            <w:tcW w:w="1895" w:type="dxa"/>
            <w:tcMar>
              <w:top w:w="15" w:type="dxa"/>
              <w:left w:w="15" w:type="dxa"/>
              <w:bottom w:w="15" w:type="dxa"/>
              <w:right w:w="15" w:type="dxa"/>
            </w:tcMar>
            <w:vAlign w:val="center"/>
            <w:hideMark/>
          </w:tcPr>
          <w:p w14:paraId="65E1D33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Этап урока/ Время</w:t>
            </w:r>
          </w:p>
        </w:tc>
        <w:tc>
          <w:tcPr>
            <w:tcW w:w="3203" w:type="dxa"/>
            <w:gridSpan w:val="2"/>
            <w:tcMar>
              <w:top w:w="15" w:type="dxa"/>
              <w:left w:w="15" w:type="dxa"/>
              <w:bottom w:w="15" w:type="dxa"/>
              <w:right w:w="15" w:type="dxa"/>
            </w:tcMar>
            <w:vAlign w:val="center"/>
            <w:hideMark/>
          </w:tcPr>
          <w:p w14:paraId="2371CB5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педагога</w:t>
            </w:r>
          </w:p>
        </w:tc>
        <w:tc>
          <w:tcPr>
            <w:tcW w:w="2696" w:type="dxa"/>
            <w:tcMar>
              <w:top w:w="15" w:type="dxa"/>
              <w:left w:w="15" w:type="dxa"/>
              <w:bottom w:w="15" w:type="dxa"/>
              <w:right w:w="15" w:type="dxa"/>
            </w:tcMar>
            <w:vAlign w:val="center"/>
            <w:hideMark/>
          </w:tcPr>
          <w:p w14:paraId="5F93807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ученика</w:t>
            </w:r>
          </w:p>
        </w:tc>
        <w:tc>
          <w:tcPr>
            <w:tcW w:w="1467" w:type="dxa"/>
            <w:gridSpan w:val="3"/>
            <w:tcMar>
              <w:top w:w="15" w:type="dxa"/>
              <w:left w:w="15" w:type="dxa"/>
              <w:bottom w:w="15" w:type="dxa"/>
              <w:right w:w="15" w:type="dxa"/>
            </w:tcMar>
            <w:vAlign w:val="center"/>
            <w:hideMark/>
          </w:tcPr>
          <w:p w14:paraId="38B3E1E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Оценивание</w:t>
            </w:r>
          </w:p>
        </w:tc>
        <w:tc>
          <w:tcPr>
            <w:tcW w:w="1082" w:type="dxa"/>
            <w:gridSpan w:val="2"/>
            <w:tcMar>
              <w:top w:w="15" w:type="dxa"/>
              <w:left w:w="15" w:type="dxa"/>
              <w:bottom w:w="15" w:type="dxa"/>
              <w:right w:w="15" w:type="dxa"/>
            </w:tcMar>
            <w:vAlign w:val="center"/>
            <w:hideMark/>
          </w:tcPr>
          <w:p w14:paraId="67EDDC6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Ресурсы</w:t>
            </w:r>
          </w:p>
        </w:tc>
      </w:tr>
      <w:tr w:rsidR="00F24736" w:rsidRPr="002C72C7" w14:paraId="17C1018A" w14:textId="77777777" w:rsidTr="00C14B03">
        <w:trPr>
          <w:trHeight w:val="30"/>
          <w:jc w:val="center"/>
        </w:trPr>
        <w:tc>
          <w:tcPr>
            <w:tcW w:w="1895" w:type="dxa"/>
            <w:tcMar>
              <w:top w:w="15" w:type="dxa"/>
              <w:left w:w="15" w:type="dxa"/>
              <w:bottom w:w="15" w:type="dxa"/>
              <w:right w:w="15" w:type="dxa"/>
            </w:tcMar>
            <w:hideMark/>
          </w:tcPr>
          <w:p w14:paraId="1543861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Начало урока</w:t>
            </w:r>
          </w:p>
          <w:p w14:paraId="5A7C745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2 минуты</w:t>
            </w:r>
            <w:r w:rsidRPr="002C72C7">
              <w:rPr>
                <w:rFonts w:ascii="Times New Roman" w:hAnsi="Times New Roman" w:cs="Times New Roman"/>
                <w:b/>
                <w:sz w:val="24"/>
                <w:szCs w:val="24"/>
              </w:rPr>
              <w:br/>
            </w:r>
          </w:p>
        </w:tc>
        <w:tc>
          <w:tcPr>
            <w:tcW w:w="3203" w:type="dxa"/>
            <w:gridSpan w:val="2"/>
            <w:tcMar>
              <w:top w:w="15" w:type="dxa"/>
              <w:left w:w="15" w:type="dxa"/>
              <w:bottom w:w="15" w:type="dxa"/>
              <w:right w:w="15" w:type="dxa"/>
            </w:tcMar>
            <w:hideMark/>
          </w:tcPr>
          <w:p w14:paraId="73878F0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Организационный момент.</w:t>
            </w:r>
          </w:p>
          <w:p w14:paraId="328721E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Приветствует учащихся. Создание положительного эмоционального настроя.</w:t>
            </w:r>
          </w:p>
        </w:tc>
        <w:tc>
          <w:tcPr>
            <w:tcW w:w="2696" w:type="dxa"/>
            <w:tcMar>
              <w:top w:w="15" w:type="dxa"/>
              <w:left w:w="15" w:type="dxa"/>
              <w:bottom w:w="15" w:type="dxa"/>
              <w:right w:w="15" w:type="dxa"/>
            </w:tcMar>
            <w:hideMark/>
          </w:tcPr>
          <w:p w14:paraId="052CD92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Ответное приветствие.</w:t>
            </w:r>
          </w:p>
          <w:p w14:paraId="2493DAD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Подготовка рабочего места</w:t>
            </w:r>
            <w:r w:rsidRPr="002C72C7">
              <w:rPr>
                <w:rFonts w:ascii="Times New Roman" w:hAnsi="Times New Roman" w:cs="Times New Roman"/>
                <w:sz w:val="24"/>
                <w:szCs w:val="24"/>
              </w:rPr>
              <w:br/>
            </w:r>
          </w:p>
        </w:tc>
        <w:tc>
          <w:tcPr>
            <w:tcW w:w="1467" w:type="dxa"/>
            <w:gridSpan w:val="3"/>
            <w:tcMar>
              <w:top w:w="15" w:type="dxa"/>
              <w:left w:w="15" w:type="dxa"/>
              <w:bottom w:w="15" w:type="dxa"/>
              <w:right w:w="15" w:type="dxa"/>
            </w:tcMar>
            <w:hideMark/>
          </w:tcPr>
          <w:p w14:paraId="573FB8A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c>
          <w:tcPr>
            <w:tcW w:w="1082" w:type="dxa"/>
            <w:gridSpan w:val="2"/>
            <w:tcMar>
              <w:top w:w="15" w:type="dxa"/>
              <w:left w:w="15" w:type="dxa"/>
              <w:bottom w:w="15" w:type="dxa"/>
              <w:right w:w="15" w:type="dxa"/>
            </w:tcMar>
            <w:hideMark/>
          </w:tcPr>
          <w:p w14:paraId="429CE31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r>
      <w:tr w:rsidR="00F24736" w:rsidRPr="002C72C7" w14:paraId="1B448EAA" w14:textId="77777777" w:rsidTr="00C14B03">
        <w:trPr>
          <w:trHeight w:val="30"/>
          <w:jc w:val="center"/>
        </w:trPr>
        <w:tc>
          <w:tcPr>
            <w:tcW w:w="1895" w:type="dxa"/>
            <w:vMerge w:val="restart"/>
            <w:tcMar>
              <w:top w:w="15" w:type="dxa"/>
              <w:left w:w="15" w:type="dxa"/>
              <w:bottom w:w="15" w:type="dxa"/>
              <w:right w:w="15" w:type="dxa"/>
            </w:tcMar>
          </w:tcPr>
          <w:p w14:paraId="6264BB3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 xml:space="preserve">Основная часть урока </w:t>
            </w:r>
          </w:p>
          <w:p w14:paraId="4D6FDE2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40 минут</w:t>
            </w:r>
          </w:p>
          <w:p w14:paraId="57AAC44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4D38BB8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sz w:val="24"/>
                <w:szCs w:val="24"/>
              </w:rPr>
              <w:t>Изучение нового материала</w:t>
            </w:r>
          </w:p>
        </w:tc>
        <w:tc>
          <w:tcPr>
            <w:tcW w:w="5905" w:type="dxa"/>
            <w:gridSpan w:val="4"/>
            <w:tcMar>
              <w:top w:w="15" w:type="dxa"/>
              <w:left w:w="15" w:type="dxa"/>
              <w:bottom w:w="15" w:type="dxa"/>
              <w:right w:w="15" w:type="dxa"/>
            </w:tcMar>
          </w:tcPr>
          <w:p w14:paraId="147ED47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 ходе беседы ученики совместно с учителем разбирают тему, отвечают на вопросы, дают определения понятиям. Упражнения выполняют самостоятельно, при необходимости, с помощью учителя.</w:t>
            </w:r>
          </w:p>
        </w:tc>
        <w:tc>
          <w:tcPr>
            <w:tcW w:w="1467" w:type="dxa"/>
            <w:gridSpan w:val="3"/>
            <w:tcMar>
              <w:top w:w="15" w:type="dxa"/>
              <w:left w:w="15" w:type="dxa"/>
              <w:bottom w:w="15" w:type="dxa"/>
              <w:right w:w="15" w:type="dxa"/>
            </w:tcMar>
          </w:tcPr>
          <w:p w14:paraId="60A938A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Словесные комментарии учителя</w:t>
            </w:r>
          </w:p>
        </w:tc>
        <w:tc>
          <w:tcPr>
            <w:tcW w:w="1076" w:type="dxa"/>
            <w:tcMar>
              <w:top w:w="15" w:type="dxa"/>
              <w:left w:w="15" w:type="dxa"/>
              <w:bottom w:w="15" w:type="dxa"/>
              <w:right w:w="15" w:type="dxa"/>
            </w:tcMar>
          </w:tcPr>
          <w:p w14:paraId="56EE9E8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Презентация, приложения, интернет-ресурсы</w:t>
            </w:r>
          </w:p>
        </w:tc>
      </w:tr>
      <w:tr w:rsidR="00F24736" w:rsidRPr="002C72C7" w14:paraId="41C1AEDC" w14:textId="77777777" w:rsidTr="00C14B03">
        <w:trPr>
          <w:trHeight w:val="30"/>
          <w:jc w:val="center"/>
        </w:trPr>
        <w:tc>
          <w:tcPr>
            <w:tcW w:w="1895" w:type="dxa"/>
            <w:vMerge/>
            <w:tcMar>
              <w:top w:w="15" w:type="dxa"/>
              <w:left w:w="15" w:type="dxa"/>
              <w:bottom w:w="15" w:type="dxa"/>
              <w:right w:w="15" w:type="dxa"/>
            </w:tcMar>
          </w:tcPr>
          <w:p w14:paraId="3021DFA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3203" w:type="dxa"/>
            <w:gridSpan w:val="2"/>
            <w:tcMar>
              <w:top w:w="15" w:type="dxa"/>
              <w:left w:w="15" w:type="dxa"/>
              <w:bottom w:w="15" w:type="dxa"/>
              <w:right w:w="15" w:type="dxa"/>
            </w:tcMar>
          </w:tcPr>
          <w:p w14:paraId="1E8D157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Ключевые понятия:</w:t>
            </w:r>
          </w:p>
          <w:p w14:paraId="257CE78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Электронный слой (энергетический уровень)</w:t>
            </w:r>
          </w:p>
          <w:p w14:paraId="43CBA89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Энергетический подуровень</w:t>
            </w:r>
          </w:p>
          <w:p w14:paraId="7710AF8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i/>
                <w:sz w:val="24"/>
                <w:szCs w:val="24"/>
              </w:rPr>
              <w:t>Электронная (атомная) орбиталь (электронное облако)</w:t>
            </w:r>
          </w:p>
        </w:tc>
        <w:tc>
          <w:tcPr>
            <w:tcW w:w="2696" w:type="dxa"/>
            <w:tcMar>
              <w:top w:w="15" w:type="dxa"/>
              <w:left w:w="15" w:type="dxa"/>
              <w:bottom w:w="15" w:type="dxa"/>
              <w:right w:w="15" w:type="dxa"/>
            </w:tcMar>
          </w:tcPr>
          <w:p w14:paraId="562AD11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Объясняют смысл каждого понятия.</w:t>
            </w:r>
          </w:p>
          <w:p w14:paraId="43A453B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i/>
                <w:sz w:val="24"/>
                <w:szCs w:val="24"/>
              </w:rPr>
              <w:t>электронный слой=энергетический уровень</w:t>
            </w:r>
          </w:p>
          <w:p w14:paraId="122C970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b/>
                <w:i/>
                <w:sz w:val="24"/>
                <w:szCs w:val="24"/>
              </w:rPr>
              <w:t>Электронное облако (орбиталь)</w:t>
            </w:r>
            <w:r w:rsidRPr="002C72C7">
              <w:rPr>
                <w:rFonts w:ascii="Times New Roman" w:hAnsi="Times New Roman" w:cs="Times New Roman"/>
                <w:i/>
                <w:sz w:val="24"/>
                <w:szCs w:val="24"/>
              </w:rPr>
              <w:t xml:space="preserve"> – область пространства, в которой находится электрон.</w:t>
            </w:r>
          </w:p>
          <w:p w14:paraId="53ABCC6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i/>
                <w:sz w:val="24"/>
                <w:szCs w:val="24"/>
              </w:rPr>
              <w:t xml:space="preserve">Орбитали одинаковой формы имеют </w:t>
            </w:r>
            <w:r w:rsidRPr="002C72C7">
              <w:rPr>
                <w:rFonts w:ascii="Times New Roman" w:hAnsi="Times New Roman" w:cs="Times New Roman"/>
                <w:i/>
                <w:sz w:val="24"/>
                <w:szCs w:val="24"/>
              </w:rPr>
              <w:lastRenderedPageBreak/>
              <w:t>одинаковую энергию и образуют один</w:t>
            </w:r>
            <w:r w:rsidRPr="002C72C7">
              <w:rPr>
                <w:rFonts w:ascii="Times New Roman" w:hAnsi="Times New Roman" w:cs="Times New Roman"/>
                <w:b/>
                <w:i/>
                <w:sz w:val="24"/>
                <w:szCs w:val="24"/>
              </w:rPr>
              <w:t xml:space="preserve"> энергетический подуровень.</w:t>
            </w:r>
          </w:p>
        </w:tc>
        <w:tc>
          <w:tcPr>
            <w:tcW w:w="1467" w:type="dxa"/>
            <w:gridSpan w:val="3"/>
            <w:tcMar>
              <w:top w:w="15" w:type="dxa"/>
              <w:left w:w="15" w:type="dxa"/>
              <w:bottom w:w="15" w:type="dxa"/>
              <w:right w:w="15" w:type="dxa"/>
            </w:tcMar>
          </w:tcPr>
          <w:p w14:paraId="00CE515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Корректирование ответов учащихся</w:t>
            </w:r>
          </w:p>
        </w:tc>
        <w:tc>
          <w:tcPr>
            <w:tcW w:w="1082" w:type="dxa"/>
            <w:gridSpan w:val="2"/>
            <w:tcMar>
              <w:top w:w="15" w:type="dxa"/>
              <w:left w:w="15" w:type="dxa"/>
              <w:bottom w:w="15" w:type="dxa"/>
              <w:right w:w="15" w:type="dxa"/>
            </w:tcMar>
          </w:tcPr>
          <w:p w14:paraId="0613EF2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5CA252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701004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C75797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1</w:t>
            </w:r>
          </w:p>
        </w:tc>
      </w:tr>
      <w:tr w:rsidR="00F24736" w:rsidRPr="002C72C7" w14:paraId="69BCD6A5" w14:textId="77777777" w:rsidTr="00C14B03">
        <w:trPr>
          <w:trHeight w:val="30"/>
          <w:jc w:val="center"/>
        </w:trPr>
        <w:tc>
          <w:tcPr>
            <w:tcW w:w="1895" w:type="dxa"/>
            <w:vMerge/>
            <w:tcMar>
              <w:top w:w="15" w:type="dxa"/>
              <w:left w:w="15" w:type="dxa"/>
              <w:bottom w:w="15" w:type="dxa"/>
              <w:right w:w="15" w:type="dxa"/>
            </w:tcMar>
          </w:tcPr>
          <w:p w14:paraId="3E5E05A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3203" w:type="dxa"/>
            <w:gridSpan w:val="2"/>
            <w:tcMar>
              <w:top w:w="15" w:type="dxa"/>
              <w:left w:w="15" w:type="dxa"/>
              <w:bottom w:w="15" w:type="dxa"/>
              <w:right w:w="15" w:type="dxa"/>
            </w:tcMar>
          </w:tcPr>
          <w:p w14:paraId="380C192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 определить число электронных слоев в атоме?</w:t>
            </w:r>
          </w:p>
          <w:p w14:paraId="432D070A" w14:textId="77777777" w:rsidR="00F24736" w:rsidRPr="002C72C7" w:rsidRDefault="00F24736" w:rsidP="00CE33F1">
            <w:pPr>
              <w:pStyle w:val="a3"/>
              <w:widowControl w:val="0"/>
              <w:numPr>
                <w:ilvl w:val="0"/>
                <w:numId w:val="10"/>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 xml:space="preserve">Определите число электронных слоев в атомах </w:t>
            </w:r>
            <w:r w:rsidRPr="002C72C7">
              <w:rPr>
                <w:rFonts w:ascii="Times New Roman" w:hAnsi="Times New Roman" w:cs="Times New Roman"/>
                <w:sz w:val="24"/>
                <w:szCs w:val="24"/>
                <w:lang w:val="en-US"/>
              </w:rPr>
              <w:t>Al</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Mn</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Ba</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Pb</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Au</w:t>
            </w:r>
            <w:r w:rsidRPr="002C72C7">
              <w:rPr>
                <w:rFonts w:ascii="Times New Roman" w:hAnsi="Times New Roman" w:cs="Times New Roman"/>
                <w:sz w:val="24"/>
                <w:szCs w:val="24"/>
              </w:rPr>
              <w:t>.</w:t>
            </w:r>
          </w:p>
          <w:p w14:paraId="3173F4BC" w14:textId="77777777" w:rsidR="00F24736" w:rsidRPr="002C72C7" w:rsidRDefault="00F24736" w:rsidP="00CE33F1">
            <w:pPr>
              <w:pStyle w:val="a3"/>
              <w:widowControl w:val="0"/>
              <w:numPr>
                <w:ilvl w:val="0"/>
                <w:numId w:val="10"/>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У какого электронного слоя самая низкая энергия?</w:t>
            </w:r>
          </w:p>
        </w:tc>
        <w:tc>
          <w:tcPr>
            <w:tcW w:w="2696" w:type="dxa"/>
            <w:tcMar>
              <w:top w:w="15" w:type="dxa"/>
              <w:left w:w="15" w:type="dxa"/>
              <w:bottom w:w="15" w:type="dxa"/>
              <w:right w:w="15" w:type="dxa"/>
            </w:tcMar>
          </w:tcPr>
          <w:p w14:paraId="48808B91"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r w:rsidRPr="002C72C7">
              <w:rPr>
                <w:rFonts w:ascii="Times New Roman" w:hAnsi="Times New Roman" w:cs="Times New Roman"/>
                <w:b/>
                <w:i/>
                <w:sz w:val="24"/>
                <w:szCs w:val="24"/>
              </w:rPr>
              <w:t>Число электронных слоев в атоме равно номеру периода, в котором находится элемент.</w:t>
            </w:r>
          </w:p>
          <w:p w14:paraId="06770728" w14:textId="77777777" w:rsidR="00F24736" w:rsidRPr="002C72C7" w:rsidRDefault="00F24736" w:rsidP="00CE33F1">
            <w:pPr>
              <w:pStyle w:val="a3"/>
              <w:widowControl w:val="0"/>
              <w:numPr>
                <w:ilvl w:val="0"/>
                <w:numId w:val="11"/>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3; 4; 6; 6; 6.</w:t>
            </w:r>
          </w:p>
          <w:p w14:paraId="1F5A35F7"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p>
          <w:p w14:paraId="62D5138E" w14:textId="77777777" w:rsidR="00F24736" w:rsidRPr="002C72C7" w:rsidRDefault="00F24736" w:rsidP="00CE33F1">
            <w:pPr>
              <w:pStyle w:val="a3"/>
              <w:widowControl w:val="0"/>
              <w:numPr>
                <w:ilvl w:val="0"/>
                <w:numId w:val="11"/>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У первого</w:t>
            </w:r>
          </w:p>
        </w:tc>
        <w:tc>
          <w:tcPr>
            <w:tcW w:w="1467" w:type="dxa"/>
            <w:gridSpan w:val="3"/>
            <w:tcMar>
              <w:top w:w="15" w:type="dxa"/>
              <w:left w:w="15" w:type="dxa"/>
              <w:bottom w:w="15" w:type="dxa"/>
              <w:right w:w="15" w:type="dxa"/>
            </w:tcMar>
          </w:tcPr>
          <w:p w14:paraId="235C0BB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082" w:type="dxa"/>
            <w:gridSpan w:val="2"/>
            <w:tcMar>
              <w:top w:w="15" w:type="dxa"/>
              <w:left w:w="15" w:type="dxa"/>
              <w:bottom w:w="15" w:type="dxa"/>
              <w:right w:w="15" w:type="dxa"/>
            </w:tcMar>
          </w:tcPr>
          <w:p w14:paraId="1D3A899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Периодическая система</w:t>
            </w:r>
          </w:p>
        </w:tc>
      </w:tr>
      <w:tr w:rsidR="00F24736" w:rsidRPr="002C72C7" w14:paraId="3F9B8828" w14:textId="77777777" w:rsidTr="00C14B03">
        <w:trPr>
          <w:trHeight w:val="30"/>
          <w:jc w:val="center"/>
        </w:trPr>
        <w:tc>
          <w:tcPr>
            <w:tcW w:w="1895" w:type="dxa"/>
            <w:vMerge/>
            <w:tcMar>
              <w:top w:w="15" w:type="dxa"/>
              <w:left w:w="15" w:type="dxa"/>
              <w:bottom w:w="15" w:type="dxa"/>
              <w:right w:w="15" w:type="dxa"/>
            </w:tcMar>
          </w:tcPr>
          <w:p w14:paraId="0C8356A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3203" w:type="dxa"/>
            <w:gridSpan w:val="2"/>
            <w:tcMar>
              <w:top w:w="15" w:type="dxa"/>
              <w:left w:w="15" w:type="dxa"/>
              <w:bottom w:w="15" w:type="dxa"/>
              <w:right w:w="15" w:type="dxa"/>
            </w:tcMar>
          </w:tcPr>
          <w:p w14:paraId="25A00EE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 определить емкость  электронного слоя?</w:t>
            </w:r>
          </w:p>
          <w:p w14:paraId="08694DCD" w14:textId="77777777" w:rsidR="00F24736" w:rsidRPr="002C72C7" w:rsidRDefault="00F24736" w:rsidP="00CE33F1">
            <w:pPr>
              <w:pStyle w:val="a3"/>
              <w:widowControl w:val="0"/>
              <w:numPr>
                <w:ilvl w:val="0"/>
                <w:numId w:val="11"/>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Заполните таблицу, посчитав емкость электронного слоя по формуле:</w:t>
            </w:r>
          </w:p>
          <w:p w14:paraId="4ADA71B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vertAlign w:val="superscript"/>
              </w:rPr>
            </w:pPr>
            <w:r w:rsidRPr="002C72C7">
              <w:rPr>
                <w:rFonts w:ascii="Times New Roman" w:hAnsi="Times New Roman" w:cs="Times New Roman"/>
                <w:b/>
                <w:sz w:val="24"/>
                <w:szCs w:val="24"/>
              </w:rPr>
              <w:t>N(e</w:t>
            </w:r>
            <w:r w:rsidRPr="002C72C7">
              <w:rPr>
                <w:rFonts w:ascii="Times New Roman" w:hAnsi="Times New Roman" w:cs="Times New Roman"/>
                <w:b/>
                <w:sz w:val="24"/>
                <w:szCs w:val="24"/>
                <w:vertAlign w:val="superscript"/>
              </w:rPr>
              <w:t>-</w:t>
            </w:r>
            <w:r w:rsidRPr="002C72C7">
              <w:rPr>
                <w:rFonts w:ascii="Times New Roman" w:hAnsi="Times New Roman" w:cs="Times New Roman"/>
                <w:b/>
                <w:sz w:val="24"/>
                <w:szCs w:val="24"/>
              </w:rPr>
              <w:t>) = 2n</w:t>
            </w:r>
            <w:r w:rsidRPr="002C72C7">
              <w:rPr>
                <w:rFonts w:ascii="Times New Roman" w:hAnsi="Times New Roman" w:cs="Times New Roman"/>
                <w:b/>
                <w:sz w:val="24"/>
                <w:szCs w:val="24"/>
                <w:vertAlign w:val="superscript"/>
              </w:rPr>
              <w:t>2</w:t>
            </w:r>
          </w:p>
          <w:tbl>
            <w:tblPr>
              <w:tblStyle w:val="a9"/>
              <w:tblW w:w="0" w:type="auto"/>
              <w:jc w:val="center"/>
              <w:tblLayout w:type="fixed"/>
              <w:tblLook w:val="04A0" w:firstRow="1" w:lastRow="0" w:firstColumn="1" w:lastColumn="0" w:noHBand="0" w:noVBand="1"/>
            </w:tblPr>
            <w:tblGrid>
              <w:gridCol w:w="1321"/>
              <w:gridCol w:w="2480"/>
            </w:tblGrid>
            <w:tr w:rsidR="00F24736" w:rsidRPr="002C72C7" w14:paraId="34454ED1" w14:textId="77777777" w:rsidTr="00A7024E">
              <w:trPr>
                <w:jc w:val="center"/>
              </w:trPr>
              <w:tc>
                <w:tcPr>
                  <w:tcW w:w="1321" w:type="dxa"/>
                </w:tcPr>
                <w:p w14:paraId="394839F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Номер уровня (n)</w:t>
                  </w:r>
                </w:p>
              </w:tc>
              <w:tc>
                <w:tcPr>
                  <w:tcW w:w="2480" w:type="dxa"/>
                </w:tcPr>
                <w:p w14:paraId="22E4881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Максимальное число электронов (емкость)</w:t>
                  </w:r>
                </w:p>
              </w:tc>
            </w:tr>
            <w:tr w:rsidR="00F24736" w:rsidRPr="002C72C7" w14:paraId="3F32EE3C" w14:textId="77777777" w:rsidTr="00A7024E">
              <w:trPr>
                <w:jc w:val="center"/>
              </w:trPr>
              <w:tc>
                <w:tcPr>
                  <w:tcW w:w="1321" w:type="dxa"/>
                </w:tcPr>
                <w:p w14:paraId="61ED82D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 (K)</w:t>
                  </w:r>
                </w:p>
              </w:tc>
              <w:tc>
                <w:tcPr>
                  <w:tcW w:w="2480" w:type="dxa"/>
                </w:tcPr>
                <w:p w14:paraId="6FC04C1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r w:rsidR="00F24736" w:rsidRPr="002C72C7" w14:paraId="4C9F1A0A" w14:textId="77777777" w:rsidTr="00A7024E">
              <w:trPr>
                <w:jc w:val="center"/>
              </w:trPr>
              <w:tc>
                <w:tcPr>
                  <w:tcW w:w="1321" w:type="dxa"/>
                </w:tcPr>
                <w:p w14:paraId="1FEA475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 (L)</w:t>
                  </w:r>
                </w:p>
              </w:tc>
              <w:tc>
                <w:tcPr>
                  <w:tcW w:w="2480" w:type="dxa"/>
                </w:tcPr>
                <w:p w14:paraId="79BFC2B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r w:rsidR="00F24736" w:rsidRPr="002C72C7" w14:paraId="4ECBFEA8" w14:textId="77777777" w:rsidTr="00A7024E">
              <w:trPr>
                <w:jc w:val="center"/>
              </w:trPr>
              <w:tc>
                <w:tcPr>
                  <w:tcW w:w="1321" w:type="dxa"/>
                </w:tcPr>
                <w:p w14:paraId="0EB6C6D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 (M)</w:t>
                  </w:r>
                </w:p>
              </w:tc>
              <w:tc>
                <w:tcPr>
                  <w:tcW w:w="2480" w:type="dxa"/>
                </w:tcPr>
                <w:p w14:paraId="14F67AA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r w:rsidR="00F24736" w:rsidRPr="002C72C7" w14:paraId="367CFBD4" w14:textId="77777777" w:rsidTr="00A7024E">
              <w:trPr>
                <w:jc w:val="center"/>
              </w:trPr>
              <w:tc>
                <w:tcPr>
                  <w:tcW w:w="1321" w:type="dxa"/>
                </w:tcPr>
                <w:p w14:paraId="02F5506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4 (N)</w:t>
                  </w:r>
                </w:p>
              </w:tc>
              <w:tc>
                <w:tcPr>
                  <w:tcW w:w="2480" w:type="dxa"/>
                </w:tcPr>
                <w:p w14:paraId="1819F29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r w:rsidR="00F24736" w:rsidRPr="002C72C7" w14:paraId="26B12891" w14:textId="77777777" w:rsidTr="00A7024E">
              <w:trPr>
                <w:jc w:val="center"/>
              </w:trPr>
              <w:tc>
                <w:tcPr>
                  <w:tcW w:w="1321" w:type="dxa"/>
                </w:tcPr>
                <w:p w14:paraId="73D5C47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rPr>
                    <w:t>5</w:t>
                  </w:r>
                  <w:r w:rsidRPr="002C72C7">
                    <w:rPr>
                      <w:rFonts w:ascii="Times New Roman" w:hAnsi="Times New Roman" w:cs="Times New Roman"/>
                      <w:sz w:val="24"/>
                      <w:szCs w:val="24"/>
                      <w:lang w:val="en-US"/>
                    </w:rPr>
                    <w:t xml:space="preserve"> (O)</w:t>
                  </w:r>
                </w:p>
              </w:tc>
              <w:tc>
                <w:tcPr>
                  <w:tcW w:w="2480" w:type="dxa"/>
                </w:tcPr>
                <w:p w14:paraId="6ADFCC6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r w:rsidR="00F24736" w:rsidRPr="002C72C7" w14:paraId="3AF66B8A" w14:textId="77777777" w:rsidTr="00A7024E">
              <w:trPr>
                <w:jc w:val="center"/>
              </w:trPr>
              <w:tc>
                <w:tcPr>
                  <w:tcW w:w="1321" w:type="dxa"/>
                </w:tcPr>
                <w:p w14:paraId="756E0F7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6 (P)</w:t>
                  </w:r>
                </w:p>
              </w:tc>
              <w:tc>
                <w:tcPr>
                  <w:tcW w:w="2480" w:type="dxa"/>
                </w:tcPr>
                <w:p w14:paraId="1A549C2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r w:rsidR="00F24736" w:rsidRPr="002C72C7" w14:paraId="2173D17D" w14:textId="77777777" w:rsidTr="00A7024E">
              <w:trPr>
                <w:jc w:val="center"/>
              </w:trPr>
              <w:tc>
                <w:tcPr>
                  <w:tcW w:w="1321" w:type="dxa"/>
                </w:tcPr>
                <w:p w14:paraId="1A8866E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7 (Q)</w:t>
                  </w:r>
                </w:p>
              </w:tc>
              <w:tc>
                <w:tcPr>
                  <w:tcW w:w="2480" w:type="dxa"/>
                </w:tcPr>
                <w:p w14:paraId="7DE0504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bl>
          <w:p w14:paraId="7338764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2696" w:type="dxa"/>
            <w:tcMar>
              <w:top w:w="15" w:type="dxa"/>
              <w:left w:w="15" w:type="dxa"/>
              <w:bottom w:w="15" w:type="dxa"/>
              <w:right w:w="15" w:type="dxa"/>
            </w:tcMar>
          </w:tcPr>
          <w:p w14:paraId="581DB79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Максимальное число электронов, способных поместиться на данном энергетическом уровне, равно:</w:t>
            </w:r>
          </w:p>
          <w:p w14:paraId="0719E2C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N(e</w:t>
            </w:r>
            <w:r w:rsidRPr="002C72C7">
              <w:rPr>
                <w:rFonts w:ascii="Times New Roman" w:hAnsi="Times New Roman" w:cs="Times New Roman"/>
                <w:b/>
                <w:sz w:val="24"/>
                <w:szCs w:val="24"/>
                <w:vertAlign w:val="superscript"/>
              </w:rPr>
              <w:t>-</w:t>
            </w:r>
            <w:r w:rsidRPr="002C72C7">
              <w:rPr>
                <w:rFonts w:ascii="Times New Roman" w:hAnsi="Times New Roman" w:cs="Times New Roman"/>
                <w:b/>
                <w:sz w:val="24"/>
                <w:szCs w:val="24"/>
              </w:rPr>
              <w:t>) = 2n</w:t>
            </w:r>
            <w:r w:rsidRPr="002C72C7">
              <w:rPr>
                <w:rFonts w:ascii="Times New Roman" w:hAnsi="Times New Roman" w:cs="Times New Roman"/>
                <w:b/>
                <w:sz w:val="24"/>
                <w:szCs w:val="24"/>
                <w:vertAlign w:val="superscript"/>
              </w:rPr>
              <w:t>2</w:t>
            </w:r>
          </w:p>
          <w:p w14:paraId="071D662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где </w:t>
            </w:r>
            <w:r w:rsidRPr="002C72C7">
              <w:rPr>
                <w:rFonts w:ascii="Times New Roman" w:hAnsi="Times New Roman" w:cs="Times New Roman"/>
                <w:sz w:val="24"/>
                <w:szCs w:val="24"/>
                <w:lang w:val="en-US"/>
              </w:rPr>
              <w:t>n</w:t>
            </w:r>
            <w:r w:rsidRPr="002C72C7">
              <w:rPr>
                <w:rFonts w:ascii="Times New Roman" w:hAnsi="Times New Roman" w:cs="Times New Roman"/>
                <w:sz w:val="24"/>
                <w:szCs w:val="24"/>
              </w:rPr>
              <w:t xml:space="preserve"> – номер электронного слоя.</w:t>
            </w:r>
          </w:p>
          <w:p w14:paraId="0DE49DB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p>
          <w:tbl>
            <w:tblPr>
              <w:tblStyle w:val="a9"/>
              <w:tblW w:w="0" w:type="auto"/>
              <w:jc w:val="center"/>
              <w:tblLayout w:type="fixed"/>
              <w:tblLook w:val="04A0" w:firstRow="1" w:lastRow="0" w:firstColumn="1" w:lastColumn="0" w:noHBand="0" w:noVBand="1"/>
            </w:tblPr>
            <w:tblGrid>
              <w:gridCol w:w="1321"/>
              <w:gridCol w:w="2480"/>
            </w:tblGrid>
            <w:tr w:rsidR="00F24736" w:rsidRPr="002C72C7" w14:paraId="44C50EC6" w14:textId="77777777" w:rsidTr="00A7024E">
              <w:trPr>
                <w:jc w:val="center"/>
              </w:trPr>
              <w:tc>
                <w:tcPr>
                  <w:tcW w:w="1321" w:type="dxa"/>
                </w:tcPr>
                <w:p w14:paraId="168259A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Номер уровня (n)</w:t>
                  </w:r>
                </w:p>
              </w:tc>
              <w:tc>
                <w:tcPr>
                  <w:tcW w:w="2480" w:type="dxa"/>
                </w:tcPr>
                <w:p w14:paraId="21B5568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Максимальное число электронов (емкость)</w:t>
                  </w:r>
                </w:p>
              </w:tc>
            </w:tr>
            <w:tr w:rsidR="00F24736" w:rsidRPr="002C72C7" w14:paraId="0915A1B4" w14:textId="77777777" w:rsidTr="00A7024E">
              <w:trPr>
                <w:jc w:val="center"/>
              </w:trPr>
              <w:tc>
                <w:tcPr>
                  <w:tcW w:w="1321" w:type="dxa"/>
                </w:tcPr>
                <w:p w14:paraId="56D48F5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 (K)</w:t>
                  </w:r>
                </w:p>
              </w:tc>
              <w:tc>
                <w:tcPr>
                  <w:tcW w:w="2480" w:type="dxa"/>
                </w:tcPr>
                <w:p w14:paraId="338B7BB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2</w:t>
                  </w:r>
                </w:p>
              </w:tc>
            </w:tr>
            <w:tr w:rsidR="00F24736" w:rsidRPr="002C72C7" w14:paraId="552B73EA" w14:textId="77777777" w:rsidTr="00A7024E">
              <w:trPr>
                <w:jc w:val="center"/>
              </w:trPr>
              <w:tc>
                <w:tcPr>
                  <w:tcW w:w="1321" w:type="dxa"/>
                </w:tcPr>
                <w:p w14:paraId="1DE92CC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 (L)</w:t>
                  </w:r>
                </w:p>
              </w:tc>
              <w:tc>
                <w:tcPr>
                  <w:tcW w:w="2480" w:type="dxa"/>
                </w:tcPr>
                <w:p w14:paraId="1568164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8</w:t>
                  </w:r>
                </w:p>
              </w:tc>
            </w:tr>
            <w:tr w:rsidR="00F24736" w:rsidRPr="002C72C7" w14:paraId="236EF108" w14:textId="77777777" w:rsidTr="00A7024E">
              <w:trPr>
                <w:jc w:val="center"/>
              </w:trPr>
              <w:tc>
                <w:tcPr>
                  <w:tcW w:w="1321" w:type="dxa"/>
                </w:tcPr>
                <w:p w14:paraId="7F0AB4D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 (M)</w:t>
                  </w:r>
                </w:p>
              </w:tc>
              <w:tc>
                <w:tcPr>
                  <w:tcW w:w="2480" w:type="dxa"/>
                </w:tcPr>
                <w:p w14:paraId="58C89E5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18</w:t>
                  </w:r>
                </w:p>
              </w:tc>
            </w:tr>
            <w:tr w:rsidR="00F24736" w:rsidRPr="002C72C7" w14:paraId="25EF0BA4" w14:textId="77777777" w:rsidTr="00A7024E">
              <w:trPr>
                <w:jc w:val="center"/>
              </w:trPr>
              <w:tc>
                <w:tcPr>
                  <w:tcW w:w="1321" w:type="dxa"/>
                </w:tcPr>
                <w:p w14:paraId="722184B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4 (N)</w:t>
                  </w:r>
                </w:p>
              </w:tc>
              <w:tc>
                <w:tcPr>
                  <w:tcW w:w="2480" w:type="dxa"/>
                </w:tcPr>
                <w:p w14:paraId="0AEC4A6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32</w:t>
                  </w:r>
                </w:p>
              </w:tc>
            </w:tr>
            <w:tr w:rsidR="00F24736" w:rsidRPr="002C72C7" w14:paraId="3D3E6E53" w14:textId="77777777" w:rsidTr="00A7024E">
              <w:trPr>
                <w:jc w:val="center"/>
              </w:trPr>
              <w:tc>
                <w:tcPr>
                  <w:tcW w:w="1321" w:type="dxa"/>
                </w:tcPr>
                <w:p w14:paraId="5E9E4B3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rPr>
                    <w:t>5</w:t>
                  </w:r>
                  <w:r w:rsidRPr="002C72C7">
                    <w:rPr>
                      <w:rFonts w:ascii="Times New Roman" w:hAnsi="Times New Roman" w:cs="Times New Roman"/>
                      <w:sz w:val="24"/>
                      <w:szCs w:val="24"/>
                      <w:lang w:val="en-US"/>
                    </w:rPr>
                    <w:t xml:space="preserve"> (O)</w:t>
                  </w:r>
                </w:p>
              </w:tc>
              <w:tc>
                <w:tcPr>
                  <w:tcW w:w="2480" w:type="dxa"/>
                </w:tcPr>
                <w:p w14:paraId="79B8AFD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50</w:t>
                  </w:r>
                </w:p>
              </w:tc>
            </w:tr>
            <w:tr w:rsidR="00F24736" w:rsidRPr="002C72C7" w14:paraId="3CF5F44B" w14:textId="77777777" w:rsidTr="00A7024E">
              <w:trPr>
                <w:jc w:val="center"/>
              </w:trPr>
              <w:tc>
                <w:tcPr>
                  <w:tcW w:w="1321" w:type="dxa"/>
                </w:tcPr>
                <w:p w14:paraId="1F1B280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6 (P)</w:t>
                  </w:r>
                </w:p>
              </w:tc>
              <w:tc>
                <w:tcPr>
                  <w:tcW w:w="2480" w:type="dxa"/>
                </w:tcPr>
                <w:p w14:paraId="6FDAEE5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72</w:t>
                  </w:r>
                </w:p>
              </w:tc>
            </w:tr>
            <w:tr w:rsidR="00F24736" w:rsidRPr="002C72C7" w14:paraId="17AB82FC" w14:textId="77777777" w:rsidTr="00A7024E">
              <w:trPr>
                <w:jc w:val="center"/>
              </w:trPr>
              <w:tc>
                <w:tcPr>
                  <w:tcW w:w="1321" w:type="dxa"/>
                </w:tcPr>
                <w:p w14:paraId="42A9AAC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7 (Q)</w:t>
                  </w:r>
                </w:p>
              </w:tc>
              <w:tc>
                <w:tcPr>
                  <w:tcW w:w="2480" w:type="dxa"/>
                </w:tcPr>
                <w:p w14:paraId="020868D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98</w:t>
                  </w:r>
                </w:p>
              </w:tc>
            </w:tr>
          </w:tbl>
          <w:p w14:paraId="29CCC6D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p>
        </w:tc>
        <w:tc>
          <w:tcPr>
            <w:tcW w:w="1467" w:type="dxa"/>
            <w:gridSpan w:val="3"/>
            <w:tcMar>
              <w:top w:w="15" w:type="dxa"/>
              <w:left w:w="15" w:type="dxa"/>
              <w:bottom w:w="15" w:type="dxa"/>
              <w:right w:w="15" w:type="dxa"/>
            </w:tcMar>
          </w:tcPr>
          <w:p w14:paraId="2FF4963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082" w:type="dxa"/>
            <w:gridSpan w:val="2"/>
            <w:tcMar>
              <w:top w:w="15" w:type="dxa"/>
              <w:left w:w="15" w:type="dxa"/>
              <w:bottom w:w="15" w:type="dxa"/>
              <w:right w:w="15" w:type="dxa"/>
            </w:tcMar>
          </w:tcPr>
          <w:p w14:paraId="5533CF1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03603ECD" w14:textId="77777777" w:rsidTr="00C14B03">
        <w:trPr>
          <w:trHeight w:val="30"/>
          <w:jc w:val="center"/>
        </w:trPr>
        <w:tc>
          <w:tcPr>
            <w:tcW w:w="1895" w:type="dxa"/>
            <w:vMerge/>
            <w:tcMar>
              <w:top w:w="15" w:type="dxa"/>
              <w:left w:w="15" w:type="dxa"/>
              <w:bottom w:w="15" w:type="dxa"/>
              <w:right w:w="15" w:type="dxa"/>
            </w:tcMar>
          </w:tcPr>
          <w:p w14:paraId="4CC33D3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3203" w:type="dxa"/>
            <w:gridSpan w:val="2"/>
            <w:tcMar>
              <w:top w:w="15" w:type="dxa"/>
              <w:left w:w="15" w:type="dxa"/>
              <w:bottom w:w="15" w:type="dxa"/>
              <w:right w:w="15" w:type="dxa"/>
            </w:tcMar>
          </w:tcPr>
          <w:p w14:paraId="7910939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 определить число электронов на внешнем слое?</w:t>
            </w:r>
          </w:p>
          <w:p w14:paraId="0BFBDB0F" w14:textId="77777777" w:rsidR="00F24736" w:rsidRPr="002C72C7" w:rsidRDefault="00F24736" w:rsidP="00CE33F1">
            <w:pPr>
              <w:pStyle w:val="a3"/>
              <w:widowControl w:val="0"/>
              <w:numPr>
                <w:ilvl w:val="0"/>
                <w:numId w:val="11"/>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 xml:space="preserve">Определите число внешних электронов в атомах </w:t>
            </w:r>
            <w:r w:rsidRPr="002C72C7">
              <w:rPr>
                <w:rFonts w:ascii="Times New Roman" w:hAnsi="Times New Roman" w:cs="Times New Roman"/>
                <w:sz w:val="24"/>
                <w:szCs w:val="24"/>
                <w:lang w:val="en-US"/>
              </w:rPr>
              <w:t>H</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O</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C</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P</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Na</w:t>
            </w:r>
          </w:p>
        </w:tc>
        <w:tc>
          <w:tcPr>
            <w:tcW w:w="2696" w:type="dxa"/>
            <w:tcMar>
              <w:top w:w="15" w:type="dxa"/>
              <w:left w:w="15" w:type="dxa"/>
              <w:bottom w:w="15" w:type="dxa"/>
              <w:right w:w="15" w:type="dxa"/>
            </w:tcMar>
          </w:tcPr>
          <w:p w14:paraId="580F8D0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i/>
                <w:sz w:val="24"/>
                <w:szCs w:val="24"/>
              </w:rPr>
              <w:t xml:space="preserve">Число электронов на внешнем слое равно номеру группы </w:t>
            </w:r>
            <w:r w:rsidRPr="002C72C7">
              <w:rPr>
                <w:rFonts w:ascii="Times New Roman" w:hAnsi="Times New Roman" w:cs="Times New Roman"/>
                <w:sz w:val="24"/>
                <w:szCs w:val="24"/>
              </w:rPr>
              <w:t>(для элементов главных подгрупп)</w:t>
            </w:r>
          </w:p>
          <w:p w14:paraId="67A19FA1" w14:textId="77777777" w:rsidR="00F24736" w:rsidRPr="002C72C7" w:rsidRDefault="00F24736" w:rsidP="00CE33F1">
            <w:pPr>
              <w:pStyle w:val="a3"/>
              <w:widowControl w:val="0"/>
              <w:numPr>
                <w:ilvl w:val="0"/>
                <w:numId w:val="12"/>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1; 6; 4; 5; 1.</w:t>
            </w:r>
          </w:p>
        </w:tc>
        <w:tc>
          <w:tcPr>
            <w:tcW w:w="1467" w:type="dxa"/>
            <w:gridSpan w:val="3"/>
            <w:tcMar>
              <w:top w:w="15" w:type="dxa"/>
              <w:left w:w="15" w:type="dxa"/>
              <w:bottom w:w="15" w:type="dxa"/>
              <w:right w:w="15" w:type="dxa"/>
            </w:tcMar>
          </w:tcPr>
          <w:p w14:paraId="3E75C0C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082" w:type="dxa"/>
            <w:gridSpan w:val="2"/>
            <w:tcMar>
              <w:top w:w="15" w:type="dxa"/>
              <w:left w:w="15" w:type="dxa"/>
              <w:bottom w:w="15" w:type="dxa"/>
              <w:right w:w="15" w:type="dxa"/>
            </w:tcMar>
          </w:tcPr>
          <w:p w14:paraId="46714B3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1650B9A7" w14:textId="77777777" w:rsidTr="00C14B03">
        <w:trPr>
          <w:trHeight w:val="30"/>
          <w:jc w:val="center"/>
        </w:trPr>
        <w:tc>
          <w:tcPr>
            <w:tcW w:w="1895" w:type="dxa"/>
            <w:vMerge/>
            <w:tcMar>
              <w:top w:w="15" w:type="dxa"/>
              <w:left w:w="15" w:type="dxa"/>
              <w:bottom w:w="15" w:type="dxa"/>
              <w:right w:w="15" w:type="dxa"/>
            </w:tcMar>
          </w:tcPr>
          <w:p w14:paraId="1E55F79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3203" w:type="dxa"/>
            <w:gridSpan w:val="2"/>
            <w:tcMar>
              <w:top w:w="15" w:type="dxa"/>
              <w:left w:w="15" w:type="dxa"/>
              <w:bottom w:w="15" w:type="dxa"/>
              <w:right w:w="15" w:type="dxa"/>
            </w:tcMar>
          </w:tcPr>
          <w:p w14:paraId="63075F3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 определить число подуровней на каждом энергетическом уровне?</w:t>
            </w:r>
          </w:p>
          <w:p w14:paraId="2CDDF178" w14:textId="77777777" w:rsidR="00F24736" w:rsidRPr="002C72C7" w:rsidRDefault="00F24736" w:rsidP="00CE33F1">
            <w:pPr>
              <w:pStyle w:val="a3"/>
              <w:widowControl w:val="0"/>
              <w:numPr>
                <w:ilvl w:val="0"/>
                <w:numId w:val="12"/>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 xml:space="preserve">Заполните таблицу, посчитав число подуровней на каждом энергетическом уровне по формуле: </w:t>
            </w:r>
          </w:p>
          <w:p w14:paraId="59854C8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N(подур) = n</w:t>
            </w:r>
          </w:p>
          <w:tbl>
            <w:tblPr>
              <w:tblStyle w:val="a9"/>
              <w:tblW w:w="0" w:type="auto"/>
              <w:jc w:val="center"/>
              <w:tblLayout w:type="fixed"/>
              <w:tblLook w:val="04A0" w:firstRow="1" w:lastRow="0" w:firstColumn="1" w:lastColumn="0" w:noHBand="0" w:noVBand="1"/>
            </w:tblPr>
            <w:tblGrid>
              <w:gridCol w:w="1446"/>
              <w:gridCol w:w="2355"/>
            </w:tblGrid>
            <w:tr w:rsidR="00F24736" w:rsidRPr="002C72C7" w14:paraId="5D20648F" w14:textId="77777777" w:rsidTr="00A7024E">
              <w:trPr>
                <w:jc w:val="center"/>
              </w:trPr>
              <w:tc>
                <w:tcPr>
                  <w:tcW w:w="1446" w:type="dxa"/>
                </w:tcPr>
                <w:p w14:paraId="69D6B3C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Номер уровня (n)</w:t>
                  </w:r>
                </w:p>
              </w:tc>
              <w:tc>
                <w:tcPr>
                  <w:tcW w:w="2355" w:type="dxa"/>
                </w:tcPr>
                <w:p w14:paraId="6CBB00F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Число подуровней</w:t>
                  </w:r>
                </w:p>
              </w:tc>
            </w:tr>
            <w:tr w:rsidR="00F24736" w:rsidRPr="002C72C7" w14:paraId="7DD3A7FB" w14:textId="77777777" w:rsidTr="00A7024E">
              <w:trPr>
                <w:jc w:val="center"/>
              </w:trPr>
              <w:tc>
                <w:tcPr>
                  <w:tcW w:w="1446" w:type="dxa"/>
                </w:tcPr>
                <w:p w14:paraId="3EBEAC9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 (K)</w:t>
                  </w:r>
                </w:p>
              </w:tc>
              <w:tc>
                <w:tcPr>
                  <w:tcW w:w="2355" w:type="dxa"/>
                </w:tcPr>
                <w:p w14:paraId="33EF491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r w:rsidR="00F24736" w:rsidRPr="002C72C7" w14:paraId="7501120D" w14:textId="77777777" w:rsidTr="00A7024E">
              <w:trPr>
                <w:jc w:val="center"/>
              </w:trPr>
              <w:tc>
                <w:tcPr>
                  <w:tcW w:w="1446" w:type="dxa"/>
                </w:tcPr>
                <w:p w14:paraId="3BE043F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 (L)</w:t>
                  </w:r>
                </w:p>
              </w:tc>
              <w:tc>
                <w:tcPr>
                  <w:tcW w:w="2355" w:type="dxa"/>
                </w:tcPr>
                <w:p w14:paraId="259C374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r w:rsidR="00F24736" w:rsidRPr="002C72C7" w14:paraId="27E3210D" w14:textId="77777777" w:rsidTr="00A7024E">
              <w:trPr>
                <w:jc w:val="center"/>
              </w:trPr>
              <w:tc>
                <w:tcPr>
                  <w:tcW w:w="1446" w:type="dxa"/>
                </w:tcPr>
                <w:p w14:paraId="451E819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 (M)</w:t>
                  </w:r>
                </w:p>
              </w:tc>
              <w:tc>
                <w:tcPr>
                  <w:tcW w:w="2355" w:type="dxa"/>
                </w:tcPr>
                <w:p w14:paraId="3E5D99D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r w:rsidR="00F24736" w:rsidRPr="002C72C7" w14:paraId="63CEB3FB" w14:textId="77777777" w:rsidTr="00A7024E">
              <w:trPr>
                <w:jc w:val="center"/>
              </w:trPr>
              <w:tc>
                <w:tcPr>
                  <w:tcW w:w="1446" w:type="dxa"/>
                </w:tcPr>
                <w:p w14:paraId="4F77AAB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4 (N)</w:t>
                  </w:r>
                </w:p>
              </w:tc>
              <w:tc>
                <w:tcPr>
                  <w:tcW w:w="2355" w:type="dxa"/>
                </w:tcPr>
                <w:p w14:paraId="3CDC204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r w:rsidR="00F24736" w:rsidRPr="002C72C7" w14:paraId="7293A1DC" w14:textId="77777777" w:rsidTr="00A7024E">
              <w:trPr>
                <w:jc w:val="center"/>
              </w:trPr>
              <w:tc>
                <w:tcPr>
                  <w:tcW w:w="1446" w:type="dxa"/>
                </w:tcPr>
                <w:p w14:paraId="0BDB97E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5 (</w:t>
                  </w:r>
                  <w:r w:rsidRPr="002C72C7">
                    <w:rPr>
                      <w:rFonts w:ascii="Times New Roman" w:hAnsi="Times New Roman" w:cs="Times New Roman"/>
                      <w:sz w:val="24"/>
                      <w:szCs w:val="24"/>
                      <w:lang w:val="en-US"/>
                    </w:rPr>
                    <w:t>O</w:t>
                  </w:r>
                  <w:r w:rsidRPr="002C72C7">
                    <w:rPr>
                      <w:rFonts w:ascii="Times New Roman" w:hAnsi="Times New Roman" w:cs="Times New Roman"/>
                      <w:sz w:val="24"/>
                      <w:szCs w:val="24"/>
                    </w:rPr>
                    <w:t>)</w:t>
                  </w:r>
                </w:p>
              </w:tc>
              <w:tc>
                <w:tcPr>
                  <w:tcW w:w="2355" w:type="dxa"/>
                </w:tcPr>
                <w:p w14:paraId="025E313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r w:rsidR="00F24736" w:rsidRPr="002C72C7" w14:paraId="4B72AB94" w14:textId="77777777" w:rsidTr="00A7024E">
              <w:trPr>
                <w:jc w:val="center"/>
              </w:trPr>
              <w:tc>
                <w:tcPr>
                  <w:tcW w:w="1446" w:type="dxa"/>
                </w:tcPr>
                <w:p w14:paraId="24B577A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6 (</w:t>
                  </w:r>
                  <w:r w:rsidRPr="002C72C7">
                    <w:rPr>
                      <w:rFonts w:ascii="Times New Roman" w:hAnsi="Times New Roman" w:cs="Times New Roman"/>
                      <w:sz w:val="24"/>
                      <w:szCs w:val="24"/>
                      <w:lang w:val="en-US"/>
                    </w:rPr>
                    <w:t>P</w:t>
                  </w:r>
                  <w:r w:rsidRPr="002C72C7">
                    <w:rPr>
                      <w:rFonts w:ascii="Times New Roman" w:hAnsi="Times New Roman" w:cs="Times New Roman"/>
                      <w:sz w:val="24"/>
                      <w:szCs w:val="24"/>
                    </w:rPr>
                    <w:t>)</w:t>
                  </w:r>
                </w:p>
              </w:tc>
              <w:tc>
                <w:tcPr>
                  <w:tcW w:w="2355" w:type="dxa"/>
                </w:tcPr>
                <w:p w14:paraId="60BCF0E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r w:rsidR="00F24736" w:rsidRPr="002C72C7" w14:paraId="67940CBA" w14:textId="77777777" w:rsidTr="00A7024E">
              <w:trPr>
                <w:jc w:val="center"/>
              </w:trPr>
              <w:tc>
                <w:tcPr>
                  <w:tcW w:w="1446" w:type="dxa"/>
                </w:tcPr>
                <w:p w14:paraId="092D288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7 (</w:t>
                  </w:r>
                  <w:r w:rsidRPr="002C72C7">
                    <w:rPr>
                      <w:rFonts w:ascii="Times New Roman" w:hAnsi="Times New Roman" w:cs="Times New Roman"/>
                      <w:sz w:val="24"/>
                      <w:szCs w:val="24"/>
                      <w:lang w:val="en-US"/>
                    </w:rPr>
                    <w:t>Q</w:t>
                  </w:r>
                  <w:r w:rsidRPr="002C72C7">
                    <w:rPr>
                      <w:rFonts w:ascii="Times New Roman" w:hAnsi="Times New Roman" w:cs="Times New Roman"/>
                      <w:sz w:val="24"/>
                      <w:szCs w:val="24"/>
                    </w:rPr>
                    <w:t>)</w:t>
                  </w:r>
                </w:p>
              </w:tc>
              <w:tc>
                <w:tcPr>
                  <w:tcW w:w="2355" w:type="dxa"/>
                </w:tcPr>
                <w:p w14:paraId="2479969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p>
              </w:tc>
            </w:tr>
          </w:tbl>
          <w:p w14:paraId="35B939E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Что общего и чем различаются орбитали одного подуровня?</w:t>
            </w:r>
          </w:p>
          <w:p w14:paraId="1DEF0FD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73F521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33C416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Чем различаются орбитали разных подуровней?</w:t>
            </w:r>
          </w:p>
          <w:p w14:paraId="49A5BD3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Какие вам известны подуровни? Дайте им характеристику.</w:t>
            </w:r>
          </w:p>
          <w:p w14:paraId="76580A8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2A98649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33589BD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695FB23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1745C94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6B472040" w14:textId="77777777" w:rsidR="00F24736" w:rsidRPr="002C72C7" w:rsidRDefault="00F24736" w:rsidP="00CE33F1">
            <w:pPr>
              <w:pStyle w:val="a3"/>
              <w:widowControl w:val="0"/>
              <w:numPr>
                <w:ilvl w:val="0"/>
                <w:numId w:val="12"/>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Посчитайте число орбиталей на первых трех энергетических уровнях.</w:t>
            </w:r>
          </w:p>
        </w:tc>
        <w:tc>
          <w:tcPr>
            <w:tcW w:w="2696" w:type="dxa"/>
            <w:tcMar>
              <w:top w:w="15" w:type="dxa"/>
              <w:left w:w="15" w:type="dxa"/>
              <w:bottom w:w="15" w:type="dxa"/>
              <w:right w:w="15" w:type="dxa"/>
            </w:tcMar>
          </w:tcPr>
          <w:p w14:paraId="22AD1C5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lastRenderedPageBreak/>
              <w:t>Число подуровней на данном уровне равно “n”.</w:t>
            </w:r>
          </w:p>
          <w:p w14:paraId="66249DB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N(подур) = n</w:t>
            </w:r>
          </w:p>
          <w:p w14:paraId="25C2DE6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3FDAF15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4D6A050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774FB6A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Заполняют таблицу:</w:t>
            </w:r>
          </w:p>
          <w:tbl>
            <w:tblPr>
              <w:tblStyle w:val="a9"/>
              <w:tblW w:w="0" w:type="auto"/>
              <w:jc w:val="center"/>
              <w:tblLayout w:type="fixed"/>
              <w:tblLook w:val="04A0" w:firstRow="1" w:lastRow="0" w:firstColumn="1" w:lastColumn="0" w:noHBand="0" w:noVBand="1"/>
            </w:tblPr>
            <w:tblGrid>
              <w:gridCol w:w="1497"/>
              <w:gridCol w:w="2304"/>
            </w:tblGrid>
            <w:tr w:rsidR="00F24736" w:rsidRPr="002C72C7" w14:paraId="0ECB3E7D" w14:textId="77777777" w:rsidTr="00A7024E">
              <w:trPr>
                <w:jc w:val="center"/>
              </w:trPr>
              <w:tc>
                <w:tcPr>
                  <w:tcW w:w="1497" w:type="dxa"/>
                </w:tcPr>
                <w:p w14:paraId="481E3D9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Номер уровня (n)</w:t>
                  </w:r>
                </w:p>
              </w:tc>
              <w:tc>
                <w:tcPr>
                  <w:tcW w:w="2304" w:type="dxa"/>
                </w:tcPr>
                <w:p w14:paraId="4B2CBFE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Число подуровней</w:t>
                  </w:r>
                </w:p>
              </w:tc>
            </w:tr>
            <w:tr w:rsidR="00F24736" w:rsidRPr="002C72C7" w14:paraId="26B60F46" w14:textId="77777777" w:rsidTr="00A7024E">
              <w:trPr>
                <w:jc w:val="center"/>
              </w:trPr>
              <w:tc>
                <w:tcPr>
                  <w:tcW w:w="1497" w:type="dxa"/>
                </w:tcPr>
                <w:p w14:paraId="26290A0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 (K)</w:t>
                  </w:r>
                </w:p>
              </w:tc>
              <w:tc>
                <w:tcPr>
                  <w:tcW w:w="2304" w:type="dxa"/>
                </w:tcPr>
                <w:p w14:paraId="0F7215A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1</w:t>
                  </w:r>
                </w:p>
              </w:tc>
            </w:tr>
            <w:tr w:rsidR="00F24736" w:rsidRPr="002C72C7" w14:paraId="1B0D12C7" w14:textId="77777777" w:rsidTr="00A7024E">
              <w:trPr>
                <w:jc w:val="center"/>
              </w:trPr>
              <w:tc>
                <w:tcPr>
                  <w:tcW w:w="1497" w:type="dxa"/>
                </w:tcPr>
                <w:p w14:paraId="3174B53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 (L)</w:t>
                  </w:r>
                </w:p>
              </w:tc>
              <w:tc>
                <w:tcPr>
                  <w:tcW w:w="2304" w:type="dxa"/>
                </w:tcPr>
                <w:p w14:paraId="6558CF1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2</w:t>
                  </w:r>
                </w:p>
              </w:tc>
            </w:tr>
            <w:tr w:rsidR="00F24736" w:rsidRPr="002C72C7" w14:paraId="72AC722C" w14:textId="77777777" w:rsidTr="00A7024E">
              <w:trPr>
                <w:jc w:val="center"/>
              </w:trPr>
              <w:tc>
                <w:tcPr>
                  <w:tcW w:w="1497" w:type="dxa"/>
                </w:tcPr>
                <w:p w14:paraId="5F960DF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 (M)</w:t>
                  </w:r>
                </w:p>
              </w:tc>
              <w:tc>
                <w:tcPr>
                  <w:tcW w:w="2304" w:type="dxa"/>
                </w:tcPr>
                <w:p w14:paraId="1AA2CD5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3</w:t>
                  </w:r>
                </w:p>
              </w:tc>
            </w:tr>
            <w:tr w:rsidR="00F24736" w:rsidRPr="002C72C7" w14:paraId="022CF4A2" w14:textId="77777777" w:rsidTr="00A7024E">
              <w:trPr>
                <w:jc w:val="center"/>
              </w:trPr>
              <w:tc>
                <w:tcPr>
                  <w:tcW w:w="1497" w:type="dxa"/>
                </w:tcPr>
                <w:p w14:paraId="5CA4ED9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4 (N)</w:t>
                  </w:r>
                </w:p>
              </w:tc>
              <w:tc>
                <w:tcPr>
                  <w:tcW w:w="2304" w:type="dxa"/>
                </w:tcPr>
                <w:p w14:paraId="3E3B40A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4</w:t>
                  </w:r>
                </w:p>
              </w:tc>
            </w:tr>
            <w:tr w:rsidR="00F24736" w:rsidRPr="002C72C7" w14:paraId="3680732D" w14:textId="77777777" w:rsidTr="00A7024E">
              <w:trPr>
                <w:jc w:val="center"/>
              </w:trPr>
              <w:tc>
                <w:tcPr>
                  <w:tcW w:w="1497" w:type="dxa"/>
                </w:tcPr>
                <w:p w14:paraId="11B19EC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5 (</w:t>
                  </w:r>
                  <w:r w:rsidRPr="002C72C7">
                    <w:rPr>
                      <w:rFonts w:ascii="Times New Roman" w:hAnsi="Times New Roman" w:cs="Times New Roman"/>
                      <w:sz w:val="24"/>
                      <w:szCs w:val="24"/>
                      <w:lang w:val="en-US"/>
                    </w:rPr>
                    <w:t>O</w:t>
                  </w:r>
                  <w:r w:rsidRPr="002C72C7">
                    <w:rPr>
                      <w:rFonts w:ascii="Times New Roman" w:hAnsi="Times New Roman" w:cs="Times New Roman"/>
                      <w:sz w:val="24"/>
                      <w:szCs w:val="24"/>
                    </w:rPr>
                    <w:t>)</w:t>
                  </w:r>
                </w:p>
              </w:tc>
              <w:tc>
                <w:tcPr>
                  <w:tcW w:w="2304" w:type="dxa"/>
                </w:tcPr>
                <w:p w14:paraId="66250D6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5</w:t>
                  </w:r>
                </w:p>
              </w:tc>
            </w:tr>
            <w:tr w:rsidR="00F24736" w:rsidRPr="002C72C7" w14:paraId="4712F875" w14:textId="77777777" w:rsidTr="00A7024E">
              <w:trPr>
                <w:jc w:val="center"/>
              </w:trPr>
              <w:tc>
                <w:tcPr>
                  <w:tcW w:w="1497" w:type="dxa"/>
                </w:tcPr>
                <w:p w14:paraId="78CF4CC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6 (</w:t>
                  </w:r>
                  <w:r w:rsidRPr="002C72C7">
                    <w:rPr>
                      <w:rFonts w:ascii="Times New Roman" w:hAnsi="Times New Roman" w:cs="Times New Roman"/>
                      <w:sz w:val="24"/>
                      <w:szCs w:val="24"/>
                      <w:lang w:val="en-US"/>
                    </w:rPr>
                    <w:t>P</w:t>
                  </w:r>
                  <w:r w:rsidRPr="002C72C7">
                    <w:rPr>
                      <w:rFonts w:ascii="Times New Roman" w:hAnsi="Times New Roman" w:cs="Times New Roman"/>
                      <w:sz w:val="24"/>
                      <w:szCs w:val="24"/>
                    </w:rPr>
                    <w:t>)</w:t>
                  </w:r>
                </w:p>
              </w:tc>
              <w:tc>
                <w:tcPr>
                  <w:tcW w:w="2304" w:type="dxa"/>
                </w:tcPr>
                <w:p w14:paraId="43C065E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6</w:t>
                  </w:r>
                </w:p>
              </w:tc>
            </w:tr>
            <w:tr w:rsidR="00F24736" w:rsidRPr="002C72C7" w14:paraId="4F9A0975" w14:textId="77777777" w:rsidTr="00A7024E">
              <w:trPr>
                <w:jc w:val="center"/>
              </w:trPr>
              <w:tc>
                <w:tcPr>
                  <w:tcW w:w="1497" w:type="dxa"/>
                </w:tcPr>
                <w:p w14:paraId="3DD285A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7 (</w:t>
                  </w:r>
                  <w:r w:rsidRPr="002C72C7">
                    <w:rPr>
                      <w:rFonts w:ascii="Times New Roman" w:hAnsi="Times New Roman" w:cs="Times New Roman"/>
                      <w:sz w:val="24"/>
                      <w:szCs w:val="24"/>
                      <w:lang w:val="en-US"/>
                    </w:rPr>
                    <w:t>Q</w:t>
                  </w:r>
                  <w:r w:rsidRPr="002C72C7">
                    <w:rPr>
                      <w:rFonts w:ascii="Times New Roman" w:hAnsi="Times New Roman" w:cs="Times New Roman"/>
                      <w:sz w:val="24"/>
                      <w:szCs w:val="24"/>
                    </w:rPr>
                    <w:t>)</w:t>
                  </w:r>
                </w:p>
              </w:tc>
              <w:tc>
                <w:tcPr>
                  <w:tcW w:w="2304" w:type="dxa"/>
                </w:tcPr>
                <w:p w14:paraId="505E601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color w:val="FF0000"/>
                      <w:sz w:val="24"/>
                      <w:szCs w:val="24"/>
                    </w:rPr>
                  </w:pPr>
                  <w:r w:rsidRPr="002C72C7">
                    <w:rPr>
                      <w:rFonts w:ascii="Times New Roman" w:hAnsi="Times New Roman" w:cs="Times New Roman"/>
                      <w:color w:val="FF0000"/>
                      <w:sz w:val="24"/>
                      <w:szCs w:val="24"/>
                    </w:rPr>
                    <w:t>7</w:t>
                  </w:r>
                </w:p>
              </w:tc>
            </w:tr>
          </w:tbl>
          <w:p w14:paraId="6369ADE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Орбитали одного подуровня имеют одинаковую форму и энергию, но различаются положением в пространстве.</w:t>
            </w:r>
          </w:p>
          <w:p w14:paraId="6842A14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Орбитали разных подуровней имеют разную форму и энергию.</w:t>
            </w:r>
          </w:p>
          <w:p w14:paraId="5F314F5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s-Подуровень содержит 1 сферическую орбиталь.</w:t>
            </w:r>
          </w:p>
          <w:p w14:paraId="01BDD22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р-Подуровень содержит 3 взаимно перпендикулярные гантелеобразные орбитали.</w:t>
            </w:r>
          </w:p>
          <w:p w14:paraId="6A345E0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Также есть </w:t>
            </w:r>
            <w:r w:rsidRPr="002C72C7">
              <w:rPr>
                <w:rFonts w:ascii="Times New Roman" w:hAnsi="Times New Roman" w:cs="Times New Roman"/>
                <w:sz w:val="24"/>
                <w:szCs w:val="24"/>
                <w:lang w:val="en-US"/>
              </w:rPr>
              <w:t>d</w:t>
            </w:r>
            <w:r w:rsidRPr="002C72C7">
              <w:rPr>
                <w:rFonts w:ascii="Times New Roman" w:hAnsi="Times New Roman" w:cs="Times New Roman"/>
                <w:sz w:val="24"/>
                <w:szCs w:val="24"/>
              </w:rPr>
              <w:t xml:space="preserve">- и </w:t>
            </w:r>
            <w:r w:rsidRPr="002C72C7">
              <w:rPr>
                <w:rFonts w:ascii="Times New Roman" w:hAnsi="Times New Roman" w:cs="Times New Roman"/>
                <w:sz w:val="24"/>
                <w:szCs w:val="24"/>
                <w:lang w:val="en-US"/>
              </w:rPr>
              <w:t>f</w:t>
            </w:r>
            <w:r w:rsidRPr="002C72C7">
              <w:rPr>
                <w:rFonts w:ascii="Times New Roman" w:hAnsi="Times New Roman" w:cs="Times New Roman"/>
                <w:sz w:val="24"/>
                <w:szCs w:val="24"/>
              </w:rPr>
              <w:t>-подуровни с орбиталями более сложной формы.</w:t>
            </w:r>
          </w:p>
          <w:p w14:paraId="7607813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Заполняют таблицу:</w:t>
            </w:r>
          </w:p>
          <w:tbl>
            <w:tblPr>
              <w:tblStyle w:val="a9"/>
              <w:tblW w:w="0" w:type="auto"/>
              <w:tblLayout w:type="fixed"/>
              <w:tblLook w:val="04A0" w:firstRow="1" w:lastRow="0" w:firstColumn="1" w:lastColumn="0" w:noHBand="0" w:noVBand="1"/>
            </w:tblPr>
            <w:tblGrid>
              <w:gridCol w:w="1245"/>
              <w:gridCol w:w="1657"/>
              <w:gridCol w:w="1452"/>
            </w:tblGrid>
            <w:tr w:rsidR="00F24736" w:rsidRPr="002C72C7" w14:paraId="06EBC2BC" w14:textId="77777777" w:rsidTr="00A7024E">
              <w:tc>
                <w:tcPr>
                  <w:tcW w:w="1245" w:type="dxa"/>
                </w:tcPr>
                <w:p w14:paraId="18F6047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 xml:space="preserve">Уровень </w:t>
                  </w:r>
                </w:p>
              </w:tc>
              <w:tc>
                <w:tcPr>
                  <w:tcW w:w="1657" w:type="dxa"/>
                </w:tcPr>
                <w:p w14:paraId="3114F92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Подуровни</w:t>
                  </w:r>
                </w:p>
              </w:tc>
              <w:tc>
                <w:tcPr>
                  <w:tcW w:w="1452" w:type="dxa"/>
                </w:tcPr>
                <w:p w14:paraId="0CA73D6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Число орбиталей</w:t>
                  </w:r>
                </w:p>
              </w:tc>
            </w:tr>
            <w:tr w:rsidR="00F24736" w:rsidRPr="002C72C7" w14:paraId="698CAEE1" w14:textId="77777777" w:rsidTr="00A7024E">
              <w:tc>
                <w:tcPr>
                  <w:tcW w:w="1245" w:type="dxa"/>
                </w:tcPr>
                <w:p w14:paraId="1D9A54C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n</w:t>
                  </w:r>
                  <w:r w:rsidRPr="002C72C7">
                    <w:rPr>
                      <w:rFonts w:ascii="Times New Roman" w:hAnsi="Times New Roman" w:cs="Times New Roman"/>
                      <w:sz w:val="24"/>
                      <w:szCs w:val="24"/>
                    </w:rPr>
                    <w:t>=1</w:t>
                  </w:r>
                </w:p>
              </w:tc>
              <w:tc>
                <w:tcPr>
                  <w:tcW w:w="1657" w:type="dxa"/>
                </w:tcPr>
                <w:p w14:paraId="44B23B4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s</w:t>
                  </w:r>
                </w:p>
              </w:tc>
              <w:tc>
                <w:tcPr>
                  <w:tcW w:w="1452" w:type="dxa"/>
                </w:tcPr>
                <w:p w14:paraId="049880A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r>
            <w:tr w:rsidR="00F24736" w:rsidRPr="002C72C7" w14:paraId="5D3362F3" w14:textId="77777777" w:rsidTr="00A7024E">
              <w:tc>
                <w:tcPr>
                  <w:tcW w:w="1245" w:type="dxa"/>
                </w:tcPr>
                <w:p w14:paraId="551DE59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n</w:t>
                  </w:r>
                  <w:r w:rsidRPr="002C72C7">
                    <w:rPr>
                      <w:rFonts w:ascii="Times New Roman" w:hAnsi="Times New Roman" w:cs="Times New Roman"/>
                      <w:sz w:val="24"/>
                      <w:szCs w:val="24"/>
                    </w:rPr>
                    <w:t>=2</w:t>
                  </w:r>
                </w:p>
              </w:tc>
              <w:tc>
                <w:tcPr>
                  <w:tcW w:w="1657" w:type="dxa"/>
                </w:tcPr>
                <w:p w14:paraId="76FEF69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s</w:t>
                  </w:r>
                  <w:r w:rsidRPr="002C72C7">
                    <w:rPr>
                      <w:rFonts w:ascii="Times New Roman" w:hAnsi="Times New Roman" w:cs="Times New Roman"/>
                      <w:sz w:val="24"/>
                      <w:szCs w:val="24"/>
                    </w:rPr>
                    <w:t>,</w:t>
                  </w:r>
                  <w:r w:rsidRPr="002C72C7">
                    <w:rPr>
                      <w:rFonts w:ascii="Times New Roman" w:hAnsi="Times New Roman" w:cs="Times New Roman"/>
                      <w:sz w:val="24"/>
                      <w:szCs w:val="24"/>
                      <w:lang w:val="en-US"/>
                    </w:rPr>
                    <w:t>p</w:t>
                  </w:r>
                </w:p>
              </w:tc>
              <w:tc>
                <w:tcPr>
                  <w:tcW w:w="1452" w:type="dxa"/>
                </w:tcPr>
                <w:p w14:paraId="2E46623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1+3=4</w:t>
                  </w:r>
                </w:p>
              </w:tc>
            </w:tr>
            <w:tr w:rsidR="00F24736" w:rsidRPr="002C72C7" w14:paraId="24C7C573" w14:textId="77777777" w:rsidTr="00A7024E">
              <w:tc>
                <w:tcPr>
                  <w:tcW w:w="1245" w:type="dxa"/>
                </w:tcPr>
                <w:p w14:paraId="1767E53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n</w:t>
                  </w:r>
                  <w:r w:rsidRPr="002C72C7">
                    <w:rPr>
                      <w:rFonts w:ascii="Times New Roman" w:hAnsi="Times New Roman" w:cs="Times New Roman"/>
                      <w:sz w:val="24"/>
                      <w:szCs w:val="24"/>
                    </w:rPr>
                    <w:t>=3</w:t>
                  </w:r>
                </w:p>
              </w:tc>
              <w:tc>
                <w:tcPr>
                  <w:tcW w:w="1657" w:type="dxa"/>
                </w:tcPr>
                <w:p w14:paraId="07D20A4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s</w:t>
                  </w:r>
                  <w:r w:rsidRPr="002C72C7">
                    <w:rPr>
                      <w:rFonts w:ascii="Times New Roman" w:hAnsi="Times New Roman" w:cs="Times New Roman"/>
                      <w:sz w:val="24"/>
                      <w:szCs w:val="24"/>
                    </w:rPr>
                    <w:t>,</w:t>
                  </w:r>
                  <w:r w:rsidRPr="002C72C7">
                    <w:rPr>
                      <w:rFonts w:ascii="Times New Roman" w:hAnsi="Times New Roman" w:cs="Times New Roman"/>
                      <w:sz w:val="24"/>
                      <w:szCs w:val="24"/>
                      <w:lang w:val="en-US"/>
                    </w:rPr>
                    <w:t>p</w:t>
                  </w:r>
                  <w:r w:rsidRPr="002C72C7">
                    <w:rPr>
                      <w:rFonts w:ascii="Times New Roman" w:hAnsi="Times New Roman" w:cs="Times New Roman"/>
                      <w:sz w:val="24"/>
                      <w:szCs w:val="24"/>
                    </w:rPr>
                    <w:t>,</w:t>
                  </w:r>
                  <w:r w:rsidRPr="002C72C7">
                    <w:rPr>
                      <w:rFonts w:ascii="Times New Roman" w:hAnsi="Times New Roman" w:cs="Times New Roman"/>
                      <w:sz w:val="24"/>
                      <w:szCs w:val="24"/>
                      <w:lang w:val="en-US"/>
                    </w:rPr>
                    <w:t>d</w:t>
                  </w:r>
                </w:p>
              </w:tc>
              <w:tc>
                <w:tcPr>
                  <w:tcW w:w="1452" w:type="dxa"/>
                </w:tcPr>
                <w:p w14:paraId="1FE1640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1+3+5=9</w:t>
                  </w:r>
                </w:p>
              </w:tc>
            </w:tr>
          </w:tbl>
          <w:p w14:paraId="1EEEA33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p>
        </w:tc>
        <w:tc>
          <w:tcPr>
            <w:tcW w:w="1467" w:type="dxa"/>
            <w:gridSpan w:val="3"/>
            <w:tcMar>
              <w:top w:w="15" w:type="dxa"/>
              <w:left w:w="15" w:type="dxa"/>
              <w:bottom w:w="15" w:type="dxa"/>
              <w:right w:w="15" w:type="dxa"/>
            </w:tcMar>
          </w:tcPr>
          <w:p w14:paraId="43F972E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082" w:type="dxa"/>
            <w:gridSpan w:val="2"/>
            <w:tcMar>
              <w:top w:w="15" w:type="dxa"/>
              <w:left w:w="15" w:type="dxa"/>
              <w:bottom w:w="15" w:type="dxa"/>
              <w:right w:w="15" w:type="dxa"/>
            </w:tcMar>
          </w:tcPr>
          <w:p w14:paraId="53B967D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AD1D39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EAE0C1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6127A7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DF1E6B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42D34D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55078F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B3D6E6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EC0401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068F12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4F843C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34DF92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15AF87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9FA139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9CF7BF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7D2F45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2F3958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5BB33D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9C02E3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CBB05B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DD848B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D6AE75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2</w:t>
            </w:r>
          </w:p>
          <w:p w14:paraId="4939609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93BBAA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3756AA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A8A0A9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CC464D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55CA7B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E9A6EF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59F097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13BD68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FA0E16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9F37A9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CB2D4C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39A0C5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7D95AF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883E0B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3</w:t>
            </w:r>
          </w:p>
        </w:tc>
      </w:tr>
      <w:tr w:rsidR="00F24736" w:rsidRPr="002C72C7" w14:paraId="62D9CD0F" w14:textId="77777777" w:rsidTr="00C14B03">
        <w:trPr>
          <w:trHeight w:val="30"/>
          <w:jc w:val="center"/>
        </w:trPr>
        <w:tc>
          <w:tcPr>
            <w:tcW w:w="1895" w:type="dxa"/>
            <w:tcMar>
              <w:top w:w="15" w:type="dxa"/>
              <w:left w:w="15" w:type="dxa"/>
              <w:bottom w:w="15" w:type="dxa"/>
              <w:right w:w="15" w:type="dxa"/>
            </w:tcMar>
          </w:tcPr>
          <w:p w14:paraId="31EF081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 xml:space="preserve">Закрепление </w:t>
            </w:r>
          </w:p>
        </w:tc>
        <w:tc>
          <w:tcPr>
            <w:tcW w:w="3203" w:type="dxa"/>
            <w:gridSpan w:val="2"/>
            <w:tcMar>
              <w:top w:w="15" w:type="dxa"/>
              <w:left w:w="15" w:type="dxa"/>
              <w:bottom w:w="15" w:type="dxa"/>
              <w:right w:w="15" w:type="dxa"/>
            </w:tcMar>
          </w:tcPr>
          <w:p w14:paraId="3A16650C" w14:textId="77777777" w:rsidR="00F24736" w:rsidRPr="002C72C7" w:rsidRDefault="00F24736" w:rsidP="00CE33F1">
            <w:pPr>
              <w:pStyle w:val="a3"/>
              <w:widowControl w:val="0"/>
              <w:numPr>
                <w:ilvl w:val="0"/>
                <w:numId w:val="13"/>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В чем заключается физический смысл номера периода?</w:t>
            </w:r>
          </w:p>
          <w:p w14:paraId="082F5F85" w14:textId="77777777" w:rsidR="00F24736" w:rsidRPr="002C72C7" w:rsidRDefault="00F24736" w:rsidP="00CE33F1">
            <w:pPr>
              <w:pStyle w:val="a3"/>
              <w:widowControl w:val="0"/>
              <w:numPr>
                <w:ilvl w:val="0"/>
                <w:numId w:val="13"/>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В чем заключается физический смысл номера группы?</w:t>
            </w:r>
          </w:p>
          <w:p w14:paraId="1C7022D9" w14:textId="77777777" w:rsidR="00F24736" w:rsidRPr="002C72C7" w:rsidRDefault="00F24736" w:rsidP="00CE33F1">
            <w:pPr>
              <w:pStyle w:val="a3"/>
              <w:widowControl w:val="0"/>
              <w:numPr>
                <w:ilvl w:val="0"/>
                <w:numId w:val="13"/>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 xml:space="preserve">Тест </w:t>
            </w:r>
          </w:p>
          <w:p w14:paraId="14F594C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1. Одинаковое число электронных слоев имеют атомы элементов:</w:t>
            </w:r>
          </w:p>
          <w:p w14:paraId="2C598E1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1) А1 и S;   2) N и Si; </w:t>
            </w:r>
          </w:p>
          <w:p w14:paraId="02AD664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3) Li и Na;  4) Не и Nе</w:t>
            </w:r>
          </w:p>
          <w:p w14:paraId="513A25D5" w14:textId="77777777" w:rsidR="00F24736" w:rsidRPr="002C72C7" w:rsidRDefault="00F24736"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lang w:val="ru-RU"/>
              </w:rPr>
            </w:pPr>
            <w:r w:rsidRPr="002C72C7">
              <w:rPr>
                <w:lang w:val="ru-RU"/>
              </w:rPr>
              <w:t xml:space="preserve">2. Сколько электронов находится во внешнем электронном слое атома, в ядре которого 14 протонов? </w:t>
            </w:r>
          </w:p>
          <w:p w14:paraId="3ECA4D60" w14:textId="77777777" w:rsidR="00F24736" w:rsidRPr="002C72C7" w:rsidRDefault="00F24736"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shd w:val="clear" w:color="auto" w:fill="FFFFFF"/>
                <w:lang w:val="ru-RU"/>
              </w:rPr>
            </w:pPr>
            <w:r w:rsidRPr="002C72C7">
              <w:rPr>
                <w:shd w:val="clear" w:color="auto" w:fill="FFFFFF"/>
                <w:lang w:val="ru-RU"/>
              </w:rPr>
              <w:t>1) 2;  2) 4;  3) 8;  4) 14</w:t>
            </w:r>
          </w:p>
          <w:p w14:paraId="7207230E" w14:textId="77777777" w:rsidR="00F24736" w:rsidRPr="002C72C7" w:rsidRDefault="00F24736"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lang w:val="ru-RU" w:eastAsia="en-US"/>
              </w:rPr>
            </w:pPr>
            <w:r w:rsidRPr="002C72C7">
              <w:rPr>
                <w:lang w:val="ru-RU"/>
              </w:rPr>
              <w:t xml:space="preserve">3. Химическому элементу 2-го периода </w:t>
            </w:r>
            <w:r w:rsidRPr="002C72C7">
              <w:t>VIA</w:t>
            </w:r>
            <w:r w:rsidRPr="002C72C7">
              <w:rPr>
                <w:lang w:val="ru-RU"/>
              </w:rPr>
              <w:t>-группы соответствует схема распределения электронов</w:t>
            </w:r>
          </w:p>
          <w:p w14:paraId="16D8BF5B" w14:textId="77777777" w:rsidR="00F24736" w:rsidRPr="002C72C7" w:rsidRDefault="00F24736"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lang w:val="ru-RU"/>
              </w:rPr>
            </w:pPr>
            <w:r w:rsidRPr="002C72C7">
              <w:rPr>
                <w:lang w:val="ru-RU"/>
              </w:rPr>
              <w:t>1) 2,4;   2) 2,6;   3) 2,2;   4) 2,8,6</w:t>
            </w:r>
          </w:p>
          <w:p w14:paraId="1431D5DC" w14:textId="77777777" w:rsidR="00F24736" w:rsidRPr="002C72C7" w:rsidRDefault="00F24736"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rPr>
                <w:lang w:val="ru-RU" w:eastAsia="en-US"/>
              </w:rPr>
            </w:pPr>
            <w:r w:rsidRPr="002C72C7">
              <w:rPr>
                <w:lang w:val="ru-RU"/>
              </w:rPr>
              <w:t>4. По пять электронов на внешнем электронном слое находится в атоме каждого из химических элементов</w:t>
            </w:r>
          </w:p>
          <w:p w14:paraId="56E61D8E" w14:textId="77777777" w:rsidR="00F24736" w:rsidRPr="002C72C7" w:rsidRDefault="00F24736" w:rsidP="00CE33F1">
            <w:pPr>
              <w:pStyle w:val="a5"/>
              <w:widowControl w:val="0"/>
              <w:shd w:val="clear" w:color="auto" w:fill="FFFFFF"/>
              <w:kinsoku w:val="0"/>
              <w:overflowPunct w:val="0"/>
              <w:autoSpaceDE w:val="0"/>
              <w:autoSpaceDN w:val="0"/>
              <w:adjustRightInd w:val="0"/>
              <w:snapToGrid w:val="0"/>
              <w:spacing w:before="0" w:beforeAutospacing="0" w:after="0" w:afterAutospacing="0"/>
              <w:jc w:val="both"/>
            </w:pPr>
            <w:r w:rsidRPr="002C72C7">
              <w:lastRenderedPageBreak/>
              <w:t>1) Be, В, Li</w:t>
            </w:r>
            <w:r w:rsidRPr="002C72C7">
              <w:rPr>
                <w:lang w:val="en-US"/>
              </w:rPr>
              <w:t xml:space="preserve">;  </w:t>
            </w:r>
            <w:r w:rsidRPr="002C72C7">
              <w:t xml:space="preserve"> 2) As, Se, Br</w:t>
            </w:r>
            <w:r w:rsidRPr="002C72C7">
              <w:rPr>
                <w:lang w:val="en-US"/>
              </w:rPr>
              <w:t xml:space="preserve">;  </w:t>
            </w:r>
            <w:r w:rsidRPr="002C72C7">
              <w:t xml:space="preserve"> </w:t>
            </w:r>
          </w:p>
          <w:p w14:paraId="5508B91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3) С, Si, А1;   4) N, P, As.</w:t>
            </w:r>
          </w:p>
        </w:tc>
        <w:tc>
          <w:tcPr>
            <w:tcW w:w="2696" w:type="dxa"/>
            <w:tcMar>
              <w:top w:w="15" w:type="dxa"/>
              <w:left w:w="15" w:type="dxa"/>
              <w:bottom w:w="15" w:type="dxa"/>
              <w:right w:w="15" w:type="dxa"/>
            </w:tcMar>
          </w:tcPr>
          <w:p w14:paraId="4AB24FEC" w14:textId="77777777" w:rsidR="00F24736" w:rsidRPr="002C72C7" w:rsidRDefault="00F24736" w:rsidP="00CE33F1">
            <w:pPr>
              <w:pStyle w:val="a3"/>
              <w:widowControl w:val="0"/>
              <w:numPr>
                <w:ilvl w:val="0"/>
                <w:numId w:val="14"/>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Число электронных слоев</w:t>
            </w:r>
          </w:p>
          <w:p w14:paraId="35B0E807"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p>
          <w:p w14:paraId="5EC21F78" w14:textId="77777777" w:rsidR="00F24736" w:rsidRPr="002C72C7" w:rsidRDefault="00F24736" w:rsidP="00CE33F1">
            <w:pPr>
              <w:pStyle w:val="a3"/>
              <w:widowControl w:val="0"/>
              <w:numPr>
                <w:ilvl w:val="0"/>
                <w:numId w:val="14"/>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Число внешних электронов</w:t>
            </w:r>
          </w:p>
          <w:p w14:paraId="583E3102"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p>
          <w:p w14:paraId="64EB0193" w14:textId="77777777" w:rsidR="00F24736" w:rsidRPr="002C72C7" w:rsidRDefault="00F24736" w:rsidP="00CE33F1">
            <w:pPr>
              <w:pStyle w:val="a3"/>
              <w:widowControl w:val="0"/>
              <w:numPr>
                <w:ilvl w:val="0"/>
                <w:numId w:val="14"/>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Ответы:</w:t>
            </w:r>
          </w:p>
          <w:p w14:paraId="26A85B2A"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p>
          <w:p w14:paraId="23BE3047"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r w:rsidRPr="002C72C7">
              <w:rPr>
                <w:rFonts w:ascii="Times New Roman" w:hAnsi="Times New Roman" w:cs="Times New Roman"/>
                <w:sz w:val="24"/>
                <w:szCs w:val="24"/>
              </w:rPr>
              <w:t>1-1)</w:t>
            </w:r>
          </w:p>
          <w:p w14:paraId="524EDB59"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r w:rsidRPr="002C72C7">
              <w:rPr>
                <w:rFonts w:ascii="Times New Roman" w:hAnsi="Times New Roman" w:cs="Times New Roman"/>
                <w:sz w:val="24"/>
                <w:szCs w:val="24"/>
              </w:rPr>
              <w:t>2-2)</w:t>
            </w:r>
          </w:p>
          <w:p w14:paraId="3641D114"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r w:rsidRPr="002C72C7">
              <w:rPr>
                <w:rFonts w:ascii="Times New Roman" w:hAnsi="Times New Roman" w:cs="Times New Roman"/>
                <w:sz w:val="24"/>
                <w:szCs w:val="24"/>
              </w:rPr>
              <w:t>3-2)</w:t>
            </w:r>
          </w:p>
          <w:p w14:paraId="15FECDC0"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r w:rsidRPr="002C72C7">
              <w:rPr>
                <w:rFonts w:ascii="Times New Roman" w:hAnsi="Times New Roman" w:cs="Times New Roman"/>
                <w:sz w:val="24"/>
                <w:szCs w:val="24"/>
              </w:rPr>
              <w:t>4-4)</w:t>
            </w:r>
          </w:p>
          <w:p w14:paraId="6B27FE49"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p>
          <w:p w14:paraId="785337EB"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p>
        </w:tc>
        <w:tc>
          <w:tcPr>
            <w:tcW w:w="1467" w:type="dxa"/>
            <w:gridSpan w:val="3"/>
            <w:tcMar>
              <w:top w:w="15" w:type="dxa"/>
              <w:left w:w="15" w:type="dxa"/>
              <w:bottom w:w="15" w:type="dxa"/>
              <w:right w:w="15" w:type="dxa"/>
            </w:tcMar>
          </w:tcPr>
          <w:p w14:paraId="2B9526E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082" w:type="dxa"/>
            <w:gridSpan w:val="2"/>
            <w:tcMar>
              <w:top w:w="15" w:type="dxa"/>
              <w:left w:w="15" w:type="dxa"/>
              <w:bottom w:w="15" w:type="dxa"/>
              <w:right w:w="15" w:type="dxa"/>
            </w:tcMar>
          </w:tcPr>
          <w:p w14:paraId="1401975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Style w:val="ac"/>
                <w:rFonts w:ascii="Times New Roman" w:hAnsi="Times New Roman" w:cs="Times New Roman"/>
                <w:sz w:val="24"/>
                <w:szCs w:val="24"/>
              </w:rPr>
            </w:pPr>
            <w:r w:rsidRPr="002C72C7">
              <w:rPr>
                <w:rFonts w:ascii="Times New Roman" w:hAnsi="Times New Roman" w:cs="Times New Roman"/>
                <w:sz w:val="24"/>
                <w:szCs w:val="24"/>
              </w:rPr>
              <w:t xml:space="preserve">Упражнения: </w:t>
            </w:r>
            <w:r w:rsidRPr="002C72C7">
              <w:rPr>
                <w:rStyle w:val="ac"/>
                <w:rFonts w:ascii="Times New Roman" w:hAnsi="Times New Roman" w:cs="Times New Roman"/>
                <w:sz w:val="24"/>
                <w:szCs w:val="24"/>
              </w:rPr>
              <w:t xml:space="preserve">  </w:t>
            </w:r>
          </w:p>
          <w:p w14:paraId="1C172239" w14:textId="77777777" w:rsidR="00F24736"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149" w:history="1">
              <w:r w:rsidR="00F24736" w:rsidRPr="002C72C7">
                <w:rPr>
                  <w:rStyle w:val="ac"/>
                  <w:rFonts w:ascii="Times New Roman" w:hAnsi="Times New Roman" w:cs="Times New Roman"/>
                  <w:sz w:val="24"/>
                  <w:szCs w:val="24"/>
                </w:rPr>
                <w:t>https://learningapps.org/view27240228</w:t>
              </w:r>
            </w:hyperlink>
            <w:r w:rsidR="00F24736" w:rsidRPr="002C72C7">
              <w:rPr>
                <w:rFonts w:ascii="Times New Roman" w:hAnsi="Times New Roman" w:cs="Times New Roman"/>
                <w:sz w:val="24"/>
                <w:szCs w:val="24"/>
              </w:rPr>
              <w:t xml:space="preserve"> </w:t>
            </w:r>
          </w:p>
          <w:p w14:paraId="3E889ABB" w14:textId="77777777" w:rsidR="00F24736"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150" w:history="1">
              <w:r w:rsidR="00F24736" w:rsidRPr="002C72C7">
                <w:rPr>
                  <w:rStyle w:val="ac"/>
                  <w:rFonts w:ascii="Times New Roman" w:hAnsi="Times New Roman" w:cs="Times New Roman"/>
                  <w:sz w:val="24"/>
                  <w:szCs w:val="24"/>
                </w:rPr>
                <w:t>https://learningapps.org/view10658174</w:t>
              </w:r>
            </w:hyperlink>
          </w:p>
          <w:p w14:paraId="19A4D05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38A2B3CA" w14:textId="77777777" w:rsidTr="00C14B03">
        <w:trPr>
          <w:trHeight w:val="30"/>
          <w:jc w:val="center"/>
        </w:trPr>
        <w:tc>
          <w:tcPr>
            <w:tcW w:w="1895" w:type="dxa"/>
            <w:tcMar>
              <w:top w:w="15" w:type="dxa"/>
              <w:left w:w="15" w:type="dxa"/>
              <w:bottom w:w="15" w:type="dxa"/>
              <w:right w:w="15" w:type="dxa"/>
            </w:tcMar>
          </w:tcPr>
          <w:p w14:paraId="589C936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lastRenderedPageBreak/>
              <w:t xml:space="preserve">Итоги урока </w:t>
            </w:r>
          </w:p>
          <w:p w14:paraId="09D0109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 минуты</w:t>
            </w:r>
          </w:p>
        </w:tc>
        <w:tc>
          <w:tcPr>
            <w:tcW w:w="3203" w:type="dxa"/>
            <w:gridSpan w:val="2"/>
            <w:tcMar>
              <w:top w:w="15" w:type="dxa"/>
              <w:left w:w="15" w:type="dxa"/>
              <w:bottom w:w="15" w:type="dxa"/>
              <w:right w:w="15" w:type="dxa"/>
            </w:tcMar>
          </w:tcPr>
          <w:p w14:paraId="0E1A3F5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д/з: §1,2. Повторить основные формулы и определения.</w:t>
            </w:r>
          </w:p>
        </w:tc>
        <w:tc>
          <w:tcPr>
            <w:tcW w:w="2696" w:type="dxa"/>
            <w:tcMar>
              <w:top w:w="15" w:type="dxa"/>
              <w:left w:w="15" w:type="dxa"/>
              <w:bottom w:w="15" w:type="dxa"/>
              <w:right w:w="15" w:type="dxa"/>
            </w:tcMar>
          </w:tcPr>
          <w:p w14:paraId="1FFC9A1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Рефлексия </w:t>
            </w:r>
          </w:p>
        </w:tc>
        <w:tc>
          <w:tcPr>
            <w:tcW w:w="1467" w:type="dxa"/>
            <w:gridSpan w:val="3"/>
            <w:tcMar>
              <w:top w:w="15" w:type="dxa"/>
              <w:left w:w="15" w:type="dxa"/>
              <w:bottom w:w="15" w:type="dxa"/>
              <w:right w:w="15" w:type="dxa"/>
            </w:tcMar>
          </w:tcPr>
          <w:p w14:paraId="38B021A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082" w:type="dxa"/>
            <w:gridSpan w:val="2"/>
            <w:tcMar>
              <w:top w:w="15" w:type="dxa"/>
              <w:left w:w="15" w:type="dxa"/>
              <w:bottom w:w="15" w:type="dxa"/>
              <w:right w:w="15" w:type="dxa"/>
            </w:tcMar>
          </w:tcPr>
          <w:p w14:paraId="5807A71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Учебник, конспект</w:t>
            </w:r>
          </w:p>
        </w:tc>
      </w:tr>
    </w:tbl>
    <w:p w14:paraId="54D82552" w14:textId="77777777" w:rsidR="00F24736" w:rsidRPr="002C72C7" w:rsidRDefault="00F24736" w:rsidP="00CE33F1">
      <w:pPr>
        <w:widowControl w:val="0"/>
        <w:kinsoku w:val="0"/>
        <w:overflowPunct w:val="0"/>
        <w:autoSpaceDE w:val="0"/>
        <w:autoSpaceDN w:val="0"/>
        <w:adjustRightInd w:val="0"/>
        <w:snapToGrid w:val="0"/>
        <w:spacing w:after="0" w:line="240" w:lineRule="auto"/>
        <w:ind w:firstLine="567"/>
        <w:jc w:val="both"/>
        <w:rPr>
          <w:sz w:val="24"/>
        </w:rPr>
      </w:pPr>
    </w:p>
    <w:p w14:paraId="031CABE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p w14:paraId="7DFCADF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5"/>
        <w:gridCol w:w="4467"/>
      </w:tblGrid>
      <w:tr w:rsidR="00F24736" w:rsidRPr="002C72C7" w14:paraId="5F48BFFC" w14:textId="77777777" w:rsidTr="00A7024E">
        <w:tc>
          <w:tcPr>
            <w:tcW w:w="7206" w:type="dxa"/>
          </w:tcPr>
          <w:p w14:paraId="61A9C048" w14:textId="77777777" w:rsidR="00F24736" w:rsidRPr="002C72C7" w:rsidRDefault="00F24736" w:rsidP="00CE33F1">
            <w:pPr>
              <w:widowControl w:val="0"/>
              <w:kinsoku w:val="0"/>
              <w:overflowPunct w:val="0"/>
              <w:autoSpaceDE w:val="0"/>
              <w:autoSpaceDN w:val="0"/>
              <w:adjustRightInd w:val="0"/>
              <w:snapToGrid w:val="0"/>
              <w:jc w:val="both"/>
              <w:rPr>
                <w:sz w:val="28"/>
              </w:rPr>
            </w:pPr>
            <w:r w:rsidRPr="002C72C7">
              <w:rPr>
                <w:sz w:val="28"/>
              </w:rPr>
              <w:t>ПРИЛОЖЕНИЕ 1</w:t>
            </w:r>
          </w:p>
          <w:p w14:paraId="484270E2" w14:textId="77777777" w:rsidR="00F24736" w:rsidRPr="002C72C7" w:rsidRDefault="00F24736" w:rsidP="00CE33F1">
            <w:pPr>
              <w:widowControl w:val="0"/>
              <w:kinsoku w:val="0"/>
              <w:overflowPunct w:val="0"/>
              <w:autoSpaceDE w:val="0"/>
              <w:autoSpaceDN w:val="0"/>
              <w:adjustRightInd w:val="0"/>
              <w:snapToGrid w:val="0"/>
              <w:jc w:val="both"/>
              <w:rPr>
                <w:sz w:val="28"/>
              </w:rPr>
            </w:pPr>
          </w:p>
          <w:p w14:paraId="37F16911" w14:textId="77777777" w:rsidR="00F24736" w:rsidRPr="002C72C7" w:rsidRDefault="00F24736" w:rsidP="00CE33F1">
            <w:pPr>
              <w:widowControl w:val="0"/>
              <w:kinsoku w:val="0"/>
              <w:overflowPunct w:val="0"/>
              <w:autoSpaceDE w:val="0"/>
              <w:autoSpaceDN w:val="0"/>
              <w:adjustRightInd w:val="0"/>
              <w:snapToGrid w:val="0"/>
              <w:jc w:val="both"/>
              <w:rPr>
                <w:sz w:val="28"/>
              </w:rPr>
            </w:pPr>
            <w:r w:rsidRPr="002C72C7">
              <w:rPr>
                <w:noProof/>
                <w:sz w:val="24"/>
                <w:lang w:val="ru-RU" w:eastAsia="ru-RU"/>
              </w:rPr>
              <w:drawing>
                <wp:inline distT="0" distB="0" distL="0" distR="0" wp14:anchorId="5417CDFD" wp14:editId="304634BC">
                  <wp:extent cx="3695700" cy="2339340"/>
                  <wp:effectExtent l="19050" t="19050" r="19050" b="2286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3690" t="4402" r="2119" b="16103"/>
                          <a:stretch/>
                        </pic:blipFill>
                        <pic:spPr bwMode="auto">
                          <a:xfrm>
                            <a:off x="0" y="0"/>
                            <a:ext cx="3725959" cy="235849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7206" w:type="dxa"/>
          </w:tcPr>
          <w:p w14:paraId="43587848" w14:textId="77777777" w:rsidR="00F24736" w:rsidRPr="002C72C7" w:rsidRDefault="00F24736" w:rsidP="00CE33F1">
            <w:pPr>
              <w:widowControl w:val="0"/>
              <w:kinsoku w:val="0"/>
              <w:overflowPunct w:val="0"/>
              <w:autoSpaceDE w:val="0"/>
              <w:autoSpaceDN w:val="0"/>
              <w:adjustRightInd w:val="0"/>
              <w:snapToGrid w:val="0"/>
              <w:jc w:val="both"/>
              <w:rPr>
                <w:sz w:val="28"/>
              </w:rPr>
            </w:pPr>
            <w:r w:rsidRPr="002C72C7">
              <w:rPr>
                <w:sz w:val="28"/>
              </w:rPr>
              <w:t>ПРИЛОЖЕНИЕ 2</w:t>
            </w:r>
          </w:p>
          <w:p w14:paraId="340B4A75" w14:textId="77777777" w:rsidR="00F24736" w:rsidRPr="002C72C7" w:rsidRDefault="00F24736" w:rsidP="00CE33F1">
            <w:pPr>
              <w:widowControl w:val="0"/>
              <w:kinsoku w:val="0"/>
              <w:overflowPunct w:val="0"/>
              <w:autoSpaceDE w:val="0"/>
              <w:autoSpaceDN w:val="0"/>
              <w:adjustRightInd w:val="0"/>
              <w:snapToGrid w:val="0"/>
              <w:jc w:val="both"/>
              <w:rPr>
                <w:sz w:val="28"/>
              </w:rPr>
            </w:pPr>
          </w:p>
          <w:p w14:paraId="30343E5A" w14:textId="77777777" w:rsidR="00F24736" w:rsidRPr="002C72C7" w:rsidRDefault="00F24736" w:rsidP="00CE33F1">
            <w:pPr>
              <w:widowControl w:val="0"/>
              <w:kinsoku w:val="0"/>
              <w:overflowPunct w:val="0"/>
              <w:autoSpaceDE w:val="0"/>
              <w:autoSpaceDN w:val="0"/>
              <w:adjustRightInd w:val="0"/>
              <w:snapToGrid w:val="0"/>
              <w:jc w:val="both"/>
              <w:rPr>
                <w:sz w:val="28"/>
              </w:rPr>
            </w:pPr>
            <w:r w:rsidRPr="002C72C7">
              <w:rPr>
                <w:noProof/>
                <w:lang w:val="ru-RU" w:eastAsia="ru-RU"/>
              </w:rPr>
              <w:drawing>
                <wp:inline distT="0" distB="0" distL="0" distR="0" wp14:anchorId="1061D143" wp14:editId="13A5BD53">
                  <wp:extent cx="3154680" cy="2366011"/>
                  <wp:effectExtent l="19050" t="19050" r="26670" b="1524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187293" cy="2390471"/>
                          </a:xfrm>
                          <a:prstGeom prst="rect">
                            <a:avLst/>
                          </a:prstGeom>
                          <a:ln w="3175">
                            <a:solidFill>
                              <a:schemeClr val="tx1"/>
                            </a:solidFill>
                          </a:ln>
                        </pic:spPr>
                      </pic:pic>
                    </a:graphicData>
                  </a:graphic>
                </wp:inline>
              </w:drawing>
            </w:r>
          </w:p>
        </w:tc>
      </w:tr>
    </w:tbl>
    <w:p w14:paraId="04FA16B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p w14:paraId="0946411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8"/>
        </w:rPr>
      </w:pPr>
      <w:r w:rsidRPr="002C72C7">
        <w:rPr>
          <w:sz w:val="28"/>
        </w:rPr>
        <w:t xml:space="preserve">                                                                 ПРИЛОЖЕНИЕ 3</w:t>
      </w:r>
    </w:p>
    <w:p w14:paraId="673C350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r w:rsidRPr="002C72C7">
        <w:rPr>
          <w:noProof/>
          <w:sz w:val="24"/>
          <w:lang w:val="ru-RU" w:eastAsia="ru-RU"/>
        </w:rPr>
        <w:drawing>
          <wp:inline distT="0" distB="0" distL="0" distR="0" wp14:anchorId="585CE5A7" wp14:editId="7EE322F6">
            <wp:extent cx="4571365" cy="1661160"/>
            <wp:effectExtent l="0" t="0" r="63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21777" b="29772"/>
                    <a:stretch/>
                  </pic:blipFill>
                  <pic:spPr bwMode="auto">
                    <a:xfrm>
                      <a:off x="0" y="0"/>
                      <a:ext cx="4572638" cy="1661623"/>
                    </a:xfrm>
                    <a:prstGeom prst="rect">
                      <a:avLst/>
                    </a:prstGeom>
                    <a:ln>
                      <a:noFill/>
                    </a:ln>
                    <a:extLst>
                      <a:ext uri="{53640926-AAD7-44D8-BBD7-CCE9431645EC}">
                        <a14:shadowObscured xmlns:a14="http://schemas.microsoft.com/office/drawing/2010/main"/>
                      </a:ext>
                    </a:extLst>
                  </pic:spPr>
                </pic:pic>
              </a:graphicData>
            </a:graphic>
          </wp:inline>
        </w:drawing>
      </w:r>
    </w:p>
    <w:p w14:paraId="0BCAF1F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p w14:paraId="03B1287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p w14:paraId="3E6AE6C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tbl>
      <w:tblPr>
        <w:tblW w:w="9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1782"/>
        <w:gridCol w:w="1139"/>
        <w:gridCol w:w="987"/>
        <w:gridCol w:w="572"/>
        <w:gridCol w:w="992"/>
        <w:gridCol w:w="993"/>
        <w:gridCol w:w="388"/>
        <w:gridCol w:w="711"/>
      </w:tblGrid>
      <w:tr w:rsidR="00F24736" w:rsidRPr="002C72C7" w14:paraId="7B270A70" w14:textId="77777777" w:rsidTr="00C14B03">
        <w:trPr>
          <w:gridAfter w:val="1"/>
          <w:wAfter w:w="711" w:type="dxa"/>
          <w:trHeight w:val="30"/>
          <w:jc w:val="center"/>
        </w:trPr>
        <w:tc>
          <w:tcPr>
            <w:tcW w:w="3676" w:type="dxa"/>
            <w:gridSpan w:val="2"/>
            <w:tcMar>
              <w:top w:w="15" w:type="dxa"/>
              <w:left w:w="15" w:type="dxa"/>
              <w:bottom w:w="15" w:type="dxa"/>
              <w:right w:w="15" w:type="dxa"/>
            </w:tcMar>
            <w:vAlign w:val="center"/>
          </w:tcPr>
          <w:p w14:paraId="26242FF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b/>
                <w:color w:val="000000"/>
                <w:sz w:val="24"/>
                <w:szCs w:val="24"/>
              </w:rPr>
              <w:t>Предмет:</w:t>
            </w:r>
            <w:r w:rsidRPr="002C72C7">
              <w:rPr>
                <w:rFonts w:ascii="Times New Roman" w:hAnsi="Times New Roman" w:cs="Times New Roman"/>
                <w:color w:val="000000"/>
                <w:sz w:val="24"/>
                <w:szCs w:val="24"/>
              </w:rPr>
              <w:t xml:space="preserve"> химия</w:t>
            </w:r>
          </w:p>
        </w:tc>
        <w:tc>
          <w:tcPr>
            <w:tcW w:w="5071" w:type="dxa"/>
            <w:gridSpan w:val="6"/>
            <w:tcMar>
              <w:top w:w="15" w:type="dxa"/>
              <w:left w:w="15" w:type="dxa"/>
              <w:bottom w:w="15" w:type="dxa"/>
              <w:right w:w="15" w:type="dxa"/>
            </w:tcMar>
            <w:vAlign w:val="center"/>
          </w:tcPr>
          <w:p w14:paraId="55500D9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Школа:</w:t>
            </w:r>
            <w:r w:rsidRPr="002C72C7">
              <w:rPr>
                <w:rFonts w:ascii="Times New Roman" w:hAnsi="Times New Roman" w:cs="Times New Roman"/>
                <w:sz w:val="24"/>
                <w:szCs w:val="24"/>
              </w:rPr>
              <w:t xml:space="preserve"> гимназия №24</w:t>
            </w:r>
          </w:p>
        </w:tc>
      </w:tr>
      <w:tr w:rsidR="00F24736" w:rsidRPr="002C72C7" w14:paraId="765F3334" w14:textId="77777777" w:rsidTr="00C14B03">
        <w:trPr>
          <w:gridAfter w:val="1"/>
          <w:wAfter w:w="711" w:type="dxa"/>
          <w:trHeight w:val="30"/>
          <w:jc w:val="center"/>
        </w:trPr>
        <w:tc>
          <w:tcPr>
            <w:tcW w:w="3676" w:type="dxa"/>
            <w:gridSpan w:val="2"/>
            <w:tcMar>
              <w:top w:w="15" w:type="dxa"/>
              <w:left w:w="15" w:type="dxa"/>
              <w:bottom w:w="15" w:type="dxa"/>
              <w:right w:w="15" w:type="dxa"/>
            </w:tcMar>
            <w:vAlign w:val="center"/>
          </w:tcPr>
          <w:p w14:paraId="23C852B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 урока: 2</w:t>
            </w:r>
          </w:p>
        </w:tc>
        <w:tc>
          <w:tcPr>
            <w:tcW w:w="5071" w:type="dxa"/>
            <w:gridSpan w:val="6"/>
            <w:tcMar>
              <w:top w:w="15" w:type="dxa"/>
              <w:left w:w="15" w:type="dxa"/>
              <w:bottom w:w="15" w:type="dxa"/>
              <w:right w:w="15" w:type="dxa"/>
            </w:tcMar>
            <w:vAlign w:val="center"/>
          </w:tcPr>
          <w:p w14:paraId="5719084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ФИО учителя:</w:t>
            </w:r>
            <w:r w:rsidRPr="002C72C7">
              <w:rPr>
                <w:rFonts w:ascii="Times New Roman" w:hAnsi="Times New Roman" w:cs="Times New Roman"/>
                <w:sz w:val="24"/>
                <w:szCs w:val="24"/>
              </w:rPr>
              <w:t xml:space="preserve"> Пак Елена Иннокентьевна</w:t>
            </w:r>
          </w:p>
        </w:tc>
      </w:tr>
      <w:tr w:rsidR="00F24736" w:rsidRPr="002C72C7" w14:paraId="5E5ACF2C" w14:textId="77777777" w:rsidTr="00C14B03">
        <w:trPr>
          <w:gridAfter w:val="1"/>
          <w:wAfter w:w="711" w:type="dxa"/>
          <w:trHeight w:val="30"/>
          <w:jc w:val="center"/>
        </w:trPr>
        <w:tc>
          <w:tcPr>
            <w:tcW w:w="3676" w:type="dxa"/>
            <w:gridSpan w:val="2"/>
            <w:tcMar>
              <w:top w:w="15" w:type="dxa"/>
              <w:left w:w="15" w:type="dxa"/>
              <w:bottom w:w="15" w:type="dxa"/>
              <w:right w:w="15" w:type="dxa"/>
            </w:tcMar>
            <w:vAlign w:val="center"/>
            <w:hideMark/>
          </w:tcPr>
          <w:p w14:paraId="3D3C408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 xml:space="preserve">Дата: </w:t>
            </w:r>
          </w:p>
        </w:tc>
        <w:tc>
          <w:tcPr>
            <w:tcW w:w="5071" w:type="dxa"/>
            <w:gridSpan w:val="6"/>
            <w:tcMar>
              <w:top w:w="15" w:type="dxa"/>
              <w:left w:w="15" w:type="dxa"/>
              <w:bottom w:w="15" w:type="dxa"/>
              <w:right w:w="15" w:type="dxa"/>
            </w:tcMar>
            <w:vAlign w:val="center"/>
            <w:hideMark/>
          </w:tcPr>
          <w:p w14:paraId="4B8592B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 xml:space="preserve">Раздел: </w:t>
            </w:r>
            <w:r w:rsidRPr="002C72C7">
              <w:rPr>
                <w:rFonts w:ascii="Times New Roman" w:hAnsi="Times New Roman" w:cs="Times New Roman"/>
                <w:sz w:val="24"/>
                <w:szCs w:val="24"/>
              </w:rPr>
              <w:t>8.1А Движение электронов в атомах</w:t>
            </w:r>
          </w:p>
        </w:tc>
      </w:tr>
      <w:tr w:rsidR="00F24736" w:rsidRPr="002C72C7" w14:paraId="37512B5B" w14:textId="77777777" w:rsidTr="00C14B03">
        <w:trPr>
          <w:gridAfter w:val="1"/>
          <w:wAfter w:w="711" w:type="dxa"/>
          <w:trHeight w:val="276"/>
          <w:jc w:val="center"/>
        </w:trPr>
        <w:tc>
          <w:tcPr>
            <w:tcW w:w="3676" w:type="dxa"/>
            <w:gridSpan w:val="2"/>
            <w:tcMar>
              <w:top w:w="15" w:type="dxa"/>
              <w:left w:w="15" w:type="dxa"/>
              <w:bottom w:w="15" w:type="dxa"/>
              <w:right w:w="15" w:type="dxa"/>
            </w:tcMar>
            <w:vAlign w:val="center"/>
            <w:hideMark/>
          </w:tcPr>
          <w:p w14:paraId="5CCAB08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color w:val="000000"/>
                <w:sz w:val="24"/>
                <w:szCs w:val="24"/>
              </w:rPr>
              <w:t>Класс:</w:t>
            </w:r>
            <w:r w:rsidRPr="002C72C7">
              <w:rPr>
                <w:rFonts w:ascii="Times New Roman" w:hAnsi="Times New Roman" w:cs="Times New Roman"/>
                <w:color w:val="000000"/>
                <w:sz w:val="24"/>
                <w:szCs w:val="24"/>
              </w:rPr>
              <w:t xml:space="preserve"> параллель 8 классов</w:t>
            </w:r>
          </w:p>
        </w:tc>
        <w:tc>
          <w:tcPr>
            <w:tcW w:w="2126" w:type="dxa"/>
            <w:gridSpan w:val="2"/>
            <w:tcMar>
              <w:top w:w="15" w:type="dxa"/>
              <w:left w:w="15" w:type="dxa"/>
              <w:bottom w:w="15" w:type="dxa"/>
              <w:right w:w="15" w:type="dxa"/>
            </w:tcMar>
            <w:vAlign w:val="center"/>
          </w:tcPr>
          <w:p w14:paraId="66E2702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присутствующих:</w:t>
            </w:r>
          </w:p>
        </w:tc>
        <w:tc>
          <w:tcPr>
            <w:tcW w:w="2945" w:type="dxa"/>
            <w:gridSpan w:val="4"/>
            <w:vAlign w:val="center"/>
          </w:tcPr>
          <w:p w14:paraId="17F5447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отсутствующих:</w:t>
            </w:r>
          </w:p>
        </w:tc>
      </w:tr>
      <w:tr w:rsidR="00F24736" w:rsidRPr="002C72C7" w14:paraId="27CCA8F3" w14:textId="77777777" w:rsidTr="00C14B03">
        <w:trPr>
          <w:gridAfter w:val="1"/>
          <w:wAfter w:w="711" w:type="dxa"/>
          <w:trHeight w:val="30"/>
          <w:jc w:val="center"/>
        </w:trPr>
        <w:tc>
          <w:tcPr>
            <w:tcW w:w="3676" w:type="dxa"/>
            <w:gridSpan w:val="2"/>
            <w:tcMar>
              <w:top w:w="15" w:type="dxa"/>
              <w:left w:w="15" w:type="dxa"/>
              <w:bottom w:w="15" w:type="dxa"/>
              <w:right w:w="15" w:type="dxa"/>
            </w:tcMar>
            <w:vAlign w:val="center"/>
            <w:hideMark/>
          </w:tcPr>
          <w:p w14:paraId="3FF9018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Тема урока:</w:t>
            </w:r>
          </w:p>
        </w:tc>
        <w:tc>
          <w:tcPr>
            <w:tcW w:w="5071" w:type="dxa"/>
            <w:gridSpan w:val="6"/>
            <w:tcMar>
              <w:top w:w="15" w:type="dxa"/>
              <w:left w:w="15" w:type="dxa"/>
              <w:bottom w:w="15" w:type="dxa"/>
              <w:right w:w="15" w:type="dxa"/>
            </w:tcMar>
          </w:tcPr>
          <w:p w14:paraId="4EBC45C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Электронные конфигурации атомов</w:t>
            </w:r>
          </w:p>
        </w:tc>
      </w:tr>
      <w:tr w:rsidR="00F24736" w:rsidRPr="002C72C7" w14:paraId="572FB1F1" w14:textId="77777777" w:rsidTr="00C14B03">
        <w:trPr>
          <w:gridAfter w:val="1"/>
          <w:wAfter w:w="711" w:type="dxa"/>
          <w:trHeight w:val="30"/>
          <w:jc w:val="center"/>
        </w:trPr>
        <w:tc>
          <w:tcPr>
            <w:tcW w:w="3676" w:type="dxa"/>
            <w:gridSpan w:val="2"/>
            <w:tcMar>
              <w:top w:w="15" w:type="dxa"/>
              <w:left w:w="15" w:type="dxa"/>
              <w:bottom w:w="15" w:type="dxa"/>
              <w:right w:w="15" w:type="dxa"/>
            </w:tcMar>
          </w:tcPr>
          <w:p w14:paraId="717A2FB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Цели обучения в соответствии с учебной программой</w:t>
            </w:r>
          </w:p>
        </w:tc>
        <w:tc>
          <w:tcPr>
            <w:tcW w:w="5071" w:type="dxa"/>
            <w:gridSpan w:val="6"/>
            <w:tcMar>
              <w:top w:w="15" w:type="dxa"/>
              <w:left w:w="15" w:type="dxa"/>
              <w:bottom w:w="15" w:type="dxa"/>
              <w:right w:w="15" w:type="dxa"/>
            </w:tcMar>
          </w:tcPr>
          <w:p w14:paraId="77857D9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8.1.3.4 – уметь писать электронные конфигурации и электронно-графические формулы первых 20 химических элементов.</w:t>
            </w:r>
          </w:p>
        </w:tc>
      </w:tr>
      <w:tr w:rsidR="00F24736" w:rsidRPr="002C72C7" w14:paraId="580C2154" w14:textId="77777777" w:rsidTr="00C14B03">
        <w:trPr>
          <w:gridAfter w:val="1"/>
          <w:wAfter w:w="711" w:type="dxa"/>
          <w:trHeight w:val="30"/>
          <w:jc w:val="center"/>
        </w:trPr>
        <w:tc>
          <w:tcPr>
            <w:tcW w:w="3676" w:type="dxa"/>
            <w:gridSpan w:val="2"/>
            <w:tcMar>
              <w:top w:w="15" w:type="dxa"/>
              <w:left w:w="15" w:type="dxa"/>
              <w:bottom w:w="15" w:type="dxa"/>
              <w:right w:w="15" w:type="dxa"/>
            </w:tcMar>
            <w:vAlign w:val="center"/>
            <w:hideMark/>
          </w:tcPr>
          <w:p w14:paraId="5BCA4B4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Цель урока</w:t>
            </w:r>
          </w:p>
        </w:tc>
        <w:tc>
          <w:tcPr>
            <w:tcW w:w="5071" w:type="dxa"/>
            <w:gridSpan w:val="6"/>
            <w:tcMar>
              <w:top w:w="15" w:type="dxa"/>
              <w:left w:w="15" w:type="dxa"/>
              <w:bottom w:w="15" w:type="dxa"/>
              <w:right w:w="15" w:type="dxa"/>
            </w:tcMar>
            <w:hideMark/>
          </w:tcPr>
          <w:p w14:paraId="7AB6F61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color w:val="000000"/>
                <w:sz w:val="24"/>
                <w:szCs w:val="24"/>
              </w:rPr>
              <w:t>Закрепление теоретических знаний, формирование умений и навыков при выполнении упражнений.</w:t>
            </w:r>
          </w:p>
        </w:tc>
      </w:tr>
      <w:tr w:rsidR="00F24736" w:rsidRPr="002C72C7" w14:paraId="724AA627" w14:textId="77777777" w:rsidTr="00C14B03">
        <w:trPr>
          <w:gridAfter w:val="1"/>
          <w:wAfter w:w="711" w:type="dxa"/>
          <w:trHeight w:val="30"/>
          <w:jc w:val="center"/>
        </w:trPr>
        <w:tc>
          <w:tcPr>
            <w:tcW w:w="8747" w:type="dxa"/>
            <w:gridSpan w:val="8"/>
            <w:tcMar>
              <w:top w:w="15" w:type="dxa"/>
              <w:left w:w="15" w:type="dxa"/>
              <w:bottom w:w="15" w:type="dxa"/>
              <w:right w:w="15" w:type="dxa"/>
            </w:tcMar>
            <w:vAlign w:val="center"/>
          </w:tcPr>
          <w:p w14:paraId="6467844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lastRenderedPageBreak/>
              <w:t>Ход урока</w:t>
            </w:r>
          </w:p>
        </w:tc>
      </w:tr>
      <w:tr w:rsidR="00F24736" w:rsidRPr="002C72C7" w14:paraId="5D95AF7E" w14:textId="77777777" w:rsidTr="00C14B03">
        <w:trPr>
          <w:gridAfter w:val="2"/>
          <w:wAfter w:w="1099" w:type="dxa"/>
          <w:trHeight w:val="30"/>
          <w:jc w:val="center"/>
        </w:trPr>
        <w:tc>
          <w:tcPr>
            <w:tcW w:w="1894" w:type="dxa"/>
            <w:tcMar>
              <w:top w:w="15" w:type="dxa"/>
              <w:left w:w="15" w:type="dxa"/>
              <w:bottom w:w="15" w:type="dxa"/>
              <w:right w:w="15" w:type="dxa"/>
            </w:tcMar>
            <w:vAlign w:val="center"/>
            <w:hideMark/>
          </w:tcPr>
          <w:p w14:paraId="34D52AD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Этап урока/ Время</w:t>
            </w:r>
          </w:p>
        </w:tc>
        <w:tc>
          <w:tcPr>
            <w:tcW w:w="2921" w:type="dxa"/>
            <w:gridSpan w:val="2"/>
            <w:tcMar>
              <w:top w:w="15" w:type="dxa"/>
              <w:left w:w="15" w:type="dxa"/>
              <w:bottom w:w="15" w:type="dxa"/>
              <w:right w:w="15" w:type="dxa"/>
            </w:tcMar>
            <w:vAlign w:val="center"/>
            <w:hideMark/>
          </w:tcPr>
          <w:p w14:paraId="70DA547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педагога</w:t>
            </w:r>
          </w:p>
        </w:tc>
        <w:tc>
          <w:tcPr>
            <w:tcW w:w="1559" w:type="dxa"/>
            <w:gridSpan w:val="2"/>
            <w:tcMar>
              <w:top w:w="15" w:type="dxa"/>
              <w:left w:w="15" w:type="dxa"/>
              <w:bottom w:w="15" w:type="dxa"/>
              <w:right w:w="15" w:type="dxa"/>
            </w:tcMar>
            <w:vAlign w:val="center"/>
            <w:hideMark/>
          </w:tcPr>
          <w:p w14:paraId="02E881C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ученика</w:t>
            </w:r>
          </w:p>
        </w:tc>
        <w:tc>
          <w:tcPr>
            <w:tcW w:w="992" w:type="dxa"/>
            <w:tcMar>
              <w:top w:w="15" w:type="dxa"/>
              <w:left w:w="15" w:type="dxa"/>
              <w:bottom w:w="15" w:type="dxa"/>
              <w:right w:w="15" w:type="dxa"/>
            </w:tcMar>
            <w:vAlign w:val="center"/>
            <w:hideMark/>
          </w:tcPr>
          <w:p w14:paraId="2CC769A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Оценивание</w:t>
            </w:r>
          </w:p>
        </w:tc>
        <w:tc>
          <w:tcPr>
            <w:tcW w:w="993" w:type="dxa"/>
            <w:tcMar>
              <w:top w:w="15" w:type="dxa"/>
              <w:left w:w="15" w:type="dxa"/>
              <w:bottom w:w="15" w:type="dxa"/>
              <w:right w:w="15" w:type="dxa"/>
            </w:tcMar>
            <w:vAlign w:val="center"/>
            <w:hideMark/>
          </w:tcPr>
          <w:p w14:paraId="792D655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Ресурсы</w:t>
            </w:r>
          </w:p>
        </w:tc>
      </w:tr>
      <w:tr w:rsidR="00F24736" w:rsidRPr="002C72C7" w14:paraId="59A4D7F6" w14:textId="77777777" w:rsidTr="00C14B03">
        <w:trPr>
          <w:gridAfter w:val="2"/>
          <w:wAfter w:w="1099" w:type="dxa"/>
          <w:trHeight w:val="30"/>
          <w:jc w:val="center"/>
        </w:trPr>
        <w:tc>
          <w:tcPr>
            <w:tcW w:w="1894" w:type="dxa"/>
            <w:tcMar>
              <w:top w:w="15" w:type="dxa"/>
              <w:left w:w="15" w:type="dxa"/>
              <w:bottom w:w="15" w:type="dxa"/>
              <w:right w:w="15" w:type="dxa"/>
            </w:tcMar>
            <w:hideMark/>
          </w:tcPr>
          <w:p w14:paraId="527A5C6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Начало урока</w:t>
            </w:r>
          </w:p>
          <w:p w14:paraId="3B3796E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2 минуты</w:t>
            </w:r>
            <w:r w:rsidRPr="002C72C7">
              <w:rPr>
                <w:rFonts w:ascii="Times New Roman" w:hAnsi="Times New Roman" w:cs="Times New Roman"/>
                <w:b/>
                <w:sz w:val="24"/>
                <w:szCs w:val="24"/>
              </w:rPr>
              <w:br/>
            </w:r>
          </w:p>
        </w:tc>
        <w:tc>
          <w:tcPr>
            <w:tcW w:w="2921" w:type="dxa"/>
            <w:gridSpan w:val="2"/>
            <w:tcMar>
              <w:top w:w="15" w:type="dxa"/>
              <w:left w:w="15" w:type="dxa"/>
              <w:bottom w:w="15" w:type="dxa"/>
              <w:right w:w="15" w:type="dxa"/>
            </w:tcMar>
            <w:hideMark/>
          </w:tcPr>
          <w:p w14:paraId="5EA54B0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Организационный момент.</w:t>
            </w:r>
          </w:p>
          <w:p w14:paraId="063C11F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Приветствует учащихся. Создание положительного эмоционального настроя.</w:t>
            </w:r>
          </w:p>
        </w:tc>
        <w:tc>
          <w:tcPr>
            <w:tcW w:w="1559" w:type="dxa"/>
            <w:gridSpan w:val="2"/>
            <w:tcMar>
              <w:top w:w="15" w:type="dxa"/>
              <w:left w:w="15" w:type="dxa"/>
              <w:bottom w:w="15" w:type="dxa"/>
              <w:right w:w="15" w:type="dxa"/>
            </w:tcMar>
            <w:hideMark/>
          </w:tcPr>
          <w:p w14:paraId="498A73C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Ответное приветствие.</w:t>
            </w:r>
          </w:p>
          <w:p w14:paraId="5F881F2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Подготовка рабочего места</w:t>
            </w:r>
            <w:r w:rsidRPr="002C72C7">
              <w:rPr>
                <w:rFonts w:ascii="Times New Roman" w:hAnsi="Times New Roman" w:cs="Times New Roman"/>
                <w:sz w:val="24"/>
                <w:szCs w:val="24"/>
              </w:rPr>
              <w:br/>
            </w:r>
          </w:p>
        </w:tc>
        <w:tc>
          <w:tcPr>
            <w:tcW w:w="992" w:type="dxa"/>
            <w:tcMar>
              <w:top w:w="15" w:type="dxa"/>
              <w:left w:w="15" w:type="dxa"/>
              <w:bottom w:w="15" w:type="dxa"/>
              <w:right w:w="15" w:type="dxa"/>
            </w:tcMar>
            <w:hideMark/>
          </w:tcPr>
          <w:p w14:paraId="041F620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c>
          <w:tcPr>
            <w:tcW w:w="993" w:type="dxa"/>
            <w:tcMar>
              <w:top w:w="15" w:type="dxa"/>
              <w:left w:w="15" w:type="dxa"/>
              <w:bottom w:w="15" w:type="dxa"/>
              <w:right w:w="15" w:type="dxa"/>
            </w:tcMar>
            <w:hideMark/>
          </w:tcPr>
          <w:p w14:paraId="42FF5D2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r>
      <w:tr w:rsidR="00F24736" w:rsidRPr="002C72C7" w14:paraId="5AF7889B" w14:textId="77777777" w:rsidTr="00C14B03">
        <w:trPr>
          <w:trHeight w:val="30"/>
          <w:jc w:val="center"/>
        </w:trPr>
        <w:tc>
          <w:tcPr>
            <w:tcW w:w="1894" w:type="dxa"/>
            <w:vMerge w:val="restart"/>
            <w:tcMar>
              <w:top w:w="15" w:type="dxa"/>
              <w:left w:w="15" w:type="dxa"/>
              <w:bottom w:w="15" w:type="dxa"/>
              <w:right w:w="15" w:type="dxa"/>
            </w:tcMar>
          </w:tcPr>
          <w:p w14:paraId="23FDE6D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 xml:space="preserve">Основная часть урока </w:t>
            </w:r>
          </w:p>
          <w:p w14:paraId="5E8C895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40 минут</w:t>
            </w:r>
          </w:p>
          <w:p w14:paraId="507E796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1F04E66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sz w:val="24"/>
                <w:szCs w:val="24"/>
              </w:rPr>
              <w:t>Изучение нового материала</w:t>
            </w:r>
          </w:p>
        </w:tc>
        <w:tc>
          <w:tcPr>
            <w:tcW w:w="4480" w:type="dxa"/>
            <w:gridSpan w:val="4"/>
            <w:tcMar>
              <w:top w:w="15" w:type="dxa"/>
              <w:left w:w="15" w:type="dxa"/>
              <w:bottom w:w="15" w:type="dxa"/>
              <w:right w:w="15" w:type="dxa"/>
            </w:tcMar>
          </w:tcPr>
          <w:p w14:paraId="1A07997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 ходе беседы ученики совместно с учителем разбирают тему, отвечают на вопросы, дают определения понятиям. Упражнения выполняют самостоятельно, при необходимости, с помощью учителя.</w:t>
            </w:r>
          </w:p>
        </w:tc>
        <w:tc>
          <w:tcPr>
            <w:tcW w:w="1985" w:type="dxa"/>
            <w:gridSpan w:val="2"/>
            <w:tcMar>
              <w:top w:w="15" w:type="dxa"/>
              <w:left w:w="15" w:type="dxa"/>
              <w:bottom w:w="15" w:type="dxa"/>
              <w:right w:w="15" w:type="dxa"/>
            </w:tcMar>
          </w:tcPr>
          <w:p w14:paraId="30965B5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Словесные комментарии учителя</w:t>
            </w:r>
          </w:p>
        </w:tc>
        <w:tc>
          <w:tcPr>
            <w:tcW w:w="1099" w:type="dxa"/>
            <w:gridSpan w:val="2"/>
            <w:tcMar>
              <w:top w:w="15" w:type="dxa"/>
              <w:left w:w="15" w:type="dxa"/>
              <w:bottom w:w="15" w:type="dxa"/>
              <w:right w:w="15" w:type="dxa"/>
            </w:tcMar>
          </w:tcPr>
          <w:p w14:paraId="133B09E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Презентация, приложения, интернет-ресурсы</w:t>
            </w:r>
          </w:p>
        </w:tc>
      </w:tr>
      <w:tr w:rsidR="00F24736" w:rsidRPr="002C72C7" w14:paraId="3DDF17A6" w14:textId="77777777" w:rsidTr="00C14B03">
        <w:trPr>
          <w:trHeight w:val="30"/>
          <w:jc w:val="center"/>
        </w:trPr>
        <w:tc>
          <w:tcPr>
            <w:tcW w:w="1894" w:type="dxa"/>
            <w:vMerge/>
            <w:tcMar>
              <w:top w:w="15" w:type="dxa"/>
              <w:left w:w="15" w:type="dxa"/>
              <w:bottom w:w="15" w:type="dxa"/>
              <w:right w:w="15" w:type="dxa"/>
            </w:tcMar>
          </w:tcPr>
          <w:p w14:paraId="65408A2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2921" w:type="dxa"/>
            <w:gridSpan w:val="2"/>
            <w:tcMar>
              <w:top w:w="15" w:type="dxa"/>
              <w:left w:w="15" w:type="dxa"/>
              <w:bottom w:w="15" w:type="dxa"/>
              <w:right w:w="15" w:type="dxa"/>
            </w:tcMar>
          </w:tcPr>
          <w:p w14:paraId="7801174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Ключевые понятия:</w:t>
            </w:r>
          </w:p>
          <w:p w14:paraId="5CE76E4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Диаграмма Бора</w:t>
            </w:r>
          </w:p>
          <w:p w14:paraId="357DEE4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Дуговая формула</w:t>
            </w:r>
          </w:p>
          <w:p w14:paraId="3B2A45B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Электронная формула</w:t>
            </w:r>
          </w:p>
          <w:p w14:paraId="5FC1ABB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Электронно-графическая формула</w:t>
            </w:r>
          </w:p>
          <w:p w14:paraId="23E464D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Спин электрона</w:t>
            </w:r>
          </w:p>
          <w:p w14:paraId="0BFD672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i/>
                <w:sz w:val="24"/>
                <w:szCs w:val="24"/>
              </w:rPr>
              <w:t>Правила заполнения электронной оболочки</w:t>
            </w:r>
          </w:p>
        </w:tc>
        <w:tc>
          <w:tcPr>
            <w:tcW w:w="1559" w:type="dxa"/>
            <w:gridSpan w:val="2"/>
            <w:tcMar>
              <w:top w:w="15" w:type="dxa"/>
              <w:left w:w="15" w:type="dxa"/>
              <w:bottom w:w="15" w:type="dxa"/>
              <w:right w:w="15" w:type="dxa"/>
            </w:tcMar>
          </w:tcPr>
          <w:p w14:paraId="136AC485" w14:textId="77777777" w:rsidR="00F24736" w:rsidRPr="002C72C7" w:rsidRDefault="00F24736" w:rsidP="00CE33F1">
            <w:pPr>
              <w:pStyle w:val="a3"/>
              <w:widowControl w:val="0"/>
              <w:numPr>
                <w:ilvl w:val="0"/>
                <w:numId w:val="15"/>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Составляют диаграммы Бора для элементов 1-3 периодов (выборочно)</w:t>
            </w:r>
          </w:p>
          <w:p w14:paraId="0201E023" w14:textId="77777777" w:rsidR="00F24736" w:rsidRPr="002C72C7" w:rsidRDefault="00F24736" w:rsidP="00CE33F1">
            <w:pPr>
              <w:pStyle w:val="a3"/>
              <w:widowControl w:val="0"/>
              <w:numPr>
                <w:ilvl w:val="0"/>
                <w:numId w:val="15"/>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Составляют дуговые формулы для элементов 1-3 периодов (выборочно)</w:t>
            </w:r>
          </w:p>
        </w:tc>
        <w:tc>
          <w:tcPr>
            <w:tcW w:w="1985" w:type="dxa"/>
            <w:gridSpan w:val="2"/>
            <w:tcMar>
              <w:top w:w="15" w:type="dxa"/>
              <w:left w:w="15" w:type="dxa"/>
              <w:bottom w:w="15" w:type="dxa"/>
              <w:right w:w="15" w:type="dxa"/>
            </w:tcMar>
          </w:tcPr>
          <w:p w14:paraId="1D004C9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099" w:type="dxa"/>
            <w:gridSpan w:val="2"/>
            <w:tcMar>
              <w:top w:w="15" w:type="dxa"/>
              <w:left w:w="15" w:type="dxa"/>
              <w:bottom w:w="15" w:type="dxa"/>
              <w:right w:w="15" w:type="dxa"/>
            </w:tcMar>
          </w:tcPr>
          <w:p w14:paraId="2F865D2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1</w:t>
            </w:r>
          </w:p>
          <w:p w14:paraId="50B1538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Периодическая система</w:t>
            </w:r>
          </w:p>
        </w:tc>
      </w:tr>
      <w:tr w:rsidR="00F24736" w:rsidRPr="002C72C7" w14:paraId="2FDCC1F5" w14:textId="77777777" w:rsidTr="00C14B03">
        <w:trPr>
          <w:trHeight w:val="30"/>
          <w:jc w:val="center"/>
        </w:trPr>
        <w:tc>
          <w:tcPr>
            <w:tcW w:w="1894" w:type="dxa"/>
            <w:vMerge w:val="restart"/>
            <w:tcMar>
              <w:top w:w="15" w:type="dxa"/>
              <w:left w:w="15" w:type="dxa"/>
              <w:bottom w:w="15" w:type="dxa"/>
              <w:right w:w="15" w:type="dxa"/>
            </w:tcMar>
          </w:tcPr>
          <w:p w14:paraId="329B037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2921" w:type="dxa"/>
            <w:gridSpan w:val="2"/>
            <w:tcMar>
              <w:top w:w="15" w:type="dxa"/>
              <w:left w:w="15" w:type="dxa"/>
              <w:bottom w:w="15" w:type="dxa"/>
              <w:right w:w="15" w:type="dxa"/>
            </w:tcMar>
          </w:tcPr>
          <w:p w14:paraId="7FE09CA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Что такое спин электрона?</w:t>
            </w:r>
          </w:p>
          <w:p w14:paraId="66E5D9B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Какие бывают спины?</w:t>
            </w:r>
          </w:p>
        </w:tc>
        <w:tc>
          <w:tcPr>
            <w:tcW w:w="1559" w:type="dxa"/>
            <w:gridSpan w:val="2"/>
            <w:tcMar>
              <w:top w:w="15" w:type="dxa"/>
              <w:left w:w="15" w:type="dxa"/>
              <w:bottom w:w="15" w:type="dxa"/>
              <w:right w:w="15" w:type="dxa"/>
            </w:tcMar>
          </w:tcPr>
          <w:p w14:paraId="1ADE9D8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Вращение электрона вокруг своей оси называется «спин».</w:t>
            </w:r>
          </w:p>
          <w:p w14:paraId="694EC9B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i/>
                <w:sz w:val="24"/>
                <w:szCs w:val="24"/>
              </w:rPr>
            </w:pPr>
            <w:r w:rsidRPr="002C72C7">
              <w:rPr>
                <w:rFonts w:ascii="Times New Roman" w:hAnsi="Times New Roman" w:cs="Times New Roman"/>
                <w:sz w:val="24"/>
                <w:szCs w:val="24"/>
              </w:rPr>
              <w:t xml:space="preserve">Электроны, вращающиеся в одну сторону, имеют </w:t>
            </w:r>
            <w:r w:rsidRPr="002C72C7">
              <w:rPr>
                <w:rFonts w:ascii="Times New Roman" w:hAnsi="Times New Roman" w:cs="Times New Roman"/>
                <w:i/>
                <w:sz w:val="24"/>
                <w:szCs w:val="24"/>
              </w:rPr>
              <w:t>параллельные спины</w:t>
            </w:r>
            <w:r w:rsidRPr="002C72C7">
              <w:rPr>
                <w:rFonts w:ascii="Times New Roman" w:hAnsi="Times New Roman" w:cs="Times New Roman"/>
                <w:sz w:val="24"/>
                <w:szCs w:val="24"/>
              </w:rPr>
              <w:t xml:space="preserve">. Электроны, вращающиеся в разные стороны, имеют </w:t>
            </w:r>
            <w:r w:rsidRPr="002C72C7">
              <w:rPr>
                <w:rFonts w:ascii="Times New Roman" w:hAnsi="Times New Roman" w:cs="Times New Roman"/>
                <w:i/>
                <w:sz w:val="24"/>
                <w:szCs w:val="24"/>
              </w:rPr>
              <w:t>антипараллельные спины</w:t>
            </w:r>
            <w:r w:rsidRPr="002C72C7">
              <w:rPr>
                <w:rFonts w:ascii="Times New Roman" w:hAnsi="Times New Roman" w:cs="Times New Roman"/>
                <w:sz w:val="24"/>
                <w:szCs w:val="24"/>
              </w:rPr>
              <w:t>.</w:t>
            </w:r>
          </w:p>
        </w:tc>
        <w:tc>
          <w:tcPr>
            <w:tcW w:w="1985" w:type="dxa"/>
            <w:gridSpan w:val="2"/>
            <w:tcMar>
              <w:top w:w="15" w:type="dxa"/>
              <w:left w:w="15" w:type="dxa"/>
              <w:bottom w:w="15" w:type="dxa"/>
              <w:right w:w="15" w:type="dxa"/>
            </w:tcMar>
          </w:tcPr>
          <w:p w14:paraId="0E9C703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099" w:type="dxa"/>
            <w:gridSpan w:val="2"/>
            <w:tcMar>
              <w:top w:w="15" w:type="dxa"/>
              <w:left w:w="15" w:type="dxa"/>
              <w:bottom w:w="15" w:type="dxa"/>
              <w:right w:w="15" w:type="dxa"/>
            </w:tcMar>
          </w:tcPr>
          <w:p w14:paraId="228A549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6737B475" w14:textId="77777777" w:rsidTr="00C14B03">
        <w:trPr>
          <w:trHeight w:val="30"/>
          <w:jc w:val="center"/>
        </w:trPr>
        <w:tc>
          <w:tcPr>
            <w:tcW w:w="1894" w:type="dxa"/>
            <w:vMerge/>
            <w:tcMar>
              <w:top w:w="15" w:type="dxa"/>
              <w:left w:w="15" w:type="dxa"/>
              <w:bottom w:w="15" w:type="dxa"/>
              <w:right w:w="15" w:type="dxa"/>
            </w:tcMar>
          </w:tcPr>
          <w:p w14:paraId="4309B35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2921" w:type="dxa"/>
            <w:gridSpan w:val="2"/>
            <w:tcMar>
              <w:top w:w="15" w:type="dxa"/>
              <w:left w:w="15" w:type="dxa"/>
              <w:bottom w:w="15" w:type="dxa"/>
              <w:right w:w="15" w:type="dxa"/>
            </w:tcMar>
          </w:tcPr>
          <w:p w14:paraId="6630DFB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Сколько электронов может поместиться на одной орбитали?</w:t>
            </w:r>
          </w:p>
          <w:p w14:paraId="7C02B57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EF93FA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Какие электроны называются спаренными, а какие неспаренными?</w:t>
            </w:r>
          </w:p>
          <w:p w14:paraId="0B0A8E0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EF87A0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 каком порядке происходит заполнение орбиталей электронами?</w:t>
            </w:r>
          </w:p>
          <w:p w14:paraId="0D6DB78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525B7B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 заполняются электронами орбитали одного подуровня?</w:t>
            </w:r>
          </w:p>
          <w:p w14:paraId="5305B7E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D6C08C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498C20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35898A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Какой внешний слой называется завершенным?</w:t>
            </w:r>
          </w:p>
          <w:p w14:paraId="78E5202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559" w:type="dxa"/>
            <w:gridSpan w:val="2"/>
            <w:tcMar>
              <w:top w:w="15" w:type="dxa"/>
              <w:left w:w="15" w:type="dxa"/>
              <w:bottom w:w="15" w:type="dxa"/>
              <w:right w:w="15" w:type="dxa"/>
            </w:tcMar>
          </w:tcPr>
          <w:p w14:paraId="090F37B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lastRenderedPageBreak/>
              <w:t xml:space="preserve">На одной орбитали может </w:t>
            </w:r>
            <w:r w:rsidRPr="002C72C7">
              <w:rPr>
                <w:rFonts w:ascii="Times New Roman" w:hAnsi="Times New Roman" w:cs="Times New Roman"/>
                <w:i/>
                <w:sz w:val="24"/>
                <w:szCs w:val="24"/>
              </w:rPr>
              <w:lastRenderedPageBreak/>
              <w:t>находиться не больше 2 электронов с антипараллельными спинами.</w:t>
            </w:r>
          </w:p>
          <w:p w14:paraId="27D8F5C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1 электрон на обитали называется </w:t>
            </w:r>
            <w:r w:rsidRPr="002C72C7">
              <w:rPr>
                <w:rFonts w:ascii="Times New Roman" w:hAnsi="Times New Roman" w:cs="Times New Roman"/>
                <w:i/>
                <w:sz w:val="24"/>
                <w:szCs w:val="24"/>
              </w:rPr>
              <w:t>неспаренным</w:t>
            </w:r>
            <w:r w:rsidRPr="002C72C7">
              <w:rPr>
                <w:rFonts w:ascii="Times New Roman" w:hAnsi="Times New Roman" w:cs="Times New Roman"/>
                <w:sz w:val="24"/>
                <w:szCs w:val="24"/>
              </w:rPr>
              <w:t xml:space="preserve">. 2 электрона на одной орбитали называются </w:t>
            </w:r>
            <w:r w:rsidRPr="002C72C7">
              <w:rPr>
                <w:rFonts w:ascii="Times New Roman" w:hAnsi="Times New Roman" w:cs="Times New Roman"/>
                <w:i/>
                <w:sz w:val="24"/>
                <w:szCs w:val="24"/>
              </w:rPr>
              <w:t>спаренными</w:t>
            </w:r>
            <w:r w:rsidRPr="002C72C7">
              <w:rPr>
                <w:rFonts w:ascii="Times New Roman" w:hAnsi="Times New Roman" w:cs="Times New Roman"/>
                <w:sz w:val="24"/>
                <w:szCs w:val="24"/>
              </w:rPr>
              <w:t>.</w:t>
            </w:r>
          </w:p>
          <w:p w14:paraId="495A3AD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i/>
                <w:sz w:val="24"/>
                <w:szCs w:val="24"/>
              </w:rPr>
              <w:t>Заполнение орбиталей происходит в порядке возрастания энергии.</w:t>
            </w:r>
          </w:p>
          <w:p w14:paraId="258F6E7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Орбитали одного подуровня заполняются сначала по 1 электрону с параллельными спинами, а затем по 2 электрона с антипараллельными спинами.</w:t>
            </w:r>
          </w:p>
          <w:p w14:paraId="0A8DC5D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 xml:space="preserve">Завершенным называется внешний слой, на котором заполнены все </w:t>
            </w:r>
            <w:r w:rsidRPr="002C72C7">
              <w:rPr>
                <w:rFonts w:ascii="Times New Roman" w:hAnsi="Times New Roman" w:cs="Times New Roman"/>
                <w:i/>
                <w:sz w:val="24"/>
                <w:szCs w:val="24"/>
                <w:lang w:val="en-US"/>
              </w:rPr>
              <w:t>s</w:t>
            </w:r>
            <w:r w:rsidRPr="002C72C7">
              <w:rPr>
                <w:rFonts w:ascii="Times New Roman" w:hAnsi="Times New Roman" w:cs="Times New Roman"/>
                <w:i/>
                <w:sz w:val="24"/>
                <w:szCs w:val="24"/>
              </w:rPr>
              <w:t>- и р-орбитали, т.е. слой, содержащий 8 электронов.</w:t>
            </w:r>
          </w:p>
        </w:tc>
        <w:tc>
          <w:tcPr>
            <w:tcW w:w="1985" w:type="dxa"/>
            <w:gridSpan w:val="2"/>
            <w:tcMar>
              <w:top w:w="15" w:type="dxa"/>
              <w:left w:w="15" w:type="dxa"/>
              <w:bottom w:w="15" w:type="dxa"/>
              <w:right w:w="15" w:type="dxa"/>
            </w:tcMar>
          </w:tcPr>
          <w:p w14:paraId="7BEA9CB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Корректирование ответов учащихся</w:t>
            </w:r>
          </w:p>
        </w:tc>
        <w:tc>
          <w:tcPr>
            <w:tcW w:w="1099" w:type="dxa"/>
            <w:gridSpan w:val="2"/>
            <w:tcMar>
              <w:top w:w="15" w:type="dxa"/>
              <w:left w:w="15" w:type="dxa"/>
              <w:bottom w:w="15" w:type="dxa"/>
              <w:right w:w="15" w:type="dxa"/>
            </w:tcMar>
          </w:tcPr>
          <w:p w14:paraId="728A343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2</w:t>
            </w:r>
          </w:p>
          <w:p w14:paraId="3B026DB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w:t>
            </w:r>
            <w:r w:rsidRPr="002C72C7">
              <w:rPr>
                <w:rFonts w:ascii="Times New Roman" w:hAnsi="Times New Roman" w:cs="Times New Roman"/>
                <w:sz w:val="24"/>
                <w:szCs w:val="24"/>
              </w:rPr>
              <w:lastRenderedPageBreak/>
              <w:t>ие 3</w:t>
            </w:r>
          </w:p>
        </w:tc>
      </w:tr>
      <w:tr w:rsidR="00F24736" w:rsidRPr="002C72C7" w14:paraId="0A22EAC1" w14:textId="77777777" w:rsidTr="00C14B03">
        <w:trPr>
          <w:trHeight w:val="30"/>
          <w:jc w:val="center"/>
        </w:trPr>
        <w:tc>
          <w:tcPr>
            <w:tcW w:w="1894" w:type="dxa"/>
            <w:tcMar>
              <w:top w:w="15" w:type="dxa"/>
              <w:left w:w="15" w:type="dxa"/>
              <w:bottom w:w="15" w:type="dxa"/>
              <w:right w:w="15" w:type="dxa"/>
            </w:tcMar>
          </w:tcPr>
          <w:p w14:paraId="5F12E86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 xml:space="preserve">Закрепление </w:t>
            </w:r>
          </w:p>
        </w:tc>
        <w:tc>
          <w:tcPr>
            <w:tcW w:w="2921" w:type="dxa"/>
            <w:gridSpan w:val="2"/>
            <w:tcMar>
              <w:top w:w="15" w:type="dxa"/>
              <w:left w:w="15" w:type="dxa"/>
              <w:bottom w:w="15" w:type="dxa"/>
              <w:right w:w="15" w:type="dxa"/>
            </w:tcMar>
          </w:tcPr>
          <w:p w14:paraId="736BD4CB" w14:textId="77777777" w:rsidR="00F24736" w:rsidRPr="002C72C7" w:rsidRDefault="00F24736" w:rsidP="00CE33F1">
            <w:pPr>
              <w:pStyle w:val="a3"/>
              <w:widowControl w:val="0"/>
              <w:numPr>
                <w:ilvl w:val="0"/>
                <w:numId w:val="16"/>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Напишите графические и электронно-графические формулы атомов элементов 1-3 периодов (выборочно)</w:t>
            </w:r>
          </w:p>
          <w:p w14:paraId="0ACF7439" w14:textId="77777777" w:rsidR="00F24736" w:rsidRPr="002C72C7" w:rsidRDefault="00F24736" w:rsidP="00CE33F1">
            <w:pPr>
              <w:pStyle w:val="a3"/>
              <w:widowControl w:val="0"/>
              <w:numPr>
                <w:ilvl w:val="0"/>
                <w:numId w:val="16"/>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 xml:space="preserve">Составьте дуговые, электронные и электронно-графические формулы </w:t>
            </w:r>
            <w:r w:rsidRPr="002C72C7">
              <w:rPr>
                <w:rFonts w:ascii="Times New Roman" w:hAnsi="Times New Roman" w:cs="Times New Roman"/>
                <w:sz w:val="24"/>
                <w:szCs w:val="24"/>
              </w:rPr>
              <w:lastRenderedPageBreak/>
              <w:t>атомов калия и кальция.</w:t>
            </w:r>
          </w:p>
          <w:p w14:paraId="53AA6794" w14:textId="77777777" w:rsidR="00F24736" w:rsidRPr="002C72C7" w:rsidRDefault="00F24736" w:rsidP="00CE33F1">
            <w:pPr>
              <w:pStyle w:val="a3"/>
              <w:widowControl w:val="0"/>
              <w:numPr>
                <w:ilvl w:val="0"/>
                <w:numId w:val="16"/>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Почему калий и кальций находятся в 4 периоде?</w:t>
            </w:r>
          </w:p>
        </w:tc>
        <w:tc>
          <w:tcPr>
            <w:tcW w:w="1559" w:type="dxa"/>
            <w:gridSpan w:val="2"/>
            <w:tcMar>
              <w:top w:w="15" w:type="dxa"/>
              <w:left w:w="15" w:type="dxa"/>
              <w:bottom w:w="15" w:type="dxa"/>
              <w:right w:w="15" w:type="dxa"/>
            </w:tcMar>
          </w:tcPr>
          <w:p w14:paraId="4B546D6F" w14:textId="77777777" w:rsidR="00F24736" w:rsidRPr="002C72C7" w:rsidRDefault="00F24736" w:rsidP="00CE33F1">
            <w:pPr>
              <w:pStyle w:val="a3"/>
              <w:widowControl w:val="0"/>
              <w:numPr>
                <w:ilvl w:val="0"/>
                <w:numId w:val="17"/>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Пишут формулы для элементов 1-3 периодов по своему выбору.</w:t>
            </w:r>
          </w:p>
          <w:p w14:paraId="00F71EE8"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p>
          <w:p w14:paraId="23696D1F"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p>
          <w:p w14:paraId="1E8BF2A4" w14:textId="77777777" w:rsidR="00F24736" w:rsidRPr="002C72C7" w:rsidRDefault="00F24736" w:rsidP="00CE33F1">
            <w:pPr>
              <w:pStyle w:val="a3"/>
              <w:widowControl w:val="0"/>
              <w:numPr>
                <w:ilvl w:val="0"/>
                <w:numId w:val="17"/>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Составляют формулы для калия и кальция.</w:t>
            </w:r>
          </w:p>
          <w:p w14:paraId="79E83B47"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p>
          <w:p w14:paraId="5D37161A" w14:textId="77777777" w:rsidR="00F24736" w:rsidRPr="002C72C7" w:rsidRDefault="00F24736" w:rsidP="00CE33F1">
            <w:pPr>
              <w:pStyle w:val="a3"/>
              <w:widowControl w:val="0"/>
              <w:numPr>
                <w:ilvl w:val="0"/>
                <w:numId w:val="17"/>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Калий и кальций начинают 4 период, т.к. на внешнем 3 слое не может быть больше 8 электронов.</w:t>
            </w:r>
          </w:p>
        </w:tc>
        <w:tc>
          <w:tcPr>
            <w:tcW w:w="1985" w:type="dxa"/>
            <w:gridSpan w:val="2"/>
            <w:tcMar>
              <w:top w:w="15" w:type="dxa"/>
              <w:left w:w="15" w:type="dxa"/>
              <w:bottom w:w="15" w:type="dxa"/>
              <w:right w:w="15" w:type="dxa"/>
            </w:tcMar>
          </w:tcPr>
          <w:p w14:paraId="2557DD0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Корректирование ответов учащихся</w:t>
            </w:r>
          </w:p>
        </w:tc>
        <w:tc>
          <w:tcPr>
            <w:tcW w:w="1099" w:type="dxa"/>
            <w:gridSpan w:val="2"/>
            <w:tcMar>
              <w:top w:w="15" w:type="dxa"/>
              <w:left w:w="15" w:type="dxa"/>
              <w:bottom w:w="15" w:type="dxa"/>
              <w:right w:w="15" w:type="dxa"/>
            </w:tcMar>
          </w:tcPr>
          <w:p w14:paraId="36C8345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Упражнения:</w:t>
            </w:r>
          </w:p>
          <w:p w14:paraId="398D71D5" w14:textId="77777777" w:rsidR="00F24736"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154" w:history="1">
              <w:r w:rsidR="00F24736" w:rsidRPr="002C72C7">
                <w:rPr>
                  <w:rStyle w:val="ac"/>
                  <w:rFonts w:ascii="Times New Roman" w:hAnsi="Times New Roman" w:cs="Times New Roman"/>
                  <w:sz w:val="24"/>
                  <w:szCs w:val="24"/>
                </w:rPr>
                <w:t>https://learningapps.org/view2523249</w:t>
              </w:r>
            </w:hyperlink>
            <w:r w:rsidR="00F24736" w:rsidRPr="002C72C7">
              <w:rPr>
                <w:rFonts w:ascii="Times New Roman" w:hAnsi="Times New Roman" w:cs="Times New Roman"/>
                <w:sz w:val="24"/>
                <w:szCs w:val="24"/>
              </w:rPr>
              <w:t xml:space="preserve"> </w:t>
            </w:r>
          </w:p>
          <w:p w14:paraId="0254CC01" w14:textId="77777777" w:rsidR="00F24736"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155" w:history="1">
              <w:r w:rsidR="00F24736" w:rsidRPr="002C72C7">
                <w:rPr>
                  <w:rStyle w:val="ac"/>
                  <w:rFonts w:ascii="Times New Roman" w:hAnsi="Times New Roman" w:cs="Times New Roman"/>
                  <w:sz w:val="24"/>
                  <w:szCs w:val="24"/>
                </w:rPr>
                <w:t>https://learningapps.o</w:t>
              </w:r>
              <w:r w:rsidR="00F24736" w:rsidRPr="002C72C7">
                <w:rPr>
                  <w:rStyle w:val="ac"/>
                  <w:rFonts w:ascii="Times New Roman" w:hAnsi="Times New Roman" w:cs="Times New Roman"/>
                  <w:sz w:val="24"/>
                  <w:szCs w:val="24"/>
                </w:rPr>
                <w:lastRenderedPageBreak/>
                <w:t>rg/view13471527</w:t>
              </w:r>
            </w:hyperlink>
            <w:r w:rsidR="00F24736" w:rsidRPr="002C72C7">
              <w:rPr>
                <w:rFonts w:ascii="Times New Roman" w:hAnsi="Times New Roman" w:cs="Times New Roman"/>
                <w:sz w:val="24"/>
                <w:szCs w:val="24"/>
              </w:rPr>
              <w:t xml:space="preserve"> </w:t>
            </w:r>
          </w:p>
        </w:tc>
      </w:tr>
      <w:tr w:rsidR="00F24736" w:rsidRPr="002C72C7" w14:paraId="05C2DA85" w14:textId="77777777" w:rsidTr="00C14B03">
        <w:trPr>
          <w:trHeight w:val="30"/>
          <w:jc w:val="center"/>
        </w:trPr>
        <w:tc>
          <w:tcPr>
            <w:tcW w:w="1894" w:type="dxa"/>
            <w:tcMar>
              <w:top w:w="15" w:type="dxa"/>
              <w:left w:w="15" w:type="dxa"/>
              <w:bottom w:w="15" w:type="dxa"/>
              <w:right w:w="15" w:type="dxa"/>
            </w:tcMar>
          </w:tcPr>
          <w:p w14:paraId="78949DE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lastRenderedPageBreak/>
              <w:t xml:space="preserve">Итоги урока </w:t>
            </w:r>
          </w:p>
          <w:p w14:paraId="787B2CD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 минуты</w:t>
            </w:r>
          </w:p>
        </w:tc>
        <w:tc>
          <w:tcPr>
            <w:tcW w:w="2921" w:type="dxa"/>
            <w:gridSpan w:val="2"/>
            <w:tcMar>
              <w:top w:w="15" w:type="dxa"/>
              <w:left w:w="15" w:type="dxa"/>
              <w:bottom w:w="15" w:type="dxa"/>
              <w:right w:w="15" w:type="dxa"/>
            </w:tcMar>
          </w:tcPr>
          <w:p w14:paraId="2874BF3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д/з: §3. Повторить основные формулы и определения.</w:t>
            </w:r>
          </w:p>
        </w:tc>
        <w:tc>
          <w:tcPr>
            <w:tcW w:w="1559" w:type="dxa"/>
            <w:gridSpan w:val="2"/>
            <w:tcMar>
              <w:top w:w="15" w:type="dxa"/>
              <w:left w:w="15" w:type="dxa"/>
              <w:bottom w:w="15" w:type="dxa"/>
              <w:right w:w="15" w:type="dxa"/>
            </w:tcMar>
          </w:tcPr>
          <w:p w14:paraId="21D8DCA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Рефлексия </w:t>
            </w:r>
          </w:p>
        </w:tc>
        <w:tc>
          <w:tcPr>
            <w:tcW w:w="1985" w:type="dxa"/>
            <w:gridSpan w:val="2"/>
            <w:tcMar>
              <w:top w:w="15" w:type="dxa"/>
              <w:left w:w="15" w:type="dxa"/>
              <w:bottom w:w="15" w:type="dxa"/>
              <w:right w:w="15" w:type="dxa"/>
            </w:tcMar>
          </w:tcPr>
          <w:p w14:paraId="1796B31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099" w:type="dxa"/>
            <w:gridSpan w:val="2"/>
            <w:tcMar>
              <w:top w:w="15" w:type="dxa"/>
              <w:left w:w="15" w:type="dxa"/>
              <w:bottom w:w="15" w:type="dxa"/>
              <w:right w:w="15" w:type="dxa"/>
            </w:tcMar>
          </w:tcPr>
          <w:p w14:paraId="0B603AF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Учебник, конспект</w:t>
            </w:r>
          </w:p>
        </w:tc>
      </w:tr>
    </w:tbl>
    <w:p w14:paraId="1F45CA0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p w14:paraId="5365353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2759"/>
        <w:gridCol w:w="3193"/>
      </w:tblGrid>
      <w:tr w:rsidR="00F24736" w:rsidRPr="002C72C7" w14:paraId="373DCFC3" w14:textId="77777777" w:rsidTr="00A7024E">
        <w:trPr>
          <w:jc w:val="center"/>
        </w:trPr>
        <w:tc>
          <w:tcPr>
            <w:tcW w:w="5098" w:type="dxa"/>
          </w:tcPr>
          <w:p w14:paraId="6CB7F079" w14:textId="77777777" w:rsidR="00F24736" w:rsidRPr="002C72C7" w:rsidRDefault="00F24736" w:rsidP="00CE33F1">
            <w:pPr>
              <w:widowControl w:val="0"/>
              <w:kinsoku w:val="0"/>
              <w:overflowPunct w:val="0"/>
              <w:autoSpaceDE w:val="0"/>
              <w:autoSpaceDN w:val="0"/>
              <w:adjustRightInd w:val="0"/>
              <w:snapToGrid w:val="0"/>
              <w:jc w:val="both"/>
              <w:rPr>
                <w:sz w:val="28"/>
              </w:rPr>
            </w:pPr>
            <w:r w:rsidRPr="002C72C7">
              <w:rPr>
                <w:sz w:val="28"/>
              </w:rPr>
              <w:t>ПРИЛОЖЕНИЕ 1</w:t>
            </w:r>
          </w:p>
          <w:p w14:paraId="67913C34" w14:textId="77777777" w:rsidR="00F24736" w:rsidRPr="002C72C7" w:rsidRDefault="00F24736" w:rsidP="00CE33F1">
            <w:pPr>
              <w:widowControl w:val="0"/>
              <w:kinsoku w:val="0"/>
              <w:overflowPunct w:val="0"/>
              <w:autoSpaceDE w:val="0"/>
              <w:autoSpaceDN w:val="0"/>
              <w:adjustRightInd w:val="0"/>
              <w:snapToGrid w:val="0"/>
              <w:jc w:val="both"/>
              <w:rPr>
                <w:i/>
                <w:sz w:val="28"/>
              </w:rPr>
            </w:pPr>
          </w:p>
          <w:p w14:paraId="49BF869C" w14:textId="77777777" w:rsidR="00F24736" w:rsidRPr="002C72C7" w:rsidRDefault="00F24736" w:rsidP="00CE33F1">
            <w:pPr>
              <w:widowControl w:val="0"/>
              <w:kinsoku w:val="0"/>
              <w:overflowPunct w:val="0"/>
              <w:autoSpaceDE w:val="0"/>
              <w:autoSpaceDN w:val="0"/>
              <w:adjustRightInd w:val="0"/>
              <w:snapToGrid w:val="0"/>
              <w:jc w:val="both"/>
              <w:rPr>
                <w:sz w:val="28"/>
              </w:rPr>
            </w:pPr>
            <w:r w:rsidRPr="002C72C7">
              <w:rPr>
                <w:sz w:val="28"/>
              </w:rPr>
              <w:t>Диаграммы Бора</w:t>
            </w:r>
          </w:p>
          <w:p w14:paraId="539BE1D7" w14:textId="77777777" w:rsidR="00F24736" w:rsidRPr="002C72C7" w:rsidRDefault="00F24736" w:rsidP="00CE33F1">
            <w:pPr>
              <w:widowControl w:val="0"/>
              <w:kinsoku w:val="0"/>
              <w:overflowPunct w:val="0"/>
              <w:autoSpaceDE w:val="0"/>
              <w:autoSpaceDN w:val="0"/>
              <w:adjustRightInd w:val="0"/>
              <w:snapToGrid w:val="0"/>
              <w:jc w:val="both"/>
              <w:rPr>
                <w:sz w:val="28"/>
              </w:rPr>
            </w:pPr>
            <w:r w:rsidRPr="002C72C7">
              <w:rPr>
                <w:noProof/>
                <w:sz w:val="24"/>
                <w:lang w:val="ru-RU" w:eastAsia="ru-RU"/>
              </w:rPr>
              <w:drawing>
                <wp:anchor distT="0" distB="0" distL="114300" distR="114300" simplePos="0" relativeHeight="251796480" behindDoc="1" locked="0" layoutInCell="1" allowOverlap="1" wp14:anchorId="6AC13BC3" wp14:editId="121EA68C">
                  <wp:simplePos x="0" y="0"/>
                  <wp:positionH relativeFrom="margin">
                    <wp:posOffset>-49462</wp:posOffset>
                  </wp:positionH>
                  <wp:positionV relativeFrom="paragraph">
                    <wp:posOffset>225963</wp:posOffset>
                  </wp:positionV>
                  <wp:extent cx="3161005" cy="2836190"/>
                  <wp:effectExtent l="19050" t="19050" r="20955" b="21590"/>
                  <wp:wrapTight wrapText="bothSides">
                    <wp:wrapPolygon edited="0">
                      <wp:start x="-130" y="-145"/>
                      <wp:lineTo x="-130" y="21619"/>
                      <wp:lineTo x="21613" y="21619"/>
                      <wp:lineTo x="21613" y="-145"/>
                      <wp:lineTo x="-130" y="-145"/>
                    </wp:wrapPolygon>
                  </wp:wrapTight>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extLst>
                              <a:ext uri="{BEBA8EAE-BF5A-486C-A8C5-ECC9F3942E4B}">
                                <a14:imgProps xmlns:a14="http://schemas.microsoft.com/office/drawing/2010/main">
                                  <a14:imgLayer r:embed="rId157">
                                    <a14:imgEffect>
                                      <a14:sharpenSoften amount="25000"/>
                                    </a14:imgEffect>
                                  </a14:imgLayer>
                                </a14:imgProps>
                              </a:ext>
                              <a:ext uri="{28A0092B-C50C-407E-A947-70E740481C1C}">
                                <a14:useLocalDpi xmlns:a14="http://schemas.microsoft.com/office/drawing/2010/main" val="0"/>
                              </a:ext>
                            </a:extLst>
                          </a:blip>
                          <a:srcRect l="17182" t="18021" r="16215" b="5889"/>
                          <a:stretch/>
                        </pic:blipFill>
                        <pic:spPr bwMode="auto">
                          <a:xfrm>
                            <a:off x="0" y="0"/>
                            <a:ext cx="3163398" cy="283833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53" w:type="dxa"/>
          </w:tcPr>
          <w:p w14:paraId="1E33E6C6" w14:textId="77777777" w:rsidR="00F24736" w:rsidRPr="002C72C7" w:rsidRDefault="00F24736" w:rsidP="00CE33F1">
            <w:pPr>
              <w:widowControl w:val="0"/>
              <w:kinsoku w:val="0"/>
              <w:overflowPunct w:val="0"/>
              <w:autoSpaceDE w:val="0"/>
              <w:autoSpaceDN w:val="0"/>
              <w:adjustRightInd w:val="0"/>
              <w:snapToGrid w:val="0"/>
              <w:jc w:val="both"/>
              <w:rPr>
                <w:sz w:val="28"/>
              </w:rPr>
            </w:pPr>
            <w:r w:rsidRPr="002C72C7">
              <w:rPr>
                <w:sz w:val="28"/>
              </w:rPr>
              <w:t>ПРИЛОЖЕНИЕ 2</w:t>
            </w:r>
          </w:p>
          <w:p w14:paraId="48290276" w14:textId="77777777" w:rsidR="00F24736" w:rsidRPr="002C72C7" w:rsidRDefault="00F24736" w:rsidP="00CE33F1">
            <w:pPr>
              <w:widowControl w:val="0"/>
              <w:kinsoku w:val="0"/>
              <w:overflowPunct w:val="0"/>
              <w:autoSpaceDE w:val="0"/>
              <w:autoSpaceDN w:val="0"/>
              <w:adjustRightInd w:val="0"/>
              <w:snapToGrid w:val="0"/>
              <w:jc w:val="both"/>
              <w:rPr>
                <w:sz w:val="28"/>
              </w:rPr>
            </w:pPr>
          </w:p>
          <w:p w14:paraId="68503C1C" w14:textId="77777777" w:rsidR="00F24736" w:rsidRPr="002C72C7" w:rsidRDefault="00F24736" w:rsidP="00CE33F1">
            <w:pPr>
              <w:widowControl w:val="0"/>
              <w:kinsoku w:val="0"/>
              <w:overflowPunct w:val="0"/>
              <w:autoSpaceDE w:val="0"/>
              <w:autoSpaceDN w:val="0"/>
              <w:adjustRightInd w:val="0"/>
              <w:snapToGrid w:val="0"/>
              <w:jc w:val="both"/>
              <w:rPr>
                <w:sz w:val="28"/>
              </w:rPr>
            </w:pPr>
            <w:r w:rsidRPr="002C72C7">
              <w:rPr>
                <w:sz w:val="28"/>
              </w:rPr>
              <w:t xml:space="preserve">Дуговые, графические и электронно-графические </w:t>
            </w:r>
          </w:p>
          <w:p w14:paraId="691EF6CE" w14:textId="77777777" w:rsidR="00F24736" w:rsidRPr="002C72C7" w:rsidRDefault="00F24736" w:rsidP="00CE33F1">
            <w:pPr>
              <w:widowControl w:val="0"/>
              <w:kinsoku w:val="0"/>
              <w:overflowPunct w:val="0"/>
              <w:autoSpaceDE w:val="0"/>
              <w:autoSpaceDN w:val="0"/>
              <w:adjustRightInd w:val="0"/>
              <w:snapToGrid w:val="0"/>
              <w:jc w:val="both"/>
              <w:rPr>
                <w:sz w:val="28"/>
              </w:rPr>
            </w:pPr>
            <w:r w:rsidRPr="002C72C7">
              <w:rPr>
                <w:noProof/>
                <w:lang w:val="ru-RU" w:eastAsia="ru-RU"/>
              </w:rPr>
              <w:drawing>
                <wp:anchor distT="0" distB="0" distL="114300" distR="114300" simplePos="0" relativeHeight="251797504" behindDoc="1" locked="0" layoutInCell="1" allowOverlap="1" wp14:anchorId="3CE80241" wp14:editId="2BAB56B3">
                  <wp:simplePos x="0" y="0"/>
                  <wp:positionH relativeFrom="column">
                    <wp:posOffset>121920</wp:posOffset>
                  </wp:positionH>
                  <wp:positionV relativeFrom="paragraph">
                    <wp:posOffset>392430</wp:posOffset>
                  </wp:positionV>
                  <wp:extent cx="2310765" cy="2536825"/>
                  <wp:effectExtent l="19050" t="19050" r="13335" b="15875"/>
                  <wp:wrapTight wrapText="bothSides">
                    <wp:wrapPolygon edited="0">
                      <wp:start x="-178" y="-162"/>
                      <wp:lineTo x="-178" y="21573"/>
                      <wp:lineTo x="21547" y="21573"/>
                      <wp:lineTo x="21547" y="-162"/>
                      <wp:lineTo x="-178" y="-162"/>
                    </wp:wrapPolygon>
                  </wp:wrapTight>
                  <wp:docPr id="121" name="Рисунок 121" descr="http://school.xvatit.com/images/d/d7/11him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xvatit.com/images/d/d7/11himR-3.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10765" cy="25368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2C72C7">
              <w:rPr>
                <w:sz w:val="28"/>
              </w:rPr>
              <w:t>формулы элементов 2 периода</w:t>
            </w:r>
          </w:p>
          <w:p w14:paraId="63EF279B" w14:textId="77777777" w:rsidR="00F24736" w:rsidRPr="002C72C7" w:rsidRDefault="00F24736" w:rsidP="00CE33F1">
            <w:pPr>
              <w:widowControl w:val="0"/>
              <w:kinsoku w:val="0"/>
              <w:overflowPunct w:val="0"/>
              <w:autoSpaceDE w:val="0"/>
              <w:autoSpaceDN w:val="0"/>
              <w:adjustRightInd w:val="0"/>
              <w:snapToGrid w:val="0"/>
              <w:jc w:val="both"/>
              <w:rPr>
                <w:sz w:val="28"/>
              </w:rPr>
            </w:pPr>
          </w:p>
        </w:tc>
        <w:tc>
          <w:tcPr>
            <w:tcW w:w="4253" w:type="dxa"/>
          </w:tcPr>
          <w:p w14:paraId="68CF5F4A" w14:textId="77777777" w:rsidR="00F24736" w:rsidRPr="002C72C7" w:rsidRDefault="00F24736" w:rsidP="00CE33F1">
            <w:pPr>
              <w:widowControl w:val="0"/>
              <w:kinsoku w:val="0"/>
              <w:overflowPunct w:val="0"/>
              <w:autoSpaceDE w:val="0"/>
              <w:autoSpaceDN w:val="0"/>
              <w:adjustRightInd w:val="0"/>
              <w:snapToGrid w:val="0"/>
              <w:jc w:val="both"/>
              <w:rPr>
                <w:sz w:val="28"/>
              </w:rPr>
            </w:pPr>
            <w:r w:rsidRPr="002C72C7">
              <w:rPr>
                <w:sz w:val="28"/>
              </w:rPr>
              <w:t>ПРИЛОЖЕНИЕ 3</w:t>
            </w:r>
          </w:p>
          <w:p w14:paraId="76878EFE" w14:textId="77777777" w:rsidR="00F24736" w:rsidRPr="002C72C7" w:rsidRDefault="00F24736" w:rsidP="00CE33F1">
            <w:pPr>
              <w:widowControl w:val="0"/>
              <w:kinsoku w:val="0"/>
              <w:overflowPunct w:val="0"/>
              <w:autoSpaceDE w:val="0"/>
              <w:autoSpaceDN w:val="0"/>
              <w:adjustRightInd w:val="0"/>
              <w:snapToGrid w:val="0"/>
              <w:jc w:val="both"/>
              <w:rPr>
                <w:sz w:val="28"/>
              </w:rPr>
            </w:pPr>
          </w:p>
          <w:p w14:paraId="4985A2CE" w14:textId="77777777" w:rsidR="00F24736" w:rsidRPr="002C72C7" w:rsidRDefault="00F24736" w:rsidP="00CE33F1">
            <w:pPr>
              <w:widowControl w:val="0"/>
              <w:kinsoku w:val="0"/>
              <w:overflowPunct w:val="0"/>
              <w:autoSpaceDE w:val="0"/>
              <w:autoSpaceDN w:val="0"/>
              <w:adjustRightInd w:val="0"/>
              <w:snapToGrid w:val="0"/>
              <w:jc w:val="both"/>
              <w:rPr>
                <w:sz w:val="28"/>
              </w:rPr>
            </w:pPr>
            <w:r w:rsidRPr="002C72C7">
              <w:rPr>
                <w:noProof/>
                <w:lang w:val="ru-RU" w:eastAsia="ru-RU"/>
              </w:rPr>
              <w:drawing>
                <wp:anchor distT="0" distB="0" distL="114300" distR="114300" simplePos="0" relativeHeight="251798528" behindDoc="1" locked="0" layoutInCell="1" allowOverlap="1" wp14:anchorId="6729D7C2" wp14:editId="4B47194C">
                  <wp:simplePos x="0" y="0"/>
                  <wp:positionH relativeFrom="margin">
                    <wp:posOffset>15875</wp:posOffset>
                  </wp:positionH>
                  <wp:positionV relativeFrom="paragraph">
                    <wp:posOffset>765810</wp:posOffset>
                  </wp:positionV>
                  <wp:extent cx="2702560" cy="2616835"/>
                  <wp:effectExtent l="19050" t="19050" r="21590" b="12065"/>
                  <wp:wrapTight wrapText="bothSides">
                    <wp:wrapPolygon edited="0">
                      <wp:start x="-152" y="-157"/>
                      <wp:lineTo x="-152" y="21542"/>
                      <wp:lineTo x="21620" y="21542"/>
                      <wp:lineTo x="21620" y="-157"/>
                      <wp:lineTo x="-152" y="-157"/>
                    </wp:wrapPolygon>
                  </wp:wrapTight>
                  <wp:docPr id="122" name="Рисунок 122" descr="https://ieducations.ru/wp-content/uploads/b/7/0/b70482bfff23fb46b39cc9d5a372d2a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educations.ru/wp-content/uploads/b/7/0/b70482bfff23fb46b39cc9d5a372d2ac.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02560" cy="26168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2C72C7">
              <w:rPr>
                <w:sz w:val="28"/>
              </w:rPr>
              <w:t>Дуговые, графические и электронно-графические формулы элементов 3 периода</w:t>
            </w:r>
          </w:p>
          <w:p w14:paraId="26C38E7B" w14:textId="77777777" w:rsidR="00F24736" w:rsidRPr="002C72C7" w:rsidRDefault="00F24736" w:rsidP="00CE33F1">
            <w:pPr>
              <w:widowControl w:val="0"/>
              <w:kinsoku w:val="0"/>
              <w:overflowPunct w:val="0"/>
              <w:autoSpaceDE w:val="0"/>
              <w:autoSpaceDN w:val="0"/>
              <w:adjustRightInd w:val="0"/>
              <w:snapToGrid w:val="0"/>
              <w:jc w:val="both"/>
              <w:rPr>
                <w:i/>
                <w:sz w:val="28"/>
              </w:rPr>
            </w:pPr>
          </w:p>
        </w:tc>
      </w:tr>
    </w:tbl>
    <w:p w14:paraId="595845D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i/>
          <w:sz w:val="28"/>
        </w:rPr>
      </w:pPr>
    </w:p>
    <w:p w14:paraId="2A7BB5A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i/>
          <w:sz w:val="28"/>
        </w:rPr>
      </w:pPr>
    </w:p>
    <w:tbl>
      <w:tblPr>
        <w:tblW w:w="10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783"/>
        <w:gridCol w:w="286"/>
        <w:gridCol w:w="2691"/>
        <w:gridCol w:w="853"/>
        <w:gridCol w:w="709"/>
        <w:gridCol w:w="709"/>
        <w:gridCol w:w="1472"/>
      </w:tblGrid>
      <w:tr w:rsidR="00F24736" w:rsidRPr="002C72C7" w14:paraId="7F6FE27D" w14:textId="77777777" w:rsidTr="00C14B03">
        <w:trPr>
          <w:gridAfter w:val="2"/>
          <w:wAfter w:w="2181" w:type="dxa"/>
          <w:trHeight w:val="30"/>
          <w:jc w:val="center"/>
        </w:trPr>
        <w:tc>
          <w:tcPr>
            <w:tcW w:w="3678" w:type="dxa"/>
            <w:gridSpan w:val="2"/>
            <w:tcMar>
              <w:top w:w="15" w:type="dxa"/>
              <w:left w:w="15" w:type="dxa"/>
              <w:bottom w:w="15" w:type="dxa"/>
              <w:right w:w="15" w:type="dxa"/>
            </w:tcMar>
            <w:vAlign w:val="center"/>
          </w:tcPr>
          <w:p w14:paraId="66F38C4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sz w:val="24"/>
                <w:szCs w:val="24"/>
              </w:rPr>
              <w:t xml:space="preserve">                </w:t>
            </w:r>
            <w:r w:rsidRPr="002C72C7">
              <w:rPr>
                <w:rFonts w:ascii="Times New Roman" w:hAnsi="Times New Roman" w:cs="Times New Roman"/>
                <w:b/>
                <w:color w:val="000000"/>
                <w:sz w:val="24"/>
                <w:szCs w:val="24"/>
              </w:rPr>
              <w:t>Предмет:</w:t>
            </w:r>
            <w:r w:rsidRPr="002C72C7">
              <w:rPr>
                <w:rFonts w:ascii="Times New Roman" w:hAnsi="Times New Roman" w:cs="Times New Roman"/>
                <w:color w:val="000000"/>
                <w:sz w:val="24"/>
                <w:szCs w:val="24"/>
              </w:rPr>
              <w:t xml:space="preserve"> химия</w:t>
            </w:r>
          </w:p>
        </w:tc>
        <w:tc>
          <w:tcPr>
            <w:tcW w:w="4539" w:type="dxa"/>
            <w:gridSpan w:val="4"/>
            <w:tcMar>
              <w:top w:w="15" w:type="dxa"/>
              <w:left w:w="15" w:type="dxa"/>
              <w:bottom w:w="15" w:type="dxa"/>
              <w:right w:w="15" w:type="dxa"/>
            </w:tcMar>
            <w:vAlign w:val="center"/>
          </w:tcPr>
          <w:p w14:paraId="2859286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Школа:</w:t>
            </w:r>
            <w:r w:rsidRPr="002C72C7">
              <w:rPr>
                <w:rFonts w:ascii="Times New Roman" w:hAnsi="Times New Roman" w:cs="Times New Roman"/>
                <w:sz w:val="24"/>
                <w:szCs w:val="24"/>
              </w:rPr>
              <w:t xml:space="preserve"> гимназия №24</w:t>
            </w:r>
          </w:p>
        </w:tc>
      </w:tr>
      <w:tr w:rsidR="00F24736" w:rsidRPr="002C72C7" w14:paraId="36CDF087" w14:textId="77777777" w:rsidTr="00C14B03">
        <w:trPr>
          <w:gridAfter w:val="2"/>
          <w:wAfter w:w="2181" w:type="dxa"/>
          <w:trHeight w:val="30"/>
          <w:jc w:val="center"/>
        </w:trPr>
        <w:tc>
          <w:tcPr>
            <w:tcW w:w="3678" w:type="dxa"/>
            <w:gridSpan w:val="2"/>
            <w:tcMar>
              <w:top w:w="15" w:type="dxa"/>
              <w:left w:w="15" w:type="dxa"/>
              <w:bottom w:w="15" w:type="dxa"/>
              <w:right w:w="15" w:type="dxa"/>
            </w:tcMar>
            <w:vAlign w:val="center"/>
          </w:tcPr>
          <w:p w14:paraId="0250C4E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 урока: 3</w:t>
            </w:r>
          </w:p>
        </w:tc>
        <w:tc>
          <w:tcPr>
            <w:tcW w:w="4539" w:type="dxa"/>
            <w:gridSpan w:val="4"/>
            <w:tcMar>
              <w:top w:w="15" w:type="dxa"/>
              <w:left w:w="15" w:type="dxa"/>
              <w:bottom w:w="15" w:type="dxa"/>
              <w:right w:w="15" w:type="dxa"/>
            </w:tcMar>
            <w:vAlign w:val="center"/>
          </w:tcPr>
          <w:p w14:paraId="6F9EB68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ФИО учителя:</w:t>
            </w:r>
            <w:r w:rsidRPr="002C72C7">
              <w:rPr>
                <w:rFonts w:ascii="Times New Roman" w:hAnsi="Times New Roman" w:cs="Times New Roman"/>
                <w:sz w:val="24"/>
                <w:szCs w:val="24"/>
              </w:rPr>
              <w:t xml:space="preserve"> Пак Елена Иннокентьевна</w:t>
            </w:r>
          </w:p>
        </w:tc>
      </w:tr>
      <w:tr w:rsidR="00F24736" w:rsidRPr="002C72C7" w14:paraId="086A218B" w14:textId="77777777" w:rsidTr="00C14B03">
        <w:trPr>
          <w:gridAfter w:val="2"/>
          <w:wAfter w:w="2181" w:type="dxa"/>
          <w:trHeight w:val="30"/>
          <w:jc w:val="center"/>
        </w:trPr>
        <w:tc>
          <w:tcPr>
            <w:tcW w:w="3678" w:type="dxa"/>
            <w:gridSpan w:val="2"/>
            <w:tcMar>
              <w:top w:w="15" w:type="dxa"/>
              <w:left w:w="15" w:type="dxa"/>
              <w:bottom w:w="15" w:type="dxa"/>
              <w:right w:w="15" w:type="dxa"/>
            </w:tcMar>
            <w:vAlign w:val="center"/>
            <w:hideMark/>
          </w:tcPr>
          <w:p w14:paraId="1591498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 xml:space="preserve">Дата: </w:t>
            </w:r>
          </w:p>
        </w:tc>
        <w:tc>
          <w:tcPr>
            <w:tcW w:w="4539" w:type="dxa"/>
            <w:gridSpan w:val="4"/>
            <w:tcMar>
              <w:top w:w="15" w:type="dxa"/>
              <w:left w:w="15" w:type="dxa"/>
              <w:bottom w:w="15" w:type="dxa"/>
              <w:right w:w="15" w:type="dxa"/>
            </w:tcMar>
            <w:vAlign w:val="center"/>
            <w:hideMark/>
          </w:tcPr>
          <w:p w14:paraId="01BE9BC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 xml:space="preserve">Раздел: </w:t>
            </w:r>
            <w:r w:rsidRPr="002C72C7">
              <w:rPr>
                <w:rFonts w:ascii="Times New Roman" w:hAnsi="Times New Roman" w:cs="Times New Roman"/>
                <w:sz w:val="24"/>
                <w:szCs w:val="24"/>
              </w:rPr>
              <w:t>8.1А Движение электронов в атомах</w:t>
            </w:r>
          </w:p>
        </w:tc>
      </w:tr>
      <w:tr w:rsidR="00F24736" w:rsidRPr="002C72C7" w14:paraId="30120724" w14:textId="77777777" w:rsidTr="00C14B03">
        <w:trPr>
          <w:gridAfter w:val="2"/>
          <w:wAfter w:w="2181" w:type="dxa"/>
          <w:trHeight w:val="276"/>
          <w:jc w:val="center"/>
        </w:trPr>
        <w:tc>
          <w:tcPr>
            <w:tcW w:w="3678" w:type="dxa"/>
            <w:gridSpan w:val="2"/>
            <w:tcMar>
              <w:top w:w="15" w:type="dxa"/>
              <w:left w:w="15" w:type="dxa"/>
              <w:bottom w:w="15" w:type="dxa"/>
              <w:right w:w="15" w:type="dxa"/>
            </w:tcMar>
            <w:vAlign w:val="center"/>
            <w:hideMark/>
          </w:tcPr>
          <w:p w14:paraId="6A95909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color w:val="000000"/>
                <w:sz w:val="24"/>
                <w:szCs w:val="24"/>
              </w:rPr>
              <w:t>Класс:</w:t>
            </w:r>
            <w:r w:rsidRPr="002C72C7">
              <w:rPr>
                <w:rFonts w:ascii="Times New Roman" w:hAnsi="Times New Roman" w:cs="Times New Roman"/>
                <w:color w:val="000000"/>
                <w:sz w:val="24"/>
                <w:szCs w:val="24"/>
              </w:rPr>
              <w:t xml:space="preserve"> параллель 8 классов</w:t>
            </w:r>
          </w:p>
        </w:tc>
        <w:tc>
          <w:tcPr>
            <w:tcW w:w="2977" w:type="dxa"/>
            <w:gridSpan w:val="2"/>
            <w:tcMar>
              <w:top w:w="15" w:type="dxa"/>
              <w:left w:w="15" w:type="dxa"/>
              <w:bottom w:w="15" w:type="dxa"/>
              <w:right w:w="15" w:type="dxa"/>
            </w:tcMar>
            <w:vAlign w:val="center"/>
          </w:tcPr>
          <w:p w14:paraId="06D8B91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присутствующих:</w:t>
            </w:r>
          </w:p>
        </w:tc>
        <w:tc>
          <w:tcPr>
            <w:tcW w:w="1562" w:type="dxa"/>
            <w:gridSpan w:val="2"/>
            <w:vAlign w:val="center"/>
          </w:tcPr>
          <w:p w14:paraId="434102B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отсутствую</w:t>
            </w:r>
            <w:r w:rsidRPr="002C72C7">
              <w:rPr>
                <w:rFonts w:ascii="Times New Roman" w:hAnsi="Times New Roman" w:cs="Times New Roman"/>
                <w:color w:val="000000"/>
                <w:sz w:val="24"/>
                <w:szCs w:val="24"/>
              </w:rPr>
              <w:lastRenderedPageBreak/>
              <w:t>щих:</w:t>
            </w:r>
          </w:p>
        </w:tc>
      </w:tr>
      <w:tr w:rsidR="00F24736" w:rsidRPr="002C72C7" w14:paraId="1E7DCFA8" w14:textId="77777777" w:rsidTr="00C14B03">
        <w:trPr>
          <w:gridAfter w:val="2"/>
          <w:wAfter w:w="2181" w:type="dxa"/>
          <w:trHeight w:val="30"/>
          <w:jc w:val="center"/>
        </w:trPr>
        <w:tc>
          <w:tcPr>
            <w:tcW w:w="3678" w:type="dxa"/>
            <w:gridSpan w:val="2"/>
            <w:tcMar>
              <w:top w:w="15" w:type="dxa"/>
              <w:left w:w="15" w:type="dxa"/>
              <w:bottom w:w="15" w:type="dxa"/>
              <w:right w:w="15" w:type="dxa"/>
            </w:tcMar>
            <w:vAlign w:val="center"/>
            <w:hideMark/>
          </w:tcPr>
          <w:p w14:paraId="3EA8AFB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lastRenderedPageBreak/>
              <w:t>Тема урока:</w:t>
            </w:r>
          </w:p>
        </w:tc>
        <w:tc>
          <w:tcPr>
            <w:tcW w:w="4539" w:type="dxa"/>
            <w:gridSpan w:val="4"/>
            <w:tcMar>
              <w:top w:w="15" w:type="dxa"/>
              <w:left w:w="15" w:type="dxa"/>
              <w:bottom w:w="15" w:type="dxa"/>
              <w:right w:w="15" w:type="dxa"/>
            </w:tcMar>
          </w:tcPr>
          <w:p w14:paraId="6868FB4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Составление формул соединений по степеням окисления.</w:t>
            </w:r>
          </w:p>
        </w:tc>
      </w:tr>
      <w:tr w:rsidR="00F24736" w:rsidRPr="002C72C7" w14:paraId="40D1FE4F" w14:textId="77777777" w:rsidTr="00C14B03">
        <w:trPr>
          <w:gridAfter w:val="2"/>
          <w:wAfter w:w="2181" w:type="dxa"/>
          <w:trHeight w:val="30"/>
          <w:jc w:val="center"/>
        </w:trPr>
        <w:tc>
          <w:tcPr>
            <w:tcW w:w="3678" w:type="dxa"/>
            <w:gridSpan w:val="2"/>
            <w:tcMar>
              <w:top w:w="15" w:type="dxa"/>
              <w:left w:w="15" w:type="dxa"/>
              <w:bottom w:w="15" w:type="dxa"/>
              <w:right w:w="15" w:type="dxa"/>
            </w:tcMar>
          </w:tcPr>
          <w:p w14:paraId="5B941E3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Цели обучения в соответствии с учебной программой</w:t>
            </w:r>
          </w:p>
        </w:tc>
        <w:tc>
          <w:tcPr>
            <w:tcW w:w="4539" w:type="dxa"/>
            <w:gridSpan w:val="4"/>
            <w:tcMar>
              <w:top w:w="15" w:type="dxa"/>
              <w:left w:w="15" w:type="dxa"/>
              <w:bottom w:w="15" w:type="dxa"/>
              <w:right w:w="15" w:type="dxa"/>
            </w:tcMar>
          </w:tcPr>
          <w:p w14:paraId="5C58416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8.1.3.6 составлять формулы соединений методом «нулевой суммы»</w:t>
            </w:r>
          </w:p>
        </w:tc>
      </w:tr>
      <w:tr w:rsidR="00F24736" w:rsidRPr="002C72C7" w14:paraId="1940DBFB" w14:textId="77777777" w:rsidTr="00C14B03">
        <w:trPr>
          <w:gridAfter w:val="2"/>
          <w:wAfter w:w="2181" w:type="dxa"/>
          <w:trHeight w:val="30"/>
          <w:jc w:val="center"/>
        </w:trPr>
        <w:tc>
          <w:tcPr>
            <w:tcW w:w="3678" w:type="dxa"/>
            <w:gridSpan w:val="2"/>
            <w:tcMar>
              <w:top w:w="15" w:type="dxa"/>
              <w:left w:w="15" w:type="dxa"/>
              <w:bottom w:w="15" w:type="dxa"/>
              <w:right w:w="15" w:type="dxa"/>
            </w:tcMar>
            <w:vAlign w:val="center"/>
            <w:hideMark/>
          </w:tcPr>
          <w:p w14:paraId="5315FA2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Цель урока</w:t>
            </w:r>
          </w:p>
        </w:tc>
        <w:tc>
          <w:tcPr>
            <w:tcW w:w="4539" w:type="dxa"/>
            <w:gridSpan w:val="4"/>
            <w:tcMar>
              <w:top w:w="15" w:type="dxa"/>
              <w:left w:w="15" w:type="dxa"/>
              <w:bottom w:w="15" w:type="dxa"/>
              <w:right w:w="15" w:type="dxa"/>
            </w:tcMar>
            <w:hideMark/>
          </w:tcPr>
          <w:p w14:paraId="0D29D79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color w:val="000000"/>
                <w:sz w:val="24"/>
                <w:szCs w:val="24"/>
              </w:rPr>
              <w:t>Закрепление теоретических знаний, формирование умений и навыков при выполнении упражнений.</w:t>
            </w:r>
          </w:p>
        </w:tc>
      </w:tr>
      <w:tr w:rsidR="00F24736" w:rsidRPr="002C72C7" w14:paraId="0FDC7D14" w14:textId="77777777" w:rsidTr="00C14B03">
        <w:trPr>
          <w:gridAfter w:val="2"/>
          <w:wAfter w:w="2181" w:type="dxa"/>
          <w:trHeight w:val="30"/>
          <w:jc w:val="center"/>
        </w:trPr>
        <w:tc>
          <w:tcPr>
            <w:tcW w:w="8217" w:type="dxa"/>
            <w:gridSpan w:val="6"/>
            <w:tcMar>
              <w:top w:w="15" w:type="dxa"/>
              <w:left w:w="15" w:type="dxa"/>
              <w:bottom w:w="15" w:type="dxa"/>
              <w:right w:w="15" w:type="dxa"/>
            </w:tcMar>
            <w:vAlign w:val="center"/>
          </w:tcPr>
          <w:p w14:paraId="6843E60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Ход урока</w:t>
            </w:r>
          </w:p>
        </w:tc>
      </w:tr>
      <w:tr w:rsidR="00F24736" w:rsidRPr="002C72C7" w14:paraId="2B3B17BC" w14:textId="77777777" w:rsidTr="00C14B03">
        <w:trPr>
          <w:trHeight w:val="30"/>
          <w:jc w:val="center"/>
        </w:trPr>
        <w:tc>
          <w:tcPr>
            <w:tcW w:w="1895" w:type="dxa"/>
            <w:tcMar>
              <w:top w:w="15" w:type="dxa"/>
              <w:left w:w="15" w:type="dxa"/>
              <w:bottom w:w="15" w:type="dxa"/>
              <w:right w:w="15" w:type="dxa"/>
            </w:tcMar>
            <w:vAlign w:val="center"/>
            <w:hideMark/>
          </w:tcPr>
          <w:p w14:paraId="18B7164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Этап урока/ Время</w:t>
            </w:r>
          </w:p>
        </w:tc>
        <w:tc>
          <w:tcPr>
            <w:tcW w:w="2069" w:type="dxa"/>
            <w:gridSpan w:val="2"/>
            <w:tcMar>
              <w:top w:w="15" w:type="dxa"/>
              <w:left w:w="15" w:type="dxa"/>
              <w:bottom w:w="15" w:type="dxa"/>
              <w:right w:w="15" w:type="dxa"/>
            </w:tcMar>
            <w:vAlign w:val="center"/>
            <w:hideMark/>
          </w:tcPr>
          <w:p w14:paraId="42DE432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педагога</w:t>
            </w:r>
          </w:p>
        </w:tc>
        <w:tc>
          <w:tcPr>
            <w:tcW w:w="3544" w:type="dxa"/>
            <w:gridSpan w:val="2"/>
            <w:tcMar>
              <w:top w:w="15" w:type="dxa"/>
              <w:left w:w="15" w:type="dxa"/>
              <w:bottom w:w="15" w:type="dxa"/>
              <w:right w:w="15" w:type="dxa"/>
            </w:tcMar>
            <w:vAlign w:val="center"/>
            <w:hideMark/>
          </w:tcPr>
          <w:p w14:paraId="63C2690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ученика</w:t>
            </w:r>
          </w:p>
        </w:tc>
        <w:tc>
          <w:tcPr>
            <w:tcW w:w="1418" w:type="dxa"/>
            <w:gridSpan w:val="2"/>
            <w:tcMar>
              <w:top w:w="15" w:type="dxa"/>
              <w:left w:w="15" w:type="dxa"/>
              <w:bottom w:w="15" w:type="dxa"/>
              <w:right w:w="15" w:type="dxa"/>
            </w:tcMar>
            <w:vAlign w:val="center"/>
            <w:hideMark/>
          </w:tcPr>
          <w:p w14:paraId="3444578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Оценивание</w:t>
            </w:r>
          </w:p>
        </w:tc>
        <w:tc>
          <w:tcPr>
            <w:tcW w:w="1472" w:type="dxa"/>
            <w:tcMar>
              <w:top w:w="15" w:type="dxa"/>
              <w:left w:w="15" w:type="dxa"/>
              <w:bottom w:w="15" w:type="dxa"/>
              <w:right w:w="15" w:type="dxa"/>
            </w:tcMar>
            <w:vAlign w:val="center"/>
            <w:hideMark/>
          </w:tcPr>
          <w:p w14:paraId="3CDDFCE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Ресурсы</w:t>
            </w:r>
          </w:p>
        </w:tc>
      </w:tr>
      <w:tr w:rsidR="00F24736" w:rsidRPr="002C72C7" w14:paraId="4D35C2C0" w14:textId="77777777" w:rsidTr="00C14B03">
        <w:trPr>
          <w:trHeight w:val="30"/>
          <w:jc w:val="center"/>
        </w:trPr>
        <w:tc>
          <w:tcPr>
            <w:tcW w:w="1895" w:type="dxa"/>
            <w:tcMar>
              <w:top w:w="15" w:type="dxa"/>
              <w:left w:w="15" w:type="dxa"/>
              <w:bottom w:w="15" w:type="dxa"/>
              <w:right w:w="15" w:type="dxa"/>
            </w:tcMar>
            <w:hideMark/>
          </w:tcPr>
          <w:p w14:paraId="150A528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Начало урока</w:t>
            </w:r>
          </w:p>
          <w:p w14:paraId="480CC69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2 минуты</w:t>
            </w:r>
            <w:r w:rsidRPr="002C72C7">
              <w:rPr>
                <w:rFonts w:ascii="Times New Roman" w:hAnsi="Times New Roman" w:cs="Times New Roman"/>
                <w:b/>
                <w:sz w:val="24"/>
                <w:szCs w:val="24"/>
              </w:rPr>
              <w:br/>
            </w:r>
          </w:p>
        </w:tc>
        <w:tc>
          <w:tcPr>
            <w:tcW w:w="2069" w:type="dxa"/>
            <w:gridSpan w:val="2"/>
            <w:tcMar>
              <w:top w:w="15" w:type="dxa"/>
              <w:left w:w="15" w:type="dxa"/>
              <w:bottom w:w="15" w:type="dxa"/>
              <w:right w:w="15" w:type="dxa"/>
            </w:tcMar>
            <w:hideMark/>
          </w:tcPr>
          <w:p w14:paraId="2D2BFFA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Организационный момент.</w:t>
            </w:r>
          </w:p>
          <w:p w14:paraId="0BFC61B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Приветствует учащихся. Создание положительного эмоционального настроя.</w:t>
            </w:r>
          </w:p>
        </w:tc>
        <w:tc>
          <w:tcPr>
            <w:tcW w:w="3544" w:type="dxa"/>
            <w:gridSpan w:val="2"/>
            <w:tcMar>
              <w:top w:w="15" w:type="dxa"/>
              <w:left w:w="15" w:type="dxa"/>
              <w:bottom w:w="15" w:type="dxa"/>
              <w:right w:w="15" w:type="dxa"/>
            </w:tcMar>
            <w:hideMark/>
          </w:tcPr>
          <w:p w14:paraId="6C3EA45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Ответное приветствие.</w:t>
            </w:r>
          </w:p>
          <w:p w14:paraId="3A329FA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Подготовка рабочего места</w:t>
            </w:r>
            <w:r w:rsidRPr="002C72C7">
              <w:rPr>
                <w:rFonts w:ascii="Times New Roman" w:hAnsi="Times New Roman" w:cs="Times New Roman"/>
                <w:sz w:val="24"/>
                <w:szCs w:val="24"/>
              </w:rPr>
              <w:br/>
            </w:r>
          </w:p>
        </w:tc>
        <w:tc>
          <w:tcPr>
            <w:tcW w:w="1418" w:type="dxa"/>
            <w:gridSpan w:val="2"/>
            <w:tcMar>
              <w:top w:w="15" w:type="dxa"/>
              <w:left w:w="15" w:type="dxa"/>
              <w:bottom w:w="15" w:type="dxa"/>
              <w:right w:w="15" w:type="dxa"/>
            </w:tcMar>
            <w:hideMark/>
          </w:tcPr>
          <w:p w14:paraId="4323969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c>
          <w:tcPr>
            <w:tcW w:w="1472" w:type="dxa"/>
            <w:tcMar>
              <w:top w:w="15" w:type="dxa"/>
              <w:left w:w="15" w:type="dxa"/>
              <w:bottom w:w="15" w:type="dxa"/>
              <w:right w:w="15" w:type="dxa"/>
            </w:tcMar>
            <w:hideMark/>
          </w:tcPr>
          <w:p w14:paraId="47561A2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r>
      <w:tr w:rsidR="00F24736" w:rsidRPr="002C72C7" w14:paraId="6728D40B" w14:textId="77777777" w:rsidTr="00C14B03">
        <w:trPr>
          <w:trHeight w:val="30"/>
          <w:jc w:val="center"/>
        </w:trPr>
        <w:tc>
          <w:tcPr>
            <w:tcW w:w="1895" w:type="dxa"/>
            <w:vMerge w:val="restart"/>
            <w:tcMar>
              <w:top w:w="15" w:type="dxa"/>
              <w:left w:w="15" w:type="dxa"/>
              <w:bottom w:w="15" w:type="dxa"/>
              <w:right w:w="15" w:type="dxa"/>
            </w:tcMar>
          </w:tcPr>
          <w:p w14:paraId="227D1A4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 xml:space="preserve">Основная часть урока </w:t>
            </w:r>
          </w:p>
          <w:p w14:paraId="3465665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40 минут</w:t>
            </w:r>
          </w:p>
          <w:p w14:paraId="3114D87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07C0856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sz w:val="24"/>
                <w:szCs w:val="24"/>
              </w:rPr>
              <w:t>Актуализация знаний</w:t>
            </w:r>
          </w:p>
        </w:tc>
        <w:tc>
          <w:tcPr>
            <w:tcW w:w="5613" w:type="dxa"/>
            <w:gridSpan w:val="4"/>
            <w:tcMar>
              <w:top w:w="15" w:type="dxa"/>
              <w:left w:w="15" w:type="dxa"/>
              <w:bottom w:w="15" w:type="dxa"/>
              <w:right w:w="15" w:type="dxa"/>
            </w:tcMar>
          </w:tcPr>
          <w:p w14:paraId="7FC9864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 ходе беседы ученики совместно с учителем разбирают тему, отвечают на вопросы, дают определения понятиям. Упражнения выполняют самостоятельно, при необходимости, с помощью учителя.</w:t>
            </w:r>
          </w:p>
        </w:tc>
        <w:tc>
          <w:tcPr>
            <w:tcW w:w="1418" w:type="dxa"/>
            <w:gridSpan w:val="2"/>
            <w:tcMar>
              <w:top w:w="15" w:type="dxa"/>
              <w:left w:w="15" w:type="dxa"/>
              <w:bottom w:w="15" w:type="dxa"/>
              <w:right w:w="15" w:type="dxa"/>
            </w:tcMar>
          </w:tcPr>
          <w:p w14:paraId="7131E3F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Словесные комментарии учителя</w:t>
            </w:r>
          </w:p>
        </w:tc>
        <w:tc>
          <w:tcPr>
            <w:tcW w:w="1472" w:type="dxa"/>
            <w:tcMar>
              <w:top w:w="15" w:type="dxa"/>
              <w:left w:w="15" w:type="dxa"/>
              <w:bottom w:w="15" w:type="dxa"/>
              <w:right w:w="15" w:type="dxa"/>
            </w:tcMar>
          </w:tcPr>
          <w:p w14:paraId="2202F97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Презентация, приложения, интернет-ресурсы</w:t>
            </w:r>
          </w:p>
        </w:tc>
      </w:tr>
      <w:tr w:rsidR="00F24736" w:rsidRPr="002C72C7" w14:paraId="021578E5" w14:textId="77777777" w:rsidTr="00C14B03">
        <w:trPr>
          <w:trHeight w:val="30"/>
          <w:jc w:val="center"/>
        </w:trPr>
        <w:tc>
          <w:tcPr>
            <w:tcW w:w="1895" w:type="dxa"/>
            <w:vMerge/>
            <w:tcMar>
              <w:top w:w="15" w:type="dxa"/>
              <w:left w:w="15" w:type="dxa"/>
              <w:bottom w:w="15" w:type="dxa"/>
              <w:right w:w="15" w:type="dxa"/>
            </w:tcMar>
          </w:tcPr>
          <w:p w14:paraId="245BA25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2069" w:type="dxa"/>
            <w:gridSpan w:val="2"/>
            <w:tcMar>
              <w:top w:w="15" w:type="dxa"/>
              <w:left w:w="15" w:type="dxa"/>
              <w:bottom w:w="15" w:type="dxa"/>
              <w:right w:w="15" w:type="dxa"/>
            </w:tcMar>
          </w:tcPr>
          <w:p w14:paraId="6A6F65C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Какой внешний слой называется завершенным?</w:t>
            </w:r>
          </w:p>
          <w:p w14:paraId="4EA0676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Что происходит с атомом, если он отдает 1 или несколько электронов?</w:t>
            </w:r>
          </w:p>
          <w:p w14:paraId="7AAB814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Что происходит с атомом, если он принимает 1 или несколько электронов?</w:t>
            </w:r>
          </w:p>
          <w:p w14:paraId="208C719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Сколько электронов атом может отдать?</w:t>
            </w:r>
          </w:p>
          <w:p w14:paraId="46EE893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Сколько электронов атом может принять?</w:t>
            </w:r>
          </w:p>
          <w:p w14:paraId="481206C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Какие элементы могут и отдавать, и принимать электроны?</w:t>
            </w:r>
          </w:p>
          <w:p w14:paraId="7699C77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Какие элементы могут только отдавать электроны?</w:t>
            </w:r>
          </w:p>
        </w:tc>
        <w:tc>
          <w:tcPr>
            <w:tcW w:w="3544" w:type="dxa"/>
            <w:gridSpan w:val="2"/>
          </w:tcPr>
          <w:p w14:paraId="0485362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На котором 8 электронов.</w:t>
            </w:r>
          </w:p>
          <w:p w14:paraId="057A886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8CF86E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Он превращается в + заряженный ион – катион.</w:t>
            </w:r>
          </w:p>
          <w:p w14:paraId="5C77EBB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Он превращается в - заряженный ион – анион.</w:t>
            </w:r>
          </w:p>
          <w:p w14:paraId="7F9ABF7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EB03F5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Максимальное число отданных электронов равно номеру группы.</w:t>
            </w:r>
          </w:p>
          <w:p w14:paraId="7A7A402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Сколько ему не хватает до завершения внешнего слоя.</w:t>
            </w:r>
          </w:p>
          <w:p w14:paraId="3EFCBCE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0E82A4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Неметаллы.</w:t>
            </w:r>
          </w:p>
          <w:p w14:paraId="65AA0A3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757549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Металлы.</w:t>
            </w:r>
          </w:p>
        </w:tc>
        <w:tc>
          <w:tcPr>
            <w:tcW w:w="1418" w:type="dxa"/>
            <w:gridSpan w:val="2"/>
            <w:tcMar>
              <w:top w:w="15" w:type="dxa"/>
              <w:left w:w="15" w:type="dxa"/>
              <w:bottom w:w="15" w:type="dxa"/>
              <w:right w:w="15" w:type="dxa"/>
            </w:tcMar>
          </w:tcPr>
          <w:p w14:paraId="7C563F3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472" w:type="dxa"/>
            <w:tcMar>
              <w:top w:w="15" w:type="dxa"/>
              <w:left w:w="15" w:type="dxa"/>
              <w:bottom w:w="15" w:type="dxa"/>
              <w:right w:w="15" w:type="dxa"/>
            </w:tcMar>
          </w:tcPr>
          <w:p w14:paraId="13C4DB1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63A8EAAA" w14:textId="77777777" w:rsidTr="00C14B03">
        <w:trPr>
          <w:trHeight w:val="30"/>
          <w:jc w:val="center"/>
        </w:trPr>
        <w:tc>
          <w:tcPr>
            <w:tcW w:w="1895" w:type="dxa"/>
            <w:vMerge w:val="restart"/>
            <w:tcMar>
              <w:top w:w="15" w:type="dxa"/>
              <w:left w:w="15" w:type="dxa"/>
              <w:bottom w:w="15" w:type="dxa"/>
              <w:right w:w="15" w:type="dxa"/>
            </w:tcMar>
          </w:tcPr>
          <w:p w14:paraId="0CCB888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Изучение нового </w:t>
            </w:r>
            <w:r w:rsidRPr="002C72C7">
              <w:rPr>
                <w:rFonts w:ascii="Times New Roman" w:hAnsi="Times New Roman" w:cs="Times New Roman"/>
                <w:sz w:val="24"/>
                <w:szCs w:val="24"/>
              </w:rPr>
              <w:lastRenderedPageBreak/>
              <w:t>материала</w:t>
            </w:r>
          </w:p>
        </w:tc>
        <w:tc>
          <w:tcPr>
            <w:tcW w:w="2069" w:type="dxa"/>
            <w:gridSpan w:val="2"/>
            <w:tcMar>
              <w:top w:w="15" w:type="dxa"/>
              <w:left w:w="15" w:type="dxa"/>
              <w:bottom w:w="15" w:type="dxa"/>
              <w:right w:w="15" w:type="dxa"/>
            </w:tcMar>
          </w:tcPr>
          <w:p w14:paraId="7740E09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lastRenderedPageBreak/>
              <w:t xml:space="preserve">Ключевые </w:t>
            </w:r>
            <w:r w:rsidRPr="002C72C7">
              <w:rPr>
                <w:rFonts w:ascii="Times New Roman" w:hAnsi="Times New Roman" w:cs="Times New Roman"/>
                <w:b/>
                <w:sz w:val="24"/>
                <w:szCs w:val="24"/>
              </w:rPr>
              <w:lastRenderedPageBreak/>
              <w:t>понятия:</w:t>
            </w:r>
          </w:p>
          <w:p w14:paraId="0EF4A08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Степень окисления</w:t>
            </w:r>
          </w:p>
          <w:p w14:paraId="59BFB8C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Метод нулевой суммы</w:t>
            </w:r>
          </w:p>
          <w:p w14:paraId="2B1FB02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В химии процесс отдачи электронов называется </w:t>
            </w:r>
            <w:r w:rsidRPr="002C72C7">
              <w:rPr>
                <w:rFonts w:ascii="Times New Roman" w:hAnsi="Times New Roman" w:cs="Times New Roman"/>
                <w:i/>
                <w:sz w:val="24"/>
                <w:szCs w:val="24"/>
              </w:rPr>
              <w:t>окислением</w:t>
            </w:r>
            <w:r w:rsidRPr="002C72C7">
              <w:rPr>
                <w:rFonts w:ascii="Times New Roman" w:hAnsi="Times New Roman" w:cs="Times New Roman"/>
                <w:sz w:val="24"/>
                <w:szCs w:val="24"/>
              </w:rPr>
              <w:t xml:space="preserve">, процесс принятия электронов называется </w:t>
            </w:r>
            <w:r w:rsidRPr="002C72C7">
              <w:rPr>
                <w:rFonts w:ascii="Times New Roman" w:hAnsi="Times New Roman" w:cs="Times New Roman"/>
                <w:i/>
                <w:sz w:val="24"/>
                <w:szCs w:val="24"/>
              </w:rPr>
              <w:t>восстановлением</w:t>
            </w:r>
            <w:r w:rsidRPr="002C72C7">
              <w:rPr>
                <w:rFonts w:ascii="Times New Roman" w:hAnsi="Times New Roman" w:cs="Times New Roman"/>
                <w:sz w:val="24"/>
                <w:szCs w:val="24"/>
              </w:rPr>
              <w:t>.</w:t>
            </w:r>
          </w:p>
          <w:p w14:paraId="79B5EBE2" w14:textId="77777777" w:rsidR="00F24736" w:rsidRPr="002C72C7" w:rsidRDefault="00F24736" w:rsidP="00CE33F1">
            <w:pPr>
              <w:pStyle w:val="a3"/>
              <w:widowControl w:val="0"/>
              <w:numPr>
                <w:ilvl w:val="0"/>
                <w:numId w:val="24"/>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Что такое степень окисления?</w:t>
            </w:r>
          </w:p>
          <w:p w14:paraId="532738E2" w14:textId="77777777" w:rsidR="00F24736" w:rsidRPr="002C72C7" w:rsidRDefault="00F24736" w:rsidP="00CE33F1">
            <w:pPr>
              <w:pStyle w:val="a3"/>
              <w:widowControl w:val="0"/>
              <w:numPr>
                <w:ilvl w:val="0"/>
                <w:numId w:val="24"/>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Чему равна высшая степень окисления?</w:t>
            </w:r>
          </w:p>
          <w:p w14:paraId="22BE12A4" w14:textId="77777777" w:rsidR="00F24736" w:rsidRPr="002C72C7" w:rsidRDefault="00F24736" w:rsidP="00CE33F1">
            <w:pPr>
              <w:pStyle w:val="a3"/>
              <w:widowControl w:val="0"/>
              <w:numPr>
                <w:ilvl w:val="0"/>
                <w:numId w:val="24"/>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Чему равна низшая степень окисления металлов? Почему?</w:t>
            </w:r>
          </w:p>
          <w:p w14:paraId="70DDDD90" w14:textId="77777777" w:rsidR="00F24736" w:rsidRPr="002C72C7" w:rsidRDefault="00F24736" w:rsidP="00CE33F1">
            <w:pPr>
              <w:pStyle w:val="a3"/>
              <w:widowControl w:val="0"/>
              <w:numPr>
                <w:ilvl w:val="0"/>
                <w:numId w:val="24"/>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Чему равна низшая степень окисления неметаллов? Почему?</w:t>
            </w:r>
          </w:p>
          <w:p w14:paraId="0A89E22A" w14:textId="77777777" w:rsidR="00F24736" w:rsidRPr="002C72C7" w:rsidRDefault="00F24736" w:rsidP="00CE33F1">
            <w:pPr>
              <w:pStyle w:val="a3"/>
              <w:widowControl w:val="0"/>
              <w:numPr>
                <w:ilvl w:val="0"/>
                <w:numId w:val="24"/>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Чему равна степень окисления элементов в простых веществах?</w:t>
            </w:r>
          </w:p>
          <w:p w14:paraId="66B61AAE" w14:textId="77777777" w:rsidR="00F24736" w:rsidRPr="002C72C7" w:rsidRDefault="00F24736" w:rsidP="00CE33F1">
            <w:pPr>
              <w:pStyle w:val="a3"/>
              <w:widowControl w:val="0"/>
              <w:numPr>
                <w:ilvl w:val="0"/>
                <w:numId w:val="24"/>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Что такое «метод нулевой суммы»?</w:t>
            </w:r>
          </w:p>
        </w:tc>
        <w:tc>
          <w:tcPr>
            <w:tcW w:w="3544" w:type="dxa"/>
            <w:gridSpan w:val="2"/>
            <w:tcMar>
              <w:top w:w="15" w:type="dxa"/>
              <w:left w:w="15" w:type="dxa"/>
              <w:bottom w:w="15" w:type="dxa"/>
              <w:right w:w="15" w:type="dxa"/>
            </w:tcMar>
          </w:tcPr>
          <w:p w14:paraId="732A729A" w14:textId="77777777" w:rsidR="00F24736" w:rsidRPr="002C72C7" w:rsidRDefault="00F24736" w:rsidP="00CE33F1">
            <w:pPr>
              <w:pStyle w:val="a3"/>
              <w:widowControl w:val="0"/>
              <w:numPr>
                <w:ilvl w:val="0"/>
                <w:numId w:val="25"/>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i/>
                <w:sz w:val="24"/>
                <w:szCs w:val="24"/>
              </w:rPr>
            </w:pPr>
            <w:r w:rsidRPr="002C72C7">
              <w:rPr>
                <w:rFonts w:ascii="Times New Roman" w:hAnsi="Times New Roman" w:cs="Times New Roman"/>
                <w:b/>
                <w:i/>
                <w:sz w:val="24"/>
                <w:szCs w:val="24"/>
              </w:rPr>
              <w:lastRenderedPageBreak/>
              <w:t xml:space="preserve">Степень окисления – </w:t>
            </w:r>
            <w:r w:rsidRPr="002C72C7">
              <w:rPr>
                <w:rFonts w:ascii="Times New Roman" w:hAnsi="Times New Roman" w:cs="Times New Roman"/>
                <w:i/>
                <w:sz w:val="24"/>
                <w:szCs w:val="24"/>
              </w:rPr>
              <w:lastRenderedPageBreak/>
              <w:t>условный заряд атома в соединении, вычисленный исходя из предположения, что оно состоит из ионов.</w:t>
            </w:r>
          </w:p>
          <w:p w14:paraId="3E7B85A4" w14:textId="77777777" w:rsidR="00F24736" w:rsidRPr="002C72C7" w:rsidRDefault="00F24736" w:rsidP="00CE33F1">
            <w:pPr>
              <w:pStyle w:val="a3"/>
              <w:widowControl w:val="0"/>
              <w:numPr>
                <w:ilvl w:val="0"/>
                <w:numId w:val="25"/>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Высшая степень окисления равна номеру группы.</w:t>
            </w:r>
          </w:p>
          <w:p w14:paraId="23C2BC9F" w14:textId="77777777" w:rsidR="00F24736" w:rsidRPr="002C72C7" w:rsidRDefault="00F24736" w:rsidP="00CE33F1">
            <w:pPr>
              <w:pStyle w:val="a3"/>
              <w:widowControl w:val="0"/>
              <w:numPr>
                <w:ilvl w:val="0"/>
                <w:numId w:val="25"/>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Низшая степень окисления металлов равна 0, т.к. атомы металлов не могут принимать электроны.</w:t>
            </w:r>
          </w:p>
          <w:p w14:paraId="00CAE3A7" w14:textId="77777777" w:rsidR="00F24736" w:rsidRPr="002C72C7" w:rsidRDefault="00F24736" w:rsidP="00CE33F1">
            <w:pPr>
              <w:pStyle w:val="a3"/>
              <w:widowControl w:val="0"/>
              <w:numPr>
                <w:ilvl w:val="0"/>
                <w:numId w:val="25"/>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Низшая степень окисления неметаллов равна «№ группы-8», столько им не хватает до завершения внешнего слоя.</w:t>
            </w:r>
          </w:p>
          <w:p w14:paraId="028C2084" w14:textId="77777777" w:rsidR="00F24736" w:rsidRPr="002C72C7" w:rsidRDefault="00F24736" w:rsidP="00CE33F1">
            <w:pPr>
              <w:pStyle w:val="a3"/>
              <w:widowControl w:val="0"/>
              <w:numPr>
                <w:ilvl w:val="0"/>
                <w:numId w:val="25"/>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Нулю.</w:t>
            </w:r>
          </w:p>
          <w:p w14:paraId="54C806D3" w14:textId="77777777" w:rsidR="00F24736" w:rsidRPr="002C72C7" w:rsidRDefault="00F24736" w:rsidP="00CE33F1">
            <w:pPr>
              <w:pStyle w:val="a3"/>
              <w:widowControl w:val="0"/>
              <w:numPr>
                <w:ilvl w:val="0"/>
                <w:numId w:val="25"/>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Сумма всех степеней окисления в веществе равна 0.</w:t>
            </w:r>
          </w:p>
        </w:tc>
        <w:tc>
          <w:tcPr>
            <w:tcW w:w="1418" w:type="dxa"/>
            <w:gridSpan w:val="2"/>
            <w:tcMar>
              <w:top w:w="15" w:type="dxa"/>
              <w:left w:w="15" w:type="dxa"/>
              <w:bottom w:w="15" w:type="dxa"/>
              <w:right w:w="15" w:type="dxa"/>
            </w:tcMar>
          </w:tcPr>
          <w:p w14:paraId="18BAABB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Корректиров</w:t>
            </w:r>
            <w:r w:rsidRPr="002C72C7">
              <w:rPr>
                <w:rFonts w:ascii="Times New Roman" w:hAnsi="Times New Roman" w:cs="Times New Roman"/>
                <w:sz w:val="24"/>
                <w:szCs w:val="24"/>
              </w:rPr>
              <w:lastRenderedPageBreak/>
              <w:t>ание ответов учащихся</w:t>
            </w:r>
          </w:p>
        </w:tc>
        <w:tc>
          <w:tcPr>
            <w:tcW w:w="1472" w:type="dxa"/>
            <w:tcMar>
              <w:top w:w="15" w:type="dxa"/>
              <w:left w:w="15" w:type="dxa"/>
              <w:bottom w:w="15" w:type="dxa"/>
              <w:right w:w="15" w:type="dxa"/>
            </w:tcMar>
          </w:tcPr>
          <w:p w14:paraId="4C59B17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 xml:space="preserve">Презентация, </w:t>
            </w:r>
            <w:r w:rsidRPr="002C72C7">
              <w:rPr>
                <w:rFonts w:ascii="Times New Roman" w:hAnsi="Times New Roman" w:cs="Times New Roman"/>
                <w:sz w:val="24"/>
                <w:szCs w:val="24"/>
              </w:rPr>
              <w:lastRenderedPageBreak/>
              <w:t>приложения, интернет-ресурсы</w:t>
            </w:r>
          </w:p>
          <w:p w14:paraId="27FB02D8" w14:textId="77777777" w:rsidR="00F24736"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160" w:history="1">
              <w:r w:rsidR="00F24736" w:rsidRPr="002C72C7">
                <w:rPr>
                  <w:rStyle w:val="ac"/>
                  <w:rFonts w:ascii="Times New Roman" w:hAnsi="Times New Roman" w:cs="Times New Roman"/>
                  <w:sz w:val="24"/>
                  <w:szCs w:val="24"/>
                </w:rPr>
                <w:t>https://www.youtube.com/watch?v=ni_RE7fVk5I</w:t>
              </w:r>
            </w:hyperlink>
            <w:r w:rsidR="00F24736" w:rsidRPr="002C72C7">
              <w:rPr>
                <w:rFonts w:ascii="Times New Roman" w:hAnsi="Times New Roman" w:cs="Times New Roman"/>
                <w:sz w:val="24"/>
                <w:szCs w:val="24"/>
              </w:rPr>
              <w:t xml:space="preserve"> видеоурок Белоусовой Т.Г.</w:t>
            </w:r>
          </w:p>
        </w:tc>
      </w:tr>
      <w:tr w:rsidR="00F24736" w:rsidRPr="002C72C7" w14:paraId="30EF0765" w14:textId="77777777" w:rsidTr="00C14B03">
        <w:trPr>
          <w:trHeight w:val="30"/>
          <w:jc w:val="center"/>
        </w:trPr>
        <w:tc>
          <w:tcPr>
            <w:tcW w:w="1895" w:type="dxa"/>
            <w:vMerge/>
            <w:tcMar>
              <w:top w:w="15" w:type="dxa"/>
              <w:left w:w="15" w:type="dxa"/>
              <w:bottom w:w="15" w:type="dxa"/>
              <w:right w:w="15" w:type="dxa"/>
            </w:tcMar>
          </w:tcPr>
          <w:p w14:paraId="623F5F8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2069" w:type="dxa"/>
            <w:gridSpan w:val="2"/>
            <w:tcMar>
              <w:top w:w="15" w:type="dxa"/>
              <w:left w:w="15" w:type="dxa"/>
              <w:bottom w:w="15" w:type="dxa"/>
              <w:right w:w="15" w:type="dxa"/>
            </w:tcMar>
          </w:tcPr>
          <w:p w14:paraId="3441EF0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Пользуясь алгоритмом составления формул, составьте формулы соединений:</w:t>
            </w:r>
          </w:p>
          <w:p w14:paraId="607CBA7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 CaO, S</w:t>
            </w:r>
            <w:r w:rsidRPr="002C72C7">
              <w:rPr>
                <w:rFonts w:ascii="Times New Roman" w:hAnsi="Times New Roman" w:cs="Times New Roman"/>
                <w:sz w:val="24"/>
                <w:szCs w:val="24"/>
                <w:vertAlign w:val="superscript"/>
                <w:lang w:val="en-US"/>
              </w:rPr>
              <w:t>+4</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S</w:t>
            </w:r>
            <w:r w:rsidRPr="002C72C7">
              <w:rPr>
                <w:rFonts w:ascii="Times New Roman" w:hAnsi="Times New Roman" w:cs="Times New Roman"/>
                <w:sz w:val="24"/>
                <w:szCs w:val="24"/>
                <w:vertAlign w:val="superscript"/>
                <w:lang w:val="en-US"/>
              </w:rPr>
              <w:t>+6</w:t>
            </w:r>
            <w:r w:rsidRPr="002C72C7">
              <w:rPr>
                <w:rFonts w:ascii="Times New Roman" w:hAnsi="Times New Roman" w:cs="Times New Roman"/>
                <w:sz w:val="24"/>
                <w:szCs w:val="24"/>
                <w:lang w:val="en-US"/>
              </w:rPr>
              <w:t>O, NaN, AlS</w:t>
            </w:r>
          </w:p>
        </w:tc>
        <w:tc>
          <w:tcPr>
            <w:tcW w:w="3544" w:type="dxa"/>
            <w:gridSpan w:val="2"/>
            <w:tcMar>
              <w:top w:w="15" w:type="dxa"/>
              <w:left w:w="15" w:type="dxa"/>
              <w:bottom w:w="15" w:type="dxa"/>
              <w:right w:w="15" w:type="dxa"/>
            </w:tcMar>
          </w:tcPr>
          <w:p w14:paraId="2C0A1A8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Составляют формулы соединений методом нулевой суммы:</w:t>
            </w:r>
          </w:p>
          <w:p w14:paraId="1AA9A3B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8F9523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 CaO, SO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SO</w:t>
            </w:r>
            <w:r w:rsidRPr="002C72C7">
              <w:rPr>
                <w:rFonts w:ascii="Times New Roman" w:hAnsi="Times New Roman" w:cs="Times New Roman"/>
                <w:sz w:val="24"/>
                <w:szCs w:val="24"/>
                <w:vertAlign w:val="subscript"/>
                <w:lang w:val="en-US"/>
              </w:rPr>
              <w:t>3</w:t>
            </w:r>
            <w:r w:rsidRPr="002C72C7">
              <w:rPr>
                <w:rFonts w:ascii="Times New Roman" w:hAnsi="Times New Roman" w:cs="Times New Roman"/>
                <w:sz w:val="24"/>
                <w:szCs w:val="24"/>
                <w:lang w:val="en-US"/>
              </w:rPr>
              <w:t>, Na</w:t>
            </w:r>
            <w:r w:rsidRPr="002C72C7">
              <w:rPr>
                <w:rFonts w:ascii="Times New Roman" w:hAnsi="Times New Roman" w:cs="Times New Roman"/>
                <w:sz w:val="24"/>
                <w:szCs w:val="24"/>
                <w:vertAlign w:val="subscript"/>
                <w:lang w:val="en-US"/>
              </w:rPr>
              <w:t>3</w:t>
            </w:r>
            <w:r w:rsidRPr="002C72C7">
              <w:rPr>
                <w:rFonts w:ascii="Times New Roman" w:hAnsi="Times New Roman" w:cs="Times New Roman"/>
                <w:sz w:val="24"/>
                <w:szCs w:val="24"/>
                <w:lang w:val="en-US"/>
              </w:rPr>
              <w:t>N, Al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S</w:t>
            </w:r>
            <w:r w:rsidRPr="002C72C7">
              <w:rPr>
                <w:rFonts w:ascii="Times New Roman" w:hAnsi="Times New Roman" w:cs="Times New Roman"/>
                <w:sz w:val="24"/>
                <w:szCs w:val="24"/>
                <w:vertAlign w:val="subscript"/>
                <w:lang w:val="en-US"/>
              </w:rPr>
              <w:t>3</w:t>
            </w:r>
          </w:p>
        </w:tc>
        <w:tc>
          <w:tcPr>
            <w:tcW w:w="1418" w:type="dxa"/>
            <w:gridSpan w:val="2"/>
            <w:tcMar>
              <w:top w:w="15" w:type="dxa"/>
              <w:left w:w="15" w:type="dxa"/>
              <w:bottom w:w="15" w:type="dxa"/>
              <w:right w:w="15" w:type="dxa"/>
            </w:tcMar>
          </w:tcPr>
          <w:p w14:paraId="0FD388B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472" w:type="dxa"/>
            <w:tcMar>
              <w:top w:w="15" w:type="dxa"/>
              <w:left w:w="15" w:type="dxa"/>
              <w:bottom w:w="15" w:type="dxa"/>
              <w:right w:w="15" w:type="dxa"/>
            </w:tcMar>
          </w:tcPr>
          <w:p w14:paraId="413140E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1,2</w:t>
            </w:r>
          </w:p>
          <w:p w14:paraId="1992D48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Слайд с заданием</w:t>
            </w:r>
          </w:p>
        </w:tc>
      </w:tr>
      <w:tr w:rsidR="00F24736" w:rsidRPr="002C72C7" w14:paraId="2F0E426B" w14:textId="77777777" w:rsidTr="00C14B03">
        <w:trPr>
          <w:trHeight w:val="30"/>
          <w:jc w:val="center"/>
        </w:trPr>
        <w:tc>
          <w:tcPr>
            <w:tcW w:w="1895" w:type="dxa"/>
            <w:tcMar>
              <w:top w:w="15" w:type="dxa"/>
              <w:left w:w="15" w:type="dxa"/>
              <w:bottom w:w="15" w:type="dxa"/>
              <w:right w:w="15" w:type="dxa"/>
            </w:tcMar>
          </w:tcPr>
          <w:p w14:paraId="5CFB7FD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Закрепление </w:t>
            </w:r>
          </w:p>
        </w:tc>
        <w:tc>
          <w:tcPr>
            <w:tcW w:w="2069" w:type="dxa"/>
            <w:gridSpan w:val="2"/>
            <w:tcMar>
              <w:top w:w="15" w:type="dxa"/>
              <w:left w:w="15" w:type="dxa"/>
              <w:bottom w:w="15" w:type="dxa"/>
              <w:right w:w="15" w:type="dxa"/>
            </w:tcMar>
          </w:tcPr>
          <w:p w14:paraId="37632B66" w14:textId="77777777" w:rsidR="00F24736" w:rsidRPr="002C72C7" w:rsidRDefault="00F24736" w:rsidP="00CE33F1">
            <w:pPr>
              <w:pStyle w:val="c4"/>
              <w:widowControl w:val="0"/>
              <w:shd w:val="clear" w:color="auto" w:fill="FFFFFF"/>
              <w:kinsoku w:val="0"/>
              <w:overflowPunct w:val="0"/>
              <w:autoSpaceDE w:val="0"/>
              <w:autoSpaceDN w:val="0"/>
              <w:adjustRightInd w:val="0"/>
              <w:snapToGrid w:val="0"/>
              <w:spacing w:before="0" w:beforeAutospacing="0" w:after="0" w:afterAutospacing="0"/>
              <w:jc w:val="both"/>
              <w:rPr>
                <w:color w:val="000000"/>
                <w:lang w:val="ru-RU"/>
              </w:rPr>
            </w:pPr>
            <w:r w:rsidRPr="002C72C7">
              <w:rPr>
                <w:rStyle w:val="c1"/>
                <w:color w:val="000000"/>
                <w:lang w:val="ru-RU"/>
              </w:rPr>
              <w:t>Упражнения на закрепление.</w:t>
            </w:r>
          </w:p>
        </w:tc>
        <w:tc>
          <w:tcPr>
            <w:tcW w:w="3544" w:type="dxa"/>
            <w:gridSpan w:val="2"/>
            <w:tcMar>
              <w:top w:w="15" w:type="dxa"/>
              <w:left w:w="15" w:type="dxa"/>
              <w:bottom w:w="15" w:type="dxa"/>
              <w:right w:w="15" w:type="dxa"/>
            </w:tcMar>
          </w:tcPr>
          <w:p w14:paraId="7284C3E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Выполняют упражнения по вариантам</w:t>
            </w:r>
          </w:p>
        </w:tc>
        <w:tc>
          <w:tcPr>
            <w:tcW w:w="1418" w:type="dxa"/>
            <w:gridSpan w:val="2"/>
            <w:tcMar>
              <w:top w:w="15" w:type="dxa"/>
              <w:left w:w="15" w:type="dxa"/>
              <w:bottom w:w="15" w:type="dxa"/>
              <w:right w:w="15" w:type="dxa"/>
            </w:tcMar>
          </w:tcPr>
          <w:p w14:paraId="6A5CDC5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Корректирование ответов </w:t>
            </w:r>
          </w:p>
        </w:tc>
        <w:tc>
          <w:tcPr>
            <w:tcW w:w="1472" w:type="dxa"/>
            <w:tcMar>
              <w:top w:w="15" w:type="dxa"/>
              <w:left w:w="15" w:type="dxa"/>
              <w:bottom w:w="15" w:type="dxa"/>
              <w:right w:w="15" w:type="dxa"/>
            </w:tcMar>
          </w:tcPr>
          <w:p w14:paraId="077F05C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Приложение 3 </w:t>
            </w:r>
          </w:p>
        </w:tc>
      </w:tr>
      <w:tr w:rsidR="00F24736" w:rsidRPr="002C72C7" w14:paraId="587533D1" w14:textId="77777777" w:rsidTr="00C14B03">
        <w:trPr>
          <w:trHeight w:val="30"/>
          <w:jc w:val="center"/>
        </w:trPr>
        <w:tc>
          <w:tcPr>
            <w:tcW w:w="1895" w:type="dxa"/>
            <w:tcMar>
              <w:top w:w="15" w:type="dxa"/>
              <w:left w:w="15" w:type="dxa"/>
              <w:bottom w:w="15" w:type="dxa"/>
              <w:right w:w="15" w:type="dxa"/>
            </w:tcMar>
          </w:tcPr>
          <w:p w14:paraId="5116DE8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 xml:space="preserve">Итоги урока </w:t>
            </w:r>
          </w:p>
          <w:p w14:paraId="756300A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 минуты</w:t>
            </w:r>
          </w:p>
        </w:tc>
        <w:tc>
          <w:tcPr>
            <w:tcW w:w="2069" w:type="dxa"/>
            <w:gridSpan w:val="2"/>
            <w:tcMar>
              <w:top w:w="15" w:type="dxa"/>
              <w:left w:w="15" w:type="dxa"/>
              <w:bottom w:w="15" w:type="dxa"/>
              <w:right w:w="15" w:type="dxa"/>
            </w:tcMar>
          </w:tcPr>
          <w:p w14:paraId="721E232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д/з: §5. Повторить основные формулы и определения.</w:t>
            </w:r>
          </w:p>
        </w:tc>
        <w:tc>
          <w:tcPr>
            <w:tcW w:w="3544" w:type="dxa"/>
            <w:gridSpan w:val="2"/>
            <w:tcMar>
              <w:top w:w="15" w:type="dxa"/>
              <w:left w:w="15" w:type="dxa"/>
              <w:bottom w:w="15" w:type="dxa"/>
              <w:right w:w="15" w:type="dxa"/>
            </w:tcMar>
          </w:tcPr>
          <w:p w14:paraId="0937401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Рефлексия </w:t>
            </w:r>
          </w:p>
        </w:tc>
        <w:tc>
          <w:tcPr>
            <w:tcW w:w="1418" w:type="dxa"/>
            <w:gridSpan w:val="2"/>
            <w:tcMar>
              <w:top w:w="15" w:type="dxa"/>
              <w:left w:w="15" w:type="dxa"/>
              <w:bottom w:w="15" w:type="dxa"/>
              <w:right w:w="15" w:type="dxa"/>
            </w:tcMar>
          </w:tcPr>
          <w:p w14:paraId="27A2CA1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472" w:type="dxa"/>
            <w:tcMar>
              <w:top w:w="15" w:type="dxa"/>
              <w:left w:w="15" w:type="dxa"/>
              <w:bottom w:w="15" w:type="dxa"/>
              <w:right w:w="15" w:type="dxa"/>
            </w:tcMar>
          </w:tcPr>
          <w:p w14:paraId="2B2F810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bl>
    <w:p w14:paraId="2351D01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942"/>
      </w:tblGrid>
      <w:tr w:rsidR="00F24736" w:rsidRPr="002C72C7" w14:paraId="7999B36B" w14:textId="77777777" w:rsidTr="00A7024E">
        <w:tc>
          <w:tcPr>
            <w:tcW w:w="7309" w:type="dxa"/>
          </w:tcPr>
          <w:p w14:paraId="14A7C85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ПРИЛОЖЕНИЕ 1</w:t>
            </w:r>
          </w:p>
          <w:tbl>
            <w:tblPr>
              <w:tblStyle w:val="a9"/>
              <w:tblW w:w="6914" w:type="dxa"/>
              <w:tblInd w:w="169" w:type="dxa"/>
              <w:tblLook w:val="04A0" w:firstRow="1" w:lastRow="0" w:firstColumn="1" w:lastColumn="0" w:noHBand="0" w:noVBand="1"/>
            </w:tblPr>
            <w:tblGrid>
              <w:gridCol w:w="4788"/>
              <w:gridCol w:w="2126"/>
            </w:tblGrid>
            <w:tr w:rsidR="00F24736" w:rsidRPr="002C72C7" w14:paraId="6B8958B5" w14:textId="77777777" w:rsidTr="00A7024E">
              <w:tc>
                <w:tcPr>
                  <w:tcW w:w="6914" w:type="dxa"/>
                  <w:gridSpan w:val="2"/>
                </w:tcPr>
                <w:p w14:paraId="03BC580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Задание: составить формулу оксида алюминия</w:t>
                  </w:r>
                </w:p>
              </w:tc>
            </w:tr>
            <w:tr w:rsidR="00F24736" w:rsidRPr="002C72C7" w14:paraId="3D4C4433" w14:textId="77777777" w:rsidTr="00A7024E">
              <w:tc>
                <w:tcPr>
                  <w:tcW w:w="4788" w:type="dxa"/>
                </w:tcPr>
                <w:p w14:paraId="0F1D0DF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 Напишите символы элементов в порядке увеличения электроотрицательности</w:t>
                  </w:r>
                </w:p>
              </w:tc>
              <w:tc>
                <w:tcPr>
                  <w:tcW w:w="2126" w:type="dxa"/>
                </w:tcPr>
                <w:p w14:paraId="68AE950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p w14:paraId="0C97F98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AlO</w:t>
                  </w:r>
                </w:p>
              </w:tc>
            </w:tr>
            <w:tr w:rsidR="00F24736" w:rsidRPr="002C72C7" w14:paraId="403C690A" w14:textId="77777777" w:rsidTr="00A7024E">
              <w:tc>
                <w:tcPr>
                  <w:tcW w:w="4788" w:type="dxa"/>
                </w:tcPr>
                <w:p w14:paraId="31E12D0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2. Поставьте значения степеней окисления атомов</w:t>
                  </w:r>
                </w:p>
              </w:tc>
              <w:tc>
                <w:tcPr>
                  <w:tcW w:w="2126" w:type="dxa"/>
                </w:tcPr>
                <w:p w14:paraId="2689FB0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p w14:paraId="166F2072" w14:textId="77777777" w:rsidR="00F24736" w:rsidRPr="002C72C7" w:rsidRDefault="00A030E7"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m:oMathPara>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Al</m:t>
                          </m:r>
                        </m:e>
                        <m:sup>
                          <m:r>
                            <m:rPr>
                              <m:sty m:val="p"/>
                            </m:rPr>
                            <w:rPr>
                              <w:rFonts w:ascii="Cambria Math" w:hAnsi="Cambria Math" w:cs="Times New Roman"/>
                              <w:sz w:val="24"/>
                              <w:szCs w:val="24"/>
                              <w:lang w:val="en-US"/>
                            </w:rPr>
                            <m:t>+3</m:t>
                          </m:r>
                        </m:sup>
                      </m:sSup>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O</m:t>
                          </m:r>
                        </m:e>
                        <m:sup>
                          <m:r>
                            <m:rPr>
                              <m:sty m:val="p"/>
                            </m:rPr>
                            <w:rPr>
                              <w:rFonts w:ascii="Cambria Math" w:hAnsi="Cambria Math" w:cs="Times New Roman"/>
                              <w:sz w:val="24"/>
                              <w:szCs w:val="24"/>
                              <w:lang w:val="en-US"/>
                            </w:rPr>
                            <m:t>-2</m:t>
                          </m:r>
                        </m:sup>
                      </m:sSup>
                    </m:oMath>
                  </m:oMathPara>
                </w:p>
              </w:tc>
            </w:tr>
            <w:tr w:rsidR="00F24736" w:rsidRPr="002C72C7" w14:paraId="5B9B5BBA" w14:textId="77777777" w:rsidTr="00A7024E">
              <w:tc>
                <w:tcPr>
                  <w:tcW w:w="4788" w:type="dxa"/>
                </w:tcPr>
                <w:p w14:paraId="6896843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 Найдите наименьшее общее кратное (НОК) величин степеней окисления</w:t>
                  </w:r>
                </w:p>
              </w:tc>
              <w:tc>
                <w:tcPr>
                  <w:tcW w:w="2126" w:type="dxa"/>
                </w:tcPr>
                <w:p w14:paraId="715C0FA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p w14:paraId="73D2087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НОК = 3</w:t>
                  </w:r>
                  <w:r w:rsidRPr="002C72C7">
                    <w:rPr>
                      <w:rFonts w:ascii="Times New Roman" w:hAnsi="Times New Roman" w:cs="Times New Roman"/>
                      <w:sz w:val="24"/>
                      <w:szCs w:val="24"/>
                      <w:lang w:val="en-US"/>
                    </w:rPr>
                    <w:t xml:space="preserve"> </w:t>
                  </w:r>
                  <w:r w:rsidRPr="002C72C7">
                    <w:rPr>
                      <w:rFonts w:ascii="Times New Roman" w:hAnsi="Times New Roman" w:cs="Times New Roman"/>
                      <w:sz w:val="24"/>
                      <w:szCs w:val="24"/>
                    </w:rPr>
                    <w:t>·</w:t>
                  </w:r>
                  <w:r w:rsidRPr="002C72C7">
                    <w:rPr>
                      <w:rFonts w:ascii="Times New Roman" w:hAnsi="Times New Roman" w:cs="Times New Roman"/>
                      <w:sz w:val="24"/>
                      <w:szCs w:val="24"/>
                      <w:lang w:val="en-US"/>
                    </w:rPr>
                    <w:t xml:space="preserve"> </w:t>
                  </w:r>
                  <w:r w:rsidRPr="002C72C7">
                    <w:rPr>
                      <w:rFonts w:ascii="Times New Roman" w:hAnsi="Times New Roman" w:cs="Times New Roman"/>
                      <w:sz w:val="24"/>
                      <w:szCs w:val="24"/>
                    </w:rPr>
                    <w:t>2 = 6</w:t>
                  </w:r>
                </w:p>
              </w:tc>
            </w:tr>
            <w:tr w:rsidR="00F24736" w:rsidRPr="002C72C7" w14:paraId="211AA618" w14:textId="77777777" w:rsidTr="00A7024E">
              <w:tc>
                <w:tcPr>
                  <w:tcW w:w="4788" w:type="dxa"/>
                </w:tcPr>
                <w:p w14:paraId="721AC5B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4. Найдите индексы: поделите НОК на величину степени окисления каждого элемента</w:t>
                  </w:r>
                </w:p>
              </w:tc>
              <w:tc>
                <w:tcPr>
                  <w:tcW w:w="2126" w:type="dxa"/>
                </w:tcPr>
                <w:p w14:paraId="081FBA7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 xml:space="preserve">Al: </w:t>
                  </w:r>
                  <w:r w:rsidRPr="002C72C7">
                    <w:rPr>
                      <w:rFonts w:ascii="Times New Roman" w:hAnsi="Times New Roman" w:cs="Times New Roman"/>
                      <w:sz w:val="24"/>
                      <w:szCs w:val="24"/>
                    </w:rPr>
                    <w:t xml:space="preserve"> 6 : 3 = 2</w:t>
                  </w:r>
                </w:p>
                <w:p w14:paraId="4441886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О:   6 : 2 = 3</w:t>
                  </w:r>
                </w:p>
              </w:tc>
            </w:tr>
            <w:tr w:rsidR="00F24736" w:rsidRPr="002C72C7" w14:paraId="1C2993AE" w14:textId="77777777" w:rsidTr="00A7024E">
              <w:tc>
                <w:tcPr>
                  <w:tcW w:w="4788" w:type="dxa"/>
                </w:tcPr>
                <w:p w14:paraId="1662B5E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5. Подпишите индексы внизу с правой стороны</w:t>
                  </w:r>
                </w:p>
              </w:tc>
              <w:tc>
                <w:tcPr>
                  <w:tcW w:w="2126" w:type="dxa"/>
                </w:tcPr>
                <w:p w14:paraId="63E9D1FC" w14:textId="77777777" w:rsidR="00F24736" w:rsidRPr="002C72C7" w:rsidRDefault="00A030E7" w:rsidP="00CE33F1">
                  <w:pPr>
                    <w:widowControl w:val="0"/>
                    <w:kinsoku w:val="0"/>
                    <w:overflowPunct w:val="0"/>
                    <w:autoSpaceDE w:val="0"/>
                    <w:autoSpaceDN w:val="0"/>
                    <w:adjustRightInd w:val="0"/>
                    <w:snapToGrid w:val="0"/>
                    <w:jc w:val="both"/>
                    <w:rPr>
                      <w:rFonts w:ascii="Times New Roman" w:hAnsi="Times New Roman" w:cs="Times New Roman"/>
                      <w:sz w:val="24"/>
                      <w:szCs w:val="24"/>
                    </w:rPr>
                  </w:pPr>
                  <m:oMathPara>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Al</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+3</m:t>
                          </m:r>
                        </m:sup>
                      </m:sSubSup>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-2</m:t>
                          </m:r>
                        </m:sup>
                      </m:sSubSup>
                    </m:oMath>
                  </m:oMathPara>
                </w:p>
              </w:tc>
            </w:tr>
          </w:tbl>
          <w:p w14:paraId="0213399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i/>
                <w:sz w:val="24"/>
                <w:szCs w:val="24"/>
              </w:rPr>
            </w:pPr>
          </w:p>
        </w:tc>
        <w:tc>
          <w:tcPr>
            <w:tcW w:w="7113" w:type="dxa"/>
          </w:tcPr>
          <w:p w14:paraId="3695960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ПРИЛОЖЕНИЕ 2</w:t>
            </w:r>
          </w:p>
          <w:tbl>
            <w:tblPr>
              <w:tblStyle w:val="a9"/>
              <w:tblW w:w="7268" w:type="dxa"/>
              <w:tblInd w:w="112" w:type="dxa"/>
              <w:tblLook w:val="04A0" w:firstRow="1" w:lastRow="0" w:firstColumn="1" w:lastColumn="0" w:noHBand="0" w:noVBand="1"/>
            </w:tblPr>
            <w:tblGrid>
              <w:gridCol w:w="1681"/>
              <w:gridCol w:w="2126"/>
              <w:gridCol w:w="3461"/>
            </w:tblGrid>
            <w:tr w:rsidR="00F24736" w:rsidRPr="002C72C7" w14:paraId="523F0B80" w14:textId="77777777" w:rsidTr="00A7024E">
              <w:tc>
                <w:tcPr>
                  <w:tcW w:w="1681" w:type="dxa"/>
                </w:tcPr>
                <w:p w14:paraId="23AA20A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 xml:space="preserve">Элементы </w:t>
                  </w:r>
                </w:p>
              </w:tc>
              <w:tc>
                <w:tcPr>
                  <w:tcW w:w="2126" w:type="dxa"/>
                </w:tcPr>
                <w:p w14:paraId="50B4874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Степени окисления</w:t>
                  </w:r>
                </w:p>
              </w:tc>
              <w:tc>
                <w:tcPr>
                  <w:tcW w:w="3461" w:type="dxa"/>
                </w:tcPr>
                <w:p w14:paraId="38B6A75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 xml:space="preserve">Примеры </w:t>
                  </w:r>
                </w:p>
              </w:tc>
            </w:tr>
            <w:tr w:rsidR="00F24736" w:rsidRPr="002C72C7" w14:paraId="5E92929F" w14:textId="77777777" w:rsidTr="00A7024E">
              <w:tc>
                <w:tcPr>
                  <w:tcW w:w="1681" w:type="dxa"/>
                </w:tcPr>
                <w:p w14:paraId="57A9053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lastRenderedPageBreak/>
                    <w:t>I</w:t>
                  </w:r>
                  <w:r w:rsidRPr="002C72C7">
                    <w:rPr>
                      <w:rFonts w:ascii="Times New Roman" w:hAnsi="Times New Roman" w:cs="Times New Roman"/>
                      <w:sz w:val="24"/>
                      <w:szCs w:val="24"/>
                    </w:rPr>
                    <w:t xml:space="preserve"> группа</w:t>
                  </w:r>
                </w:p>
              </w:tc>
              <w:tc>
                <w:tcPr>
                  <w:tcW w:w="2126" w:type="dxa"/>
                </w:tcPr>
                <w:p w14:paraId="0A3AE9E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3461" w:type="dxa"/>
                </w:tcPr>
                <w:p w14:paraId="112BF63F" w14:textId="77777777" w:rsidR="00F24736" w:rsidRPr="002C72C7" w:rsidRDefault="00A030E7"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Na</m:t>
                        </m:r>
                      </m:e>
                      <m:sup>
                        <m:r>
                          <m:rPr>
                            <m:sty m:val="p"/>
                          </m:rPr>
                          <w:rPr>
                            <w:rFonts w:ascii="Cambria Math" w:hAnsi="Cambria Math" w:cs="Times New Roman"/>
                            <w:sz w:val="24"/>
                            <w:szCs w:val="24"/>
                          </w:rPr>
                          <m:t>+1</m:t>
                        </m:r>
                      </m:sup>
                    </m:sSup>
                    <m:r>
                      <m:rPr>
                        <m:sty m:val="p"/>
                      </m:rPr>
                      <w:rPr>
                        <w:rFonts w:ascii="Cambria Math" w:hAnsi="Cambria Math" w:cs="Times New Roman"/>
                        <w:sz w:val="24"/>
                        <w:szCs w:val="24"/>
                      </w:rPr>
                      <m:t>Cl</m:t>
                    </m:r>
                  </m:oMath>
                  <w:r w:rsidR="00F24736" w:rsidRPr="002C72C7">
                    <w:rPr>
                      <w:rFonts w:ascii="Times New Roman" w:hAnsi="Times New Roman" w:cs="Times New Roman"/>
                      <w:sz w:val="24"/>
                      <w:szCs w:val="24"/>
                      <w:lang w:val="en-US"/>
                    </w:rPr>
                    <w:t xml:space="preserve">;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K</m:t>
                        </m:r>
                      </m:e>
                      <m:sub>
                        <m:r>
                          <m:rPr>
                            <m:sty m:val="p"/>
                          </m:rPr>
                          <w:rPr>
                            <w:rFonts w:ascii="Cambria Math" w:hAnsi="Cambria Math" w:cs="Times New Roman"/>
                            <w:sz w:val="24"/>
                            <w:szCs w:val="24"/>
                            <w:lang w:val="en-US"/>
                          </w:rPr>
                          <m:t>2</m:t>
                        </m:r>
                      </m:sub>
                      <m:sup>
                        <m:r>
                          <m:rPr>
                            <m:sty m:val="p"/>
                          </m:rPr>
                          <w:rPr>
                            <w:rFonts w:ascii="Cambria Math" w:hAnsi="Cambria Math" w:cs="Times New Roman"/>
                            <w:sz w:val="24"/>
                            <w:szCs w:val="24"/>
                            <w:lang w:val="en-US"/>
                          </w:rPr>
                          <m:t>+1</m:t>
                        </m:r>
                      </m:sup>
                    </m:sSubSup>
                    <m:r>
                      <m:rPr>
                        <m:sty m:val="p"/>
                      </m:rPr>
                      <w:rPr>
                        <w:rFonts w:ascii="Cambria Math" w:hAnsi="Cambria Math" w:cs="Times New Roman"/>
                        <w:sz w:val="24"/>
                        <w:szCs w:val="24"/>
                        <w:lang w:val="en-US"/>
                      </w:rPr>
                      <m:t>S</m:t>
                    </m:r>
                  </m:oMath>
                  <w:r w:rsidR="00F24736" w:rsidRPr="002C72C7">
                    <w:rPr>
                      <w:rFonts w:ascii="Times New Roman" w:hAnsi="Times New Roman" w:cs="Times New Roman"/>
                      <w:sz w:val="24"/>
                      <w:szCs w:val="24"/>
                      <w:lang w:val="en-US"/>
                    </w:rPr>
                    <w:t xml:space="preserve">;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Li</m:t>
                        </m:r>
                      </m:e>
                      <m:sub>
                        <m:r>
                          <m:rPr>
                            <m:sty m:val="p"/>
                          </m:rPr>
                          <w:rPr>
                            <w:rFonts w:ascii="Cambria Math" w:hAnsi="Cambria Math" w:cs="Times New Roman"/>
                            <w:sz w:val="24"/>
                            <w:szCs w:val="24"/>
                            <w:lang w:val="en-US"/>
                          </w:rPr>
                          <m:t>3</m:t>
                        </m:r>
                      </m:sub>
                      <m:sup>
                        <m:r>
                          <m:rPr>
                            <m:sty m:val="p"/>
                          </m:rPr>
                          <w:rPr>
                            <w:rFonts w:ascii="Cambria Math" w:hAnsi="Cambria Math" w:cs="Times New Roman"/>
                            <w:sz w:val="24"/>
                            <w:szCs w:val="24"/>
                            <w:lang w:val="en-US"/>
                          </w:rPr>
                          <m:t>+1</m:t>
                        </m:r>
                      </m:sup>
                    </m:sSubSup>
                    <m:r>
                      <m:rPr>
                        <m:sty m:val="p"/>
                      </m:rPr>
                      <w:rPr>
                        <w:rFonts w:ascii="Cambria Math" w:hAnsi="Cambria Math" w:cs="Times New Roman"/>
                        <w:sz w:val="24"/>
                        <w:szCs w:val="24"/>
                        <w:lang w:val="en-US"/>
                      </w:rPr>
                      <m:t>N</m:t>
                    </m:r>
                  </m:oMath>
                </w:p>
              </w:tc>
            </w:tr>
            <w:tr w:rsidR="00F24736" w:rsidRPr="002C72C7" w14:paraId="199FA7CD" w14:textId="77777777" w:rsidTr="00A7024E">
              <w:tc>
                <w:tcPr>
                  <w:tcW w:w="1681" w:type="dxa"/>
                </w:tcPr>
                <w:p w14:paraId="380FBF6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II</w:t>
                  </w:r>
                  <w:r w:rsidRPr="002C72C7">
                    <w:rPr>
                      <w:rFonts w:ascii="Times New Roman" w:hAnsi="Times New Roman" w:cs="Times New Roman"/>
                      <w:sz w:val="24"/>
                      <w:szCs w:val="24"/>
                    </w:rPr>
                    <w:t xml:space="preserve"> группа</w:t>
                  </w:r>
                </w:p>
              </w:tc>
              <w:tc>
                <w:tcPr>
                  <w:tcW w:w="2126" w:type="dxa"/>
                </w:tcPr>
                <w:p w14:paraId="4F2E532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w:t>
                  </w:r>
                </w:p>
              </w:tc>
              <w:tc>
                <w:tcPr>
                  <w:tcW w:w="3461" w:type="dxa"/>
                </w:tcPr>
                <w:p w14:paraId="3F396B6B" w14:textId="77777777" w:rsidR="00F24736" w:rsidRPr="002C72C7" w:rsidRDefault="00A030E7" w:rsidP="00CE33F1">
                  <w:pPr>
                    <w:widowControl w:val="0"/>
                    <w:kinsoku w:val="0"/>
                    <w:overflowPunct w:val="0"/>
                    <w:autoSpaceDE w:val="0"/>
                    <w:autoSpaceDN w:val="0"/>
                    <w:adjustRightInd w:val="0"/>
                    <w:snapToGrid w:val="0"/>
                    <w:jc w:val="both"/>
                    <w:rPr>
                      <w:rFonts w:ascii="Times New Roman" w:hAnsi="Times New Roman" w:cs="Times New Roman"/>
                      <w:sz w:val="24"/>
                      <w:szCs w:val="24"/>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Ca</m:t>
                        </m:r>
                      </m:e>
                      <m:sup>
                        <m:r>
                          <m:rPr>
                            <m:sty m:val="p"/>
                          </m:rPr>
                          <w:rPr>
                            <w:rFonts w:ascii="Cambria Math" w:hAnsi="Cambria Math" w:cs="Times New Roman"/>
                            <w:sz w:val="24"/>
                            <w:szCs w:val="24"/>
                          </w:rPr>
                          <m:t>+2</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Cl</m:t>
                        </m:r>
                      </m:e>
                      <m:sub>
                        <m:r>
                          <m:rPr>
                            <m:sty m:val="p"/>
                          </m:rPr>
                          <w:rPr>
                            <w:rFonts w:ascii="Cambria Math" w:hAnsi="Cambria Math" w:cs="Times New Roman"/>
                            <w:sz w:val="24"/>
                            <w:szCs w:val="24"/>
                          </w:rPr>
                          <m:t>2</m:t>
                        </m:r>
                      </m:sub>
                    </m:sSub>
                  </m:oMath>
                  <w:r w:rsidR="00F24736" w:rsidRPr="002C72C7">
                    <w:rPr>
                      <w:rFonts w:ascii="Times New Roman" w:hAnsi="Times New Roman" w:cs="Times New Roman"/>
                      <w:sz w:val="24"/>
                      <w:szCs w:val="24"/>
                    </w:rPr>
                    <w:t xml:space="preserve">;  </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Zn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O</m:t>
                    </m:r>
                  </m:oMath>
                  <w:r w:rsidR="00F24736" w:rsidRPr="002C72C7">
                    <w:rPr>
                      <w:rFonts w:ascii="Times New Roman" w:hAnsi="Times New Roman" w:cs="Times New Roman"/>
                      <w:sz w:val="24"/>
                      <w:szCs w:val="24"/>
                    </w:rPr>
                    <w:t xml:space="preserve">;  </w:t>
                  </w:r>
                </w:p>
                <w:p w14:paraId="18DAB6B3" w14:textId="77777777" w:rsidR="00F24736" w:rsidRPr="002C72C7" w:rsidRDefault="00A030E7" w:rsidP="00CE33F1">
                  <w:pPr>
                    <w:widowControl w:val="0"/>
                    <w:kinsoku w:val="0"/>
                    <w:overflowPunct w:val="0"/>
                    <w:autoSpaceDE w:val="0"/>
                    <w:autoSpaceDN w:val="0"/>
                    <w:adjustRightInd w:val="0"/>
                    <w:snapToGrid w:val="0"/>
                    <w:jc w:val="both"/>
                    <w:rPr>
                      <w:rFonts w:ascii="Times New Roman" w:hAnsi="Times New Roman" w:cs="Times New Roman"/>
                      <w:sz w:val="24"/>
                      <w:szCs w:val="24"/>
                    </w:rPr>
                  </w:pPr>
                  <m:oMathPara>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rPr>
                            <m:t>Mg</m:t>
                          </m:r>
                        </m:e>
                        <m:sub>
                          <m:r>
                            <m:rPr>
                              <m:sty m:val="p"/>
                            </m:rPr>
                            <w:rPr>
                              <w:rFonts w:ascii="Cambria Math" w:hAnsi="Cambria Math" w:cs="Times New Roman"/>
                              <w:sz w:val="24"/>
                              <w:szCs w:val="24"/>
                            </w:rPr>
                            <m:t>3</m:t>
                          </m:r>
                        </m:sub>
                        <m:sup>
                          <m:r>
                            <m:rPr>
                              <m:sty m:val="p"/>
                            </m:rPr>
                            <w:rPr>
                              <w:rFonts w:ascii="Cambria Math" w:hAnsi="Cambria Math" w:cs="Times New Roman"/>
                              <w:sz w:val="24"/>
                              <w:szCs w:val="24"/>
                            </w:rPr>
                            <m:t>+2</m:t>
                          </m:r>
                        </m:sup>
                      </m:sSubSup>
                      <m:sSub>
                        <m:sSubPr>
                          <m:ctrlPr>
                            <w:rPr>
                              <w:rFonts w:ascii="Cambria Math" w:hAnsi="Cambria Math" w:cs="Times New Roman"/>
                              <w:sz w:val="24"/>
                              <w:szCs w:val="24"/>
                              <w:lang w:val="en-US"/>
                            </w:rPr>
                          </m:ctrlPr>
                        </m:sSubPr>
                        <m:e>
                          <m:r>
                            <m:rPr>
                              <m:sty m:val="p"/>
                            </m:rPr>
                            <w:rPr>
                              <w:rFonts w:ascii="Cambria Math" w:hAnsi="Cambria Math" w:cs="Times New Roman"/>
                              <w:sz w:val="24"/>
                              <w:szCs w:val="24"/>
                            </w:rPr>
                            <m:t>P</m:t>
                          </m:r>
                        </m:e>
                        <m:sub>
                          <m:r>
                            <m:rPr>
                              <m:sty m:val="p"/>
                            </m:rPr>
                            <w:rPr>
                              <w:rFonts w:ascii="Cambria Math" w:hAnsi="Cambria Math" w:cs="Times New Roman"/>
                              <w:sz w:val="24"/>
                              <w:szCs w:val="24"/>
                            </w:rPr>
                            <m:t>2</m:t>
                          </m:r>
                        </m:sub>
                      </m:sSub>
                    </m:oMath>
                  </m:oMathPara>
                </w:p>
              </w:tc>
            </w:tr>
            <w:tr w:rsidR="00F24736" w:rsidRPr="002C72C7" w14:paraId="55377C50" w14:textId="77777777" w:rsidTr="00A7024E">
              <w:tc>
                <w:tcPr>
                  <w:tcW w:w="1681" w:type="dxa"/>
                </w:tcPr>
                <w:p w14:paraId="1CF534D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III</w:t>
                  </w:r>
                  <w:r w:rsidRPr="002C72C7">
                    <w:rPr>
                      <w:rFonts w:ascii="Times New Roman" w:hAnsi="Times New Roman" w:cs="Times New Roman"/>
                      <w:sz w:val="24"/>
                      <w:szCs w:val="24"/>
                    </w:rPr>
                    <w:t xml:space="preserve"> группа</w:t>
                  </w:r>
                </w:p>
              </w:tc>
              <w:tc>
                <w:tcPr>
                  <w:tcW w:w="2126" w:type="dxa"/>
                </w:tcPr>
                <w:p w14:paraId="05F9265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w:t>
                  </w:r>
                </w:p>
              </w:tc>
              <w:tc>
                <w:tcPr>
                  <w:tcW w:w="3461" w:type="dxa"/>
                </w:tcPr>
                <w:p w14:paraId="4241030B" w14:textId="77777777" w:rsidR="00F24736" w:rsidRPr="002C72C7" w:rsidRDefault="00A030E7"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Al</m:t>
                        </m:r>
                      </m:e>
                      <m:sup>
                        <m:r>
                          <m:rPr>
                            <m:sty m:val="p"/>
                          </m:rPr>
                          <w:rPr>
                            <w:rFonts w:ascii="Cambria Math" w:hAnsi="Cambria Math" w:cs="Times New Roman"/>
                            <w:sz w:val="24"/>
                            <w:szCs w:val="24"/>
                          </w:rPr>
                          <m:t>+3</m:t>
                        </m:r>
                      </m:sup>
                    </m:sSup>
                    <m:sSub>
                      <m:sSubPr>
                        <m:ctrlPr>
                          <w:rPr>
                            <w:rFonts w:ascii="Cambria Math" w:hAnsi="Cambria Math" w:cs="Times New Roman"/>
                            <w:sz w:val="24"/>
                            <w:szCs w:val="24"/>
                          </w:rPr>
                        </m:ctrlPr>
                      </m:sSubPr>
                      <m:e>
                        <m:r>
                          <m:rPr>
                            <m:sty m:val="p"/>
                          </m:rPr>
                          <w:rPr>
                            <w:rFonts w:ascii="Cambria Math" w:hAnsi="Cambria Math" w:cs="Times New Roman"/>
                            <w:sz w:val="24"/>
                            <w:szCs w:val="24"/>
                          </w:rPr>
                          <m:t>Cl</m:t>
                        </m:r>
                      </m:e>
                      <m:sub>
                        <m:r>
                          <m:rPr>
                            <m:sty m:val="p"/>
                          </m:rPr>
                          <w:rPr>
                            <w:rFonts w:ascii="Cambria Math" w:hAnsi="Cambria Math" w:cs="Times New Roman"/>
                            <w:sz w:val="24"/>
                            <w:szCs w:val="24"/>
                          </w:rPr>
                          <m:t>3</m:t>
                        </m:r>
                      </m:sub>
                    </m:sSub>
                  </m:oMath>
                  <w:r w:rsidR="00F24736" w:rsidRPr="002C72C7">
                    <w:rPr>
                      <w:rFonts w:ascii="Times New Roman" w:hAnsi="Times New Roman" w:cs="Times New Roman"/>
                      <w:sz w:val="24"/>
                      <w:szCs w:val="24"/>
                      <w:lang w:val="en-US"/>
                    </w:rPr>
                    <w:t xml:space="preserve">;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Al</m:t>
                        </m:r>
                      </m:e>
                      <m:sub>
                        <m:r>
                          <m:rPr>
                            <m:sty m:val="p"/>
                          </m:rPr>
                          <w:rPr>
                            <w:rFonts w:ascii="Cambria Math" w:hAnsi="Cambria Math" w:cs="Times New Roman"/>
                            <w:sz w:val="24"/>
                            <w:szCs w:val="24"/>
                            <w:lang w:val="en-US"/>
                          </w:rPr>
                          <m:t>2</m:t>
                        </m:r>
                      </m:sub>
                      <m:sup>
                        <m:r>
                          <m:rPr>
                            <m:sty m:val="p"/>
                          </m:rPr>
                          <w:rPr>
                            <w:rFonts w:ascii="Cambria Math" w:hAnsi="Cambria Math" w:cs="Times New Roman"/>
                            <w:sz w:val="24"/>
                            <w:szCs w:val="24"/>
                            <w:lang w:val="en-US"/>
                          </w:rPr>
                          <m:t>+3</m:t>
                        </m:r>
                      </m:sup>
                    </m:sSubSup>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O</m:t>
                        </m:r>
                      </m:e>
                      <m:sub>
                        <m:r>
                          <m:rPr>
                            <m:sty m:val="p"/>
                          </m:rPr>
                          <w:rPr>
                            <w:rFonts w:ascii="Cambria Math" w:hAnsi="Cambria Math" w:cs="Times New Roman"/>
                            <w:sz w:val="24"/>
                            <w:szCs w:val="24"/>
                            <w:lang w:val="en-US"/>
                          </w:rPr>
                          <m:t>3</m:t>
                        </m:r>
                      </m:sub>
                    </m:sSub>
                    <m:r>
                      <m:rPr>
                        <m:sty m:val="p"/>
                      </m:rPr>
                      <w:rPr>
                        <w:rFonts w:ascii="Cambria Math" w:hAnsi="Cambria Math" w:cs="Times New Roman"/>
                        <w:sz w:val="24"/>
                        <w:szCs w:val="24"/>
                        <w:lang w:val="en-US"/>
                      </w:rPr>
                      <m:t>;</m:t>
                    </m:r>
                  </m:oMath>
                  <w:r w:rsidR="00F24736" w:rsidRPr="002C72C7">
                    <w:rPr>
                      <w:rFonts w:ascii="Times New Roman" w:hAnsi="Times New Roman" w:cs="Times New Roman"/>
                      <w:sz w:val="24"/>
                      <w:szCs w:val="24"/>
                      <w:lang w:val="en-US"/>
                    </w:rPr>
                    <w:t xml:space="preserve"> </w:t>
                  </w:r>
                </w:p>
                <w:p w14:paraId="531E874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 xml:space="preserve"> </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Al</m:t>
                        </m:r>
                      </m:e>
                      <m:sup>
                        <m:r>
                          <m:rPr>
                            <m:sty m:val="p"/>
                          </m:rPr>
                          <w:rPr>
                            <w:rFonts w:ascii="Cambria Math" w:hAnsi="Cambria Math" w:cs="Times New Roman"/>
                            <w:sz w:val="24"/>
                            <w:szCs w:val="24"/>
                            <w:lang w:val="en-US"/>
                          </w:rPr>
                          <m:t>+3</m:t>
                        </m:r>
                      </m:sup>
                    </m:sSup>
                  </m:oMath>
                  <w:r w:rsidRPr="002C72C7">
                    <w:rPr>
                      <w:rFonts w:ascii="Times New Roman" w:hAnsi="Times New Roman" w:cs="Times New Roman"/>
                      <w:sz w:val="24"/>
                      <w:szCs w:val="24"/>
                      <w:lang w:val="en-US"/>
                    </w:rPr>
                    <w:t>P</w:t>
                  </w:r>
                </w:p>
              </w:tc>
            </w:tr>
            <w:tr w:rsidR="00F24736" w:rsidRPr="002C72C7" w14:paraId="08AF8305" w14:textId="77777777" w:rsidTr="00A7024E">
              <w:tc>
                <w:tcPr>
                  <w:tcW w:w="1681" w:type="dxa"/>
                </w:tcPr>
                <w:p w14:paraId="4CA8EFA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Водород Н</w:t>
                  </w:r>
                </w:p>
              </w:tc>
              <w:tc>
                <w:tcPr>
                  <w:tcW w:w="2126" w:type="dxa"/>
                </w:tcPr>
                <w:p w14:paraId="07FE339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 xml:space="preserve">+1, </w:t>
                  </w:r>
                </w:p>
                <w:p w14:paraId="3E0E90A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с металлами -1</w:t>
                  </w:r>
                </w:p>
              </w:tc>
              <w:tc>
                <w:tcPr>
                  <w:tcW w:w="3461" w:type="dxa"/>
                </w:tcPr>
                <w:p w14:paraId="4FD06495" w14:textId="77777777" w:rsidR="00F24736" w:rsidRPr="002C72C7" w:rsidRDefault="00A030E7"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m:oMath>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+1</m:t>
                        </m:r>
                      </m:sup>
                    </m:sSup>
                    <m:r>
                      <m:rPr>
                        <m:sty m:val="p"/>
                      </m:rPr>
                      <w:rPr>
                        <w:rFonts w:ascii="Cambria Math" w:hAnsi="Cambria Math" w:cs="Times New Roman"/>
                        <w:sz w:val="24"/>
                        <w:szCs w:val="24"/>
                      </w:rPr>
                      <m:t>Cl;</m:t>
                    </m:r>
                  </m:oMath>
                  <w:r w:rsidR="00F24736" w:rsidRPr="002C72C7">
                    <w:rPr>
                      <w:rFonts w:ascii="Times New Roman" w:hAnsi="Times New Roman" w:cs="Times New Roman"/>
                      <w:sz w:val="24"/>
                      <w:szCs w:val="24"/>
                      <w:lang w:val="en-US"/>
                    </w:rPr>
                    <w:t xml:space="preserve">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2</m:t>
                        </m:r>
                      </m:sub>
                      <m:sup>
                        <m:r>
                          <m:rPr>
                            <m:sty m:val="p"/>
                          </m:rPr>
                          <w:rPr>
                            <w:rFonts w:ascii="Cambria Math" w:hAnsi="Cambria Math" w:cs="Times New Roman"/>
                            <w:sz w:val="24"/>
                            <w:szCs w:val="24"/>
                            <w:lang w:val="en-US"/>
                          </w:rPr>
                          <m:t>+1</m:t>
                        </m:r>
                      </m:sup>
                    </m:sSubSup>
                    <m:r>
                      <m:rPr>
                        <m:sty m:val="p"/>
                      </m:rPr>
                      <w:rPr>
                        <w:rFonts w:ascii="Cambria Math" w:hAnsi="Cambria Math" w:cs="Times New Roman"/>
                        <w:sz w:val="24"/>
                        <w:szCs w:val="24"/>
                        <w:lang w:val="en-US"/>
                      </w:rPr>
                      <m:t>S;</m:t>
                    </m:r>
                  </m:oMath>
                  <w:r w:rsidR="00F24736" w:rsidRPr="002C72C7">
                    <w:rPr>
                      <w:rFonts w:ascii="Times New Roman" w:hAnsi="Times New Roman" w:cs="Times New Roman"/>
                      <w:sz w:val="24"/>
                      <w:szCs w:val="24"/>
                      <w:lang w:val="en-US"/>
                    </w:rPr>
                    <w:t xml:space="preserve">  Na</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H</m:t>
                        </m:r>
                      </m:e>
                      <m:sup>
                        <m:r>
                          <m:rPr>
                            <m:sty m:val="p"/>
                          </m:rPr>
                          <w:rPr>
                            <w:rFonts w:ascii="Cambria Math" w:hAnsi="Cambria Math" w:cs="Times New Roman"/>
                            <w:sz w:val="24"/>
                            <w:szCs w:val="24"/>
                            <w:lang w:val="en-US"/>
                          </w:rPr>
                          <m:t>-1</m:t>
                        </m:r>
                      </m:sup>
                    </m:sSup>
                  </m:oMath>
                </w:p>
              </w:tc>
            </w:tr>
            <w:tr w:rsidR="00F24736" w:rsidRPr="002C72C7" w14:paraId="2CB3F956" w14:textId="77777777" w:rsidTr="00A7024E">
              <w:tc>
                <w:tcPr>
                  <w:tcW w:w="1681" w:type="dxa"/>
                </w:tcPr>
                <w:p w14:paraId="504216F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Кислород О</w:t>
                  </w:r>
                </w:p>
              </w:tc>
              <w:tc>
                <w:tcPr>
                  <w:tcW w:w="2126" w:type="dxa"/>
                </w:tcPr>
                <w:p w14:paraId="12777B1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w:t>
                  </w:r>
                </w:p>
              </w:tc>
              <w:tc>
                <w:tcPr>
                  <w:tcW w:w="3461" w:type="dxa"/>
                </w:tcPr>
                <w:p w14:paraId="0CB8E849" w14:textId="77777777" w:rsidR="00F24736" w:rsidRPr="002C72C7" w:rsidRDefault="00A030E7"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O</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oMath>
                  <w:r w:rsidR="00F24736" w:rsidRPr="002C72C7">
                    <w:rPr>
                      <w:rFonts w:ascii="Times New Roman" w:hAnsi="Times New Roman" w:cs="Times New Roman"/>
                      <w:sz w:val="24"/>
                      <w:szCs w:val="24"/>
                      <w:lang w:val="en-US"/>
                    </w:rPr>
                    <w:t xml:space="preserve">  Cu</w:t>
                  </w: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O</m:t>
                        </m:r>
                      </m:e>
                      <m:sup>
                        <m:r>
                          <m:rPr>
                            <m:sty m:val="p"/>
                          </m:rPr>
                          <w:rPr>
                            <w:rFonts w:ascii="Cambria Math" w:hAnsi="Cambria Math" w:cs="Times New Roman"/>
                            <w:sz w:val="24"/>
                            <w:szCs w:val="24"/>
                            <w:lang w:val="en-US"/>
                          </w:rPr>
                          <m:t>-2</m:t>
                        </m:r>
                      </m:sup>
                    </m:sSup>
                  </m:oMath>
                  <w:r w:rsidR="00F24736" w:rsidRPr="002C72C7">
                    <w:rPr>
                      <w:rFonts w:ascii="Times New Roman" w:hAnsi="Times New Roman" w:cs="Times New Roman"/>
                      <w:sz w:val="24"/>
                      <w:szCs w:val="24"/>
                      <w:lang w:val="en-US"/>
                    </w:rPr>
                    <w:t xml:space="preserve">;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SO</m:t>
                        </m:r>
                      </m:e>
                      <m:sub>
                        <m:r>
                          <m:rPr>
                            <m:sty m:val="p"/>
                          </m:rPr>
                          <w:rPr>
                            <w:rFonts w:ascii="Cambria Math" w:hAnsi="Cambria Math" w:cs="Times New Roman"/>
                            <w:sz w:val="24"/>
                            <w:szCs w:val="24"/>
                            <w:lang w:val="en-US"/>
                          </w:rPr>
                          <m:t>2</m:t>
                        </m:r>
                      </m:sub>
                      <m:sup>
                        <m:r>
                          <m:rPr>
                            <m:sty m:val="p"/>
                          </m:rPr>
                          <w:rPr>
                            <w:rFonts w:ascii="Cambria Math" w:hAnsi="Cambria Math" w:cs="Times New Roman"/>
                            <w:sz w:val="24"/>
                            <w:szCs w:val="24"/>
                            <w:lang w:val="en-US"/>
                          </w:rPr>
                          <m:t>-2</m:t>
                        </m:r>
                      </m:sup>
                    </m:sSubSup>
                  </m:oMath>
                </w:p>
              </w:tc>
            </w:tr>
            <w:tr w:rsidR="00F24736" w:rsidRPr="002C72C7" w14:paraId="066152B7" w14:textId="77777777" w:rsidTr="00A7024E">
              <w:tc>
                <w:tcPr>
                  <w:tcW w:w="1681" w:type="dxa"/>
                </w:tcPr>
                <w:p w14:paraId="0F71104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rPr>
                    <w:t xml:space="preserve">Фтор </w:t>
                  </w:r>
                  <w:r w:rsidRPr="002C72C7">
                    <w:rPr>
                      <w:rFonts w:ascii="Times New Roman" w:hAnsi="Times New Roman" w:cs="Times New Roman"/>
                      <w:sz w:val="24"/>
                      <w:szCs w:val="24"/>
                      <w:lang w:val="en-US"/>
                    </w:rPr>
                    <w:t>F</w:t>
                  </w:r>
                </w:p>
              </w:tc>
              <w:tc>
                <w:tcPr>
                  <w:tcW w:w="2126" w:type="dxa"/>
                </w:tcPr>
                <w:p w14:paraId="7F8ABBA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rPr>
                    <w:t>-1</w:t>
                  </w:r>
                </w:p>
              </w:tc>
              <w:tc>
                <w:tcPr>
                  <w:tcW w:w="3461" w:type="dxa"/>
                </w:tcPr>
                <w:p w14:paraId="084CD3AD" w14:textId="77777777" w:rsidR="00F24736" w:rsidRPr="002C72C7" w:rsidRDefault="00A030E7"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m:oMath>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HF</m:t>
                        </m:r>
                      </m:e>
                      <m:sup>
                        <m:r>
                          <m:rPr>
                            <m:sty m:val="p"/>
                          </m:rPr>
                          <w:rPr>
                            <w:rFonts w:ascii="Cambria Math" w:hAnsi="Cambria Math" w:cs="Times New Roman"/>
                            <w:sz w:val="24"/>
                            <w:szCs w:val="24"/>
                            <w:lang w:val="en-US"/>
                          </w:rPr>
                          <m:t>-1</m:t>
                        </m:r>
                      </m:sup>
                    </m:sSup>
                    <m:r>
                      <m:rPr>
                        <m:sty m:val="p"/>
                      </m:rPr>
                      <w:rPr>
                        <w:rFonts w:ascii="Cambria Math" w:hAnsi="Cambria Math" w:cs="Times New Roman"/>
                        <w:sz w:val="24"/>
                        <w:szCs w:val="24"/>
                        <w:lang w:val="en-US"/>
                      </w:rPr>
                      <m:t>;</m:t>
                    </m:r>
                  </m:oMath>
                  <w:r w:rsidR="00F24736" w:rsidRPr="002C72C7">
                    <w:rPr>
                      <w:rFonts w:ascii="Times New Roman" w:hAnsi="Times New Roman" w:cs="Times New Roman"/>
                      <w:sz w:val="24"/>
                      <w:szCs w:val="24"/>
                      <w:lang w:val="en-US"/>
                    </w:rPr>
                    <w:t xml:space="preserve">  </w:t>
                  </w:r>
                  <m:oMath>
                    <m:sSubSup>
                      <m:sSubSupPr>
                        <m:ctrlPr>
                          <w:rPr>
                            <w:rFonts w:ascii="Cambria Math" w:hAnsi="Cambria Math" w:cs="Times New Roman"/>
                            <w:sz w:val="24"/>
                            <w:szCs w:val="24"/>
                            <w:lang w:val="en-US"/>
                          </w:rPr>
                        </m:ctrlPr>
                      </m:sSubSupPr>
                      <m:e>
                        <m:r>
                          <m:rPr>
                            <m:sty m:val="p"/>
                          </m:rPr>
                          <w:rPr>
                            <w:rFonts w:ascii="Cambria Math" w:hAnsi="Cambria Math" w:cs="Times New Roman"/>
                            <w:sz w:val="24"/>
                            <w:szCs w:val="24"/>
                            <w:lang w:val="en-US"/>
                          </w:rPr>
                          <m:t>CaF</m:t>
                        </m:r>
                      </m:e>
                      <m:sub>
                        <m:r>
                          <m:rPr>
                            <m:sty m:val="p"/>
                          </m:rPr>
                          <w:rPr>
                            <w:rFonts w:ascii="Cambria Math" w:hAnsi="Cambria Math" w:cs="Times New Roman"/>
                            <w:sz w:val="24"/>
                            <w:szCs w:val="24"/>
                            <w:lang w:val="en-US"/>
                          </w:rPr>
                          <m:t>2</m:t>
                        </m:r>
                      </m:sub>
                      <m:sup>
                        <m:r>
                          <m:rPr>
                            <m:sty m:val="p"/>
                          </m:rPr>
                          <w:rPr>
                            <w:rFonts w:ascii="Cambria Math" w:hAnsi="Cambria Math" w:cs="Times New Roman"/>
                            <w:sz w:val="24"/>
                            <w:szCs w:val="24"/>
                            <w:lang w:val="en-US"/>
                          </w:rPr>
                          <m:t>-1</m:t>
                        </m:r>
                      </m:sup>
                    </m:sSubSup>
                  </m:oMath>
                </w:p>
              </w:tc>
            </w:tr>
          </w:tbl>
          <w:p w14:paraId="5EAEF92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i/>
                <w:sz w:val="24"/>
                <w:szCs w:val="24"/>
              </w:rPr>
            </w:pPr>
          </w:p>
        </w:tc>
      </w:tr>
    </w:tbl>
    <w:p w14:paraId="1885170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8"/>
          <w:lang w:val="en-US"/>
        </w:rPr>
      </w:pPr>
      <w:r w:rsidRPr="002C72C7">
        <w:rPr>
          <w:sz w:val="28"/>
        </w:rPr>
        <w:lastRenderedPageBreak/>
        <w:t>ПРИЛОЖЕНИЕ</w:t>
      </w:r>
      <w:r w:rsidRPr="002C72C7">
        <w:rPr>
          <w:sz w:val="28"/>
          <w:lang w:val="en-US"/>
        </w:rPr>
        <w:t xml:space="preserve"> 3</w:t>
      </w:r>
    </w:p>
    <w:tbl>
      <w:tblPr>
        <w:tblStyle w:val="a9"/>
        <w:tblW w:w="0" w:type="auto"/>
        <w:jc w:val="center"/>
        <w:tblLook w:val="04A0" w:firstRow="1" w:lastRow="0" w:firstColumn="1" w:lastColumn="0" w:noHBand="0" w:noVBand="1"/>
      </w:tblPr>
      <w:tblGrid>
        <w:gridCol w:w="4971"/>
        <w:gridCol w:w="4661"/>
      </w:tblGrid>
      <w:tr w:rsidR="00F24736" w:rsidRPr="002C72C7" w14:paraId="1BB786D5" w14:textId="77777777" w:rsidTr="00A7024E">
        <w:trPr>
          <w:jc w:val="center"/>
        </w:trPr>
        <w:tc>
          <w:tcPr>
            <w:tcW w:w="7637" w:type="dxa"/>
          </w:tcPr>
          <w:p w14:paraId="44D1CE8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ВАРИАНТ 1</w:t>
            </w:r>
          </w:p>
        </w:tc>
        <w:tc>
          <w:tcPr>
            <w:tcW w:w="6959" w:type="dxa"/>
          </w:tcPr>
          <w:p w14:paraId="3FEDAAA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ВАРИАНТ 2</w:t>
            </w:r>
          </w:p>
        </w:tc>
      </w:tr>
      <w:tr w:rsidR="00F24736" w:rsidRPr="002C72C7" w14:paraId="2B6D06E8" w14:textId="77777777" w:rsidTr="00A7024E">
        <w:trPr>
          <w:jc w:val="center"/>
        </w:trPr>
        <w:tc>
          <w:tcPr>
            <w:tcW w:w="7637" w:type="dxa"/>
          </w:tcPr>
          <w:p w14:paraId="6ABC5086" w14:textId="77777777" w:rsidR="00F24736" w:rsidRPr="002C72C7" w:rsidRDefault="00F24736" w:rsidP="00CE33F1">
            <w:pPr>
              <w:pStyle w:val="c4"/>
              <w:widowControl w:val="0"/>
              <w:numPr>
                <w:ilvl w:val="0"/>
                <w:numId w:val="18"/>
              </w:numPr>
              <w:shd w:val="clear" w:color="auto" w:fill="FFFFFF"/>
              <w:kinsoku w:val="0"/>
              <w:overflowPunct w:val="0"/>
              <w:autoSpaceDE w:val="0"/>
              <w:autoSpaceDN w:val="0"/>
              <w:adjustRightInd w:val="0"/>
              <w:snapToGrid w:val="0"/>
              <w:spacing w:before="0" w:beforeAutospacing="0" w:after="0" w:afterAutospacing="0"/>
              <w:ind w:left="0" w:firstLine="0"/>
              <w:jc w:val="both"/>
              <w:rPr>
                <w:color w:val="000000"/>
                <w:lang w:val="ru-RU"/>
              </w:rPr>
            </w:pPr>
            <w:r w:rsidRPr="002C72C7">
              <w:rPr>
                <w:rStyle w:val="c1"/>
                <w:color w:val="000000"/>
                <w:lang w:val="ru-RU"/>
              </w:rPr>
              <w:t>Расставить степени окисления у атомов для следующих веществ, назвать вещества:</w:t>
            </w:r>
          </w:p>
          <w:p w14:paraId="556A18E4" w14:textId="77777777" w:rsidR="00F24736" w:rsidRPr="002C72C7" w:rsidRDefault="00F24736" w:rsidP="00CE33F1">
            <w:pPr>
              <w:pStyle w:val="c4"/>
              <w:widowControl w:val="0"/>
              <w:shd w:val="clear" w:color="auto" w:fill="FFFFFF"/>
              <w:kinsoku w:val="0"/>
              <w:overflowPunct w:val="0"/>
              <w:autoSpaceDE w:val="0"/>
              <w:autoSpaceDN w:val="0"/>
              <w:adjustRightInd w:val="0"/>
              <w:snapToGrid w:val="0"/>
              <w:spacing w:before="0" w:beforeAutospacing="0" w:after="0" w:afterAutospacing="0"/>
              <w:jc w:val="both"/>
              <w:rPr>
                <w:color w:val="000000"/>
              </w:rPr>
            </w:pPr>
            <w:r w:rsidRPr="002C72C7">
              <w:rPr>
                <w:rStyle w:val="c1"/>
                <w:color w:val="000000"/>
              </w:rPr>
              <w:t>MnCl</w:t>
            </w:r>
            <w:r w:rsidRPr="002C72C7">
              <w:rPr>
                <w:rStyle w:val="c0"/>
                <w:rFonts w:eastAsia="Microsoft Sans Serif"/>
                <w:color w:val="000000"/>
                <w:vertAlign w:val="subscript"/>
              </w:rPr>
              <w:t>4,</w:t>
            </w:r>
            <w:r w:rsidRPr="002C72C7">
              <w:rPr>
                <w:rStyle w:val="c1"/>
                <w:color w:val="000000"/>
              </w:rPr>
              <w:t> Cu</w:t>
            </w:r>
            <w:r w:rsidRPr="002C72C7">
              <w:rPr>
                <w:rStyle w:val="c0"/>
                <w:rFonts w:eastAsia="Microsoft Sans Serif"/>
                <w:color w:val="000000"/>
                <w:vertAlign w:val="subscript"/>
              </w:rPr>
              <w:t>2</w:t>
            </w:r>
            <w:r w:rsidRPr="002C72C7">
              <w:rPr>
                <w:rStyle w:val="c1"/>
                <w:color w:val="000000"/>
              </w:rPr>
              <w:t>O, Na</w:t>
            </w:r>
            <w:r w:rsidRPr="002C72C7">
              <w:rPr>
                <w:rStyle w:val="c0"/>
                <w:rFonts w:eastAsia="Microsoft Sans Serif"/>
                <w:color w:val="000000"/>
                <w:vertAlign w:val="subscript"/>
              </w:rPr>
              <w:t>2</w:t>
            </w:r>
            <w:r w:rsidRPr="002C72C7">
              <w:rPr>
                <w:rStyle w:val="c1"/>
                <w:color w:val="000000"/>
              </w:rPr>
              <w:t>S, Cl</w:t>
            </w:r>
            <w:r w:rsidRPr="002C72C7">
              <w:rPr>
                <w:rStyle w:val="c0"/>
                <w:rFonts w:eastAsia="Microsoft Sans Serif"/>
                <w:color w:val="000000"/>
                <w:vertAlign w:val="subscript"/>
              </w:rPr>
              <w:t>2</w:t>
            </w:r>
            <w:r w:rsidRPr="002C72C7">
              <w:rPr>
                <w:rStyle w:val="c1"/>
                <w:color w:val="000000"/>
              </w:rPr>
              <w:t>O</w:t>
            </w:r>
            <w:r w:rsidRPr="002C72C7">
              <w:rPr>
                <w:rStyle w:val="c0"/>
                <w:rFonts w:eastAsia="Microsoft Sans Serif"/>
                <w:color w:val="000000"/>
                <w:vertAlign w:val="subscript"/>
              </w:rPr>
              <w:t>7,</w:t>
            </w:r>
            <w:r w:rsidRPr="002C72C7">
              <w:rPr>
                <w:rStyle w:val="c1"/>
                <w:color w:val="000000"/>
              </w:rPr>
              <w:t> SO</w:t>
            </w:r>
            <w:r w:rsidRPr="002C72C7">
              <w:rPr>
                <w:rStyle w:val="c0"/>
                <w:rFonts w:eastAsia="Microsoft Sans Serif"/>
                <w:color w:val="000000"/>
                <w:vertAlign w:val="subscript"/>
              </w:rPr>
              <w:t>3, </w:t>
            </w:r>
            <w:r w:rsidRPr="002C72C7">
              <w:rPr>
                <w:rStyle w:val="c1"/>
                <w:color w:val="000000"/>
              </w:rPr>
              <w:t>MgCl</w:t>
            </w:r>
            <w:r w:rsidRPr="002C72C7">
              <w:rPr>
                <w:rStyle w:val="c0"/>
                <w:rFonts w:eastAsia="Microsoft Sans Serif"/>
                <w:color w:val="000000"/>
                <w:vertAlign w:val="subscript"/>
              </w:rPr>
              <w:t>2</w:t>
            </w:r>
            <w:r w:rsidRPr="002C72C7">
              <w:rPr>
                <w:rStyle w:val="c1"/>
                <w:color w:val="000000"/>
              </w:rPr>
              <w:t>.</w:t>
            </w:r>
          </w:p>
          <w:p w14:paraId="6249D877" w14:textId="77777777" w:rsidR="00F24736" w:rsidRPr="002C72C7" w:rsidRDefault="00F24736" w:rsidP="00CE33F1">
            <w:pPr>
              <w:pStyle w:val="c4"/>
              <w:widowControl w:val="0"/>
              <w:numPr>
                <w:ilvl w:val="0"/>
                <w:numId w:val="18"/>
              </w:numPr>
              <w:shd w:val="clear" w:color="auto" w:fill="FFFFFF"/>
              <w:kinsoku w:val="0"/>
              <w:overflowPunct w:val="0"/>
              <w:autoSpaceDE w:val="0"/>
              <w:autoSpaceDN w:val="0"/>
              <w:adjustRightInd w:val="0"/>
              <w:snapToGrid w:val="0"/>
              <w:spacing w:before="0" w:beforeAutospacing="0" w:after="0" w:afterAutospacing="0"/>
              <w:ind w:left="0" w:firstLine="0"/>
              <w:jc w:val="both"/>
              <w:rPr>
                <w:rStyle w:val="c1"/>
                <w:color w:val="000000"/>
                <w:lang w:val="ru-RU"/>
              </w:rPr>
            </w:pPr>
            <w:r w:rsidRPr="002C72C7">
              <w:rPr>
                <w:rStyle w:val="c1"/>
                <w:color w:val="000000"/>
                <w:lang w:val="ru-RU"/>
              </w:rPr>
              <w:t xml:space="preserve">Составить формулу вещества: </w:t>
            </w:r>
          </w:p>
          <w:p w14:paraId="46022DD0" w14:textId="77777777" w:rsidR="00F24736" w:rsidRPr="002C72C7" w:rsidRDefault="00F24736" w:rsidP="00CE33F1">
            <w:pPr>
              <w:pStyle w:val="c4"/>
              <w:widowControl w:val="0"/>
              <w:shd w:val="clear" w:color="auto" w:fill="FFFFFF"/>
              <w:kinsoku w:val="0"/>
              <w:overflowPunct w:val="0"/>
              <w:autoSpaceDE w:val="0"/>
              <w:autoSpaceDN w:val="0"/>
              <w:adjustRightInd w:val="0"/>
              <w:snapToGrid w:val="0"/>
              <w:spacing w:before="0" w:beforeAutospacing="0" w:after="0" w:afterAutospacing="0"/>
              <w:jc w:val="both"/>
              <w:rPr>
                <w:color w:val="000000"/>
                <w:lang w:val="ru-RU"/>
              </w:rPr>
            </w:pPr>
            <w:r w:rsidRPr="002C72C7">
              <w:rPr>
                <w:rStyle w:val="c1"/>
                <w:color w:val="000000"/>
                <w:lang w:val="ru-RU"/>
              </w:rPr>
              <w:t>оксид меди (</w:t>
            </w:r>
            <w:r w:rsidRPr="002C72C7">
              <w:rPr>
                <w:rStyle w:val="c1"/>
                <w:color w:val="000000"/>
              </w:rPr>
              <w:t>II</w:t>
            </w:r>
            <w:r w:rsidRPr="002C72C7">
              <w:rPr>
                <w:rStyle w:val="c1"/>
                <w:color w:val="000000"/>
                <w:lang w:val="ru-RU"/>
              </w:rPr>
              <w:t>), сульфид алюминия, бромид железа (</w:t>
            </w:r>
            <w:r w:rsidRPr="002C72C7">
              <w:rPr>
                <w:rStyle w:val="c1"/>
                <w:color w:val="000000"/>
              </w:rPr>
              <w:t>III</w:t>
            </w:r>
            <w:r w:rsidRPr="002C72C7">
              <w:rPr>
                <w:rStyle w:val="c1"/>
                <w:color w:val="000000"/>
                <w:lang w:val="ru-RU"/>
              </w:rPr>
              <w:t>).</w:t>
            </w:r>
          </w:p>
          <w:p w14:paraId="5CA46392" w14:textId="77777777" w:rsidR="00F24736" w:rsidRPr="002C72C7" w:rsidRDefault="00F24736" w:rsidP="00CE33F1">
            <w:pPr>
              <w:pStyle w:val="c4"/>
              <w:widowControl w:val="0"/>
              <w:numPr>
                <w:ilvl w:val="0"/>
                <w:numId w:val="18"/>
              </w:numPr>
              <w:shd w:val="clear" w:color="auto" w:fill="FFFFFF"/>
              <w:kinsoku w:val="0"/>
              <w:overflowPunct w:val="0"/>
              <w:autoSpaceDE w:val="0"/>
              <w:autoSpaceDN w:val="0"/>
              <w:adjustRightInd w:val="0"/>
              <w:snapToGrid w:val="0"/>
              <w:spacing w:before="0" w:beforeAutospacing="0" w:after="0" w:afterAutospacing="0"/>
              <w:ind w:left="0" w:firstLine="0"/>
              <w:jc w:val="both"/>
              <w:rPr>
                <w:color w:val="000000"/>
                <w:lang w:val="ru-RU"/>
              </w:rPr>
            </w:pPr>
            <w:r w:rsidRPr="002C72C7">
              <w:rPr>
                <w:rStyle w:val="c1"/>
                <w:color w:val="000000"/>
                <w:lang w:val="ru-RU"/>
              </w:rPr>
              <w:t>Составить формулы соединений</w:t>
            </w:r>
            <w:r w:rsidRPr="002C72C7">
              <w:rPr>
                <w:rStyle w:val="c1"/>
                <w:color w:val="000000"/>
              </w:rPr>
              <w:t> </w:t>
            </w:r>
            <w:r w:rsidRPr="002C72C7">
              <w:rPr>
                <w:rStyle w:val="c3"/>
                <w:b/>
                <w:bCs/>
                <w:color w:val="000000"/>
                <w:lang w:val="ru-RU"/>
              </w:rPr>
              <w:t>серы</w:t>
            </w:r>
            <w:r w:rsidRPr="002C72C7">
              <w:rPr>
                <w:rStyle w:val="c1"/>
                <w:color w:val="000000"/>
              </w:rPr>
              <w:t> </w:t>
            </w:r>
            <w:r w:rsidRPr="002C72C7">
              <w:rPr>
                <w:rStyle w:val="c1"/>
                <w:color w:val="000000"/>
                <w:lang w:val="ru-RU"/>
              </w:rPr>
              <w:t>с калием, с азотом, кислородом. (электроположительный элемент проявляет максимальную степень окисления) Назвать вещества.</w:t>
            </w:r>
          </w:p>
        </w:tc>
        <w:tc>
          <w:tcPr>
            <w:tcW w:w="6959" w:type="dxa"/>
          </w:tcPr>
          <w:p w14:paraId="298CBE2B" w14:textId="77777777" w:rsidR="00F24736" w:rsidRPr="002C72C7" w:rsidRDefault="00F24736" w:rsidP="00CE33F1">
            <w:pPr>
              <w:pStyle w:val="c4"/>
              <w:widowControl w:val="0"/>
              <w:numPr>
                <w:ilvl w:val="0"/>
                <w:numId w:val="19"/>
              </w:numPr>
              <w:shd w:val="clear" w:color="auto" w:fill="FFFFFF"/>
              <w:kinsoku w:val="0"/>
              <w:overflowPunct w:val="0"/>
              <w:autoSpaceDE w:val="0"/>
              <w:autoSpaceDN w:val="0"/>
              <w:adjustRightInd w:val="0"/>
              <w:snapToGrid w:val="0"/>
              <w:spacing w:before="0" w:beforeAutospacing="0" w:after="0" w:afterAutospacing="0"/>
              <w:ind w:left="0" w:firstLine="0"/>
              <w:jc w:val="both"/>
              <w:rPr>
                <w:rStyle w:val="c1"/>
                <w:color w:val="000000"/>
                <w:lang w:val="ru-RU"/>
              </w:rPr>
            </w:pPr>
            <w:r w:rsidRPr="002C72C7">
              <w:rPr>
                <w:rStyle w:val="c1"/>
                <w:color w:val="000000"/>
                <w:lang w:val="ru-RU"/>
              </w:rPr>
              <w:t xml:space="preserve">Расставить степени окисления у атомов для следующих веществ, назвать вещества </w:t>
            </w:r>
          </w:p>
          <w:p w14:paraId="17684134" w14:textId="77777777" w:rsidR="00F24736" w:rsidRPr="002C72C7" w:rsidRDefault="00F24736" w:rsidP="00CE33F1">
            <w:pPr>
              <w:pStyle w:val="c4"/>
              <w:widowControl w:val="0"/>
              <w:shd w:val="clear" w:color="auto" w:fill="FFFFFF"/>
              <w:kinsoku w:val="0"/>
              <w:overflowPunct w:val="0"/>
              <w:autoSpaceDE w:val="0"/>
              <w:autoSpaceDN w:val="0"/>
              <w:adjustRightInd w:val="0"/>
              <w:snapToGrid w:val="0"/>
              <w:spacing w:before="0" w:beforeAutospacing="0" w:after="0" w:afterAutospacing="0"/>
              <w:jc w:val="both"/>
              <w:rPr>
                <w:color w:val="000000"/>
              </w:rPr>
            </w:pPr>
            <w:r w:rsidRPr="002C72C7">
              <w:rPr>
                <w:rStyle w:val="c1"/>
                <w:color w:val="000000"/>
              </w:rPr>
              <w:t>AlF</w:t>
            </w:r>
            <w:r w:rsidRPr="002C72C7">
              <w:rPr>
                <w:rStyle w:val="c0"/>
                <w:rFonts w:eastAsia="Microsoft Sans Serif"/>
                <w:color w:val="000000"/>
                <w:vertAlign w:val="subscript"/>
              </w:rPr>
              <w:t>3,</w:t>
            </w:r>
            <w:r w:rsidRPr="002C72C7">
              <w:rPr>
                <w:rStyle w:val="c1"/>
                <w:color w:val="000000"/>
              </w:rPr>
              <w:t> MgBr</w:t>
            </w:r>
            <w:r w:rsidRPr="002C72C7">
              <w:rPr>
                <w:rStyle w:val="c0"/>
                <w:rFonts w:eastAsia="Microsoft Sans Serif"/>
                <w:color w:val="000000"/>
                <w:vertAlign w:val="subscript"/>
              </w:rPr>
              <w:t>2, </w:t>
            </w:r>
            <w:r w:rsidRPr="002C72C7">
              <w:rPr>
                <w:rStyle w:val="c1"/>
                <w:color w:val="000000"/>
                <w:lang w:val="ru-RU"/>
              </w:rPr>
              <w:t>С</w:t>
            </w:r>
            <w:r w:rsidRPr="002C72C7">
              <w:rPr>
                <w:rStyle w:val="c1"/>
                <w:color w:val="000000"/>
              </w:rPr>
              <w:t>O, Al</w:t>
            </w:r>
            <w:r w:rsidRPr="002C72C7">
              <w:rPr>
                <w:rStyle w:val="c0"/>
                <w:rFonts w:eastAsia="Microsoft Sans Serif"/>
                <w:color w:val="000000"/>
                <w:vertAlign w:val="subscript"/>
              </w:rPr>
              <w:t>2</w:t>
            </w:r>
            <w:r w:rsidRPr="002C72C7">
              <w:rPr>
                <w:rStyle w:val="c1"/>
                <w:color w:val="000000"/>
              </w:rPr>
              <w:t>S</w:t>
            </w:r>
            <w:r w:rsidRPr="002C72C7">
              <w:rPr>
                <w:rStyle w:val="c0"/>
                <w:rFonts w:eastAsia="Microsoft Sans Serif"/>
                <w:color w:val="000000"/>
                <w:vertAlign w:val="subscript"/>
              </w:rPr>
              <w:t>3</w:t>
            </w:r>
            <w:r w:rsidRPr="002C72C7">
              <w:rPr>
                <w:rStyle w:val="c1"/>
                <w:color w:val="000000"/>
              </w:rPr>
              <w:t>, N</w:t>
            </w:r>
            <w:r w:rsidRPr="002C72C7">
              <w:rPr>
                <w:rStyle w:val="c0"/>
                <w:rFonts w:eastAsia="Microsoft Sans Serif"/>
                <w:color w:val="000000"/>
                <w:vertAlign w:val="subscript"/>
              </w:rPr>
              <w:t>2</w:t>
            </w:r>
            <w:r w:rsidRPr="002C72C7">
              <w:rPr>
                <w:rStyle w:val="c1"/>
                <w:color w:val="000000"/>
              </w:rPr>
              <w:t>O</w:t>
            </w:r>
            <w:r w:rsidRPr="002C72C7">
              <w:rPr>
                <w:rStyle w:val="c0"/>
                <w:rFonts w:eastAsia="Microsoft Sans Serif"/>
                <w:color w:val="000000"/>
                <w:vertAlign w:val="subscript"/>
              </w:rPr>
              <w:t>5</w:t>
            </w:r>
            <w:r w:rsidRPr="002C72C7">
              <w:rPr>
                <w:rStyle w:val="c1"/>
                <w:color w:val="000000"/>
              </w:rPr>
              <w:t xml:space="preserve">, </w:t>
            </w:r>
            <w:r w:rsidRPr="002C72C7">
              <w:rPr>
                <w:rStyle w:val="c1"/>
                <w:color w:val="000000"/>
                <w:lang w:val="ru-RU"/>
              </w:rPr>
              <w:t>Са</w:t>
            </w:r>
            <w:r w:rsidRPr="002C72C7">
              <w:rPr>
                <w:rStyle w:val="c1"/>
                <w:color w:val="000000"/>
              </w:rPr>
              <w:t>O.</w:t>
            </w:r>
          </w:p>
          <w:p w14:paraId="159A299B" w14:textId="77777777" w:rsidR="00F24736" w:rsidRPr="002C72C7" w:rsidRDefault="00F24736" w:rsidP="00CE33F1">
            <w:pPr>
              <w:pStyle w:val="c4"/>
              <w:widowControl w:val="0"/>
              <w:numPr>
                <w:ilvl w:val="0"/>
                <w:numId w:val="19"/>
              </w:numPr>
              <w:shd w:val="clear" w:color="auto" w:fill="FFFFFF"/>
              <w:kinsoku w:val="0"/>
              <w:overflowPunct w:val="0"/>
              <w:autoSpaceDE w:val="0"/>
              <w:autoSpaceDN w:val="0"/>
              <w:adjustRightInd w:val="0"/>
              <w:snapToGrid w:val="0"/>
              <w:spacing w:before="0" w:beforeAutospacing="0" w:after="0" w:afterAutospacing="0"/>
              <w:ind w:left="0" w:firstLine="0"/>
              <w:jc w:val="both"/>
              <w:rPr>
                <w:color w:val="000000"/>
                <w:lang w:val="ru-RU"/>
              </w:rPr>
            </w:pPr>
            <w:r w:rsidRPr="002C72C7">
              <w:rPr>
                <w:rStyle w:val="c1"/>
                <w:color w:val="000000"/>
                <w:lang w:val="ru-RU"/>
              </w:rPr>
              <w:t>Составить формулу вещества: хлорид магния, оксид серы(</w:t>
            </w:r>
            <w:r w:rsidRPr="002C72C7">
              <w:rPr>
                <w:rStyle w:val="c1"/>
                <w:color w:val="000000"/>
              </w:rPr>
              <w:t>VI</w:t>
            </w:r>
            <w:r w:rsidRPr="002C72C7">
              <w:rPr>
                <w:rStyle w:val="c1"/>
                <w:color w:val="000000"/>
                <w:lang w:val="ru-RU"/>
              </w:rPr>
              <w:t>), сульфид калия</w:t>
            </w:r>
          </w:p>
          <w:p w14:paraId="563ADE3F" w14:textId="77777777" w:rsidR="00F24736" w:rsidRPr="002C72C7" w:rsidRDefault="00F24736" w:rsidP="00CE33F1">
            <w:pPr>
              <w:pStyle w:val="c4"/>
              <w:widowControl w:val="0"/>
              <w:numPr>
                <w:ilvl w:val="0"/>
                <w:numId w:val="19"/>
              </w:numPr>
              <w:shd w:val="clear" w:color="auto" w:fill="FFFFFF"/>
              <w:kinsoku w:val="0"/>
              <w:overflowPunct w:val="0"/>
              <w:autoSpaceDE w:val="0"/>
              <w:autoSpaceDN w:val="0"/>
              <w:adjustRightInd w:val="0"/>
              <w:snapToGrid w:val="0"/>
              <w:spacing w:before="0" w:beforeAutospacing="0" w:after="0" w:afterAutospacing="0"/>
              <w:ind w:left="0" w:firstLine="0"/>
              <w:jc w:val="both"/>
              <w:rPr>
                <w:color w:val="000000"/>
                <w:lang w:val="ru-RU"/>
              </w:rPr>
            </w:pPr>
            <w:r w:rsidRPr="002C72C7">
              <w:rPr>
                <w:rStyle w:val="c1"/>
                <w:color w:val="000000"/>
                <w:lang w:val="ru-RU"/>
              </w:rPr>
              <w:t>Составить формулы соединений</w:t>
            </w:r>
            <w:r w:rsidRPr="002C72C7">
              <w:rPr>
                <w:rStyle w:val="c1"/>
                <w:color w:val="000000"/>
              </w:rPr>
              <w:t> </w:t>
            </w:r>
            <w:r w:rsidRPr="002C72C7">
              <w:rPr>
                <w:rStyle w:val="c3"/>
                <w:b/>
                <w:bCs/>
                <w:color w:val="000000"/>
                <w:lang w:val="ru-RU"/>
              </w:rPr>
              <w:t>хлора</w:t>
            </w:r>
            <w:r w:rsidRPr="002C72C7">
              <w:rPr>
                <w:rStyle w:val="c1"/>
                <w:color w:val="000000"/>
              </w:rPr>
              <w:t> </w:t>
            </w:r>
            <w:r w:rsidRPr="002C72C7">
              <w:rPr>
                <w:rStyle w:val="c1"/>
                <w:color w:val="000000"/>
                <w:lang w:val="ru-RU"/>
              </w:rPr>
              <w:t>с калием, с фосфором, кислородом. (электроположительный элемент проявляет максимальную степень окисления) Назвать вещества.</w:t>
            </w:r>
          </w:p>
        </w:tc>
      </w:tr>
    </w:tbl>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783"/>
        <w:gridCol w:w="2703"/>
        <w:gridCol w:w="2687"/>
        <w:gridCol w:w="1799"/>
        <w:gridCol w:w="1894"/>
        <w:gridCol w:w="1698"/>
      </w:tblGrid>
      <w:tr w:rsidR="00F24736" w:rsidRPr="002C72C7" w14:paraId="3CE9FB41" w14:textId="77777777" w:rsidTr="00A7024E">
        <w:trPr>
          <w:trHeight w:val="30"/>
          <w:jc w:val="center"/>
        </w:trPr>
        <w:tc>
          <w:tcPr>
            <w:tcW w:w="3678" w:type="dxa"/>
            <w:gridSpan w:val="2"/>
            <w:tcMar>
              <w:top w:w="15" w:type="dxa"/>
              <w:left w:w="15" w:type="dxa"/>
              <w:bottom w:w="15" w:type="dxa"/>
              <w:right w:w="15" w:type="dxa"/>
            </w:tcMar>
            <w:vAlign w:val="center"/>
          </w:tcPr>
          <w:p w14:paraId="10AEBAF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b/>
                <w:color w:val="000000"/>
                <w:sz w:val="24"/>
                <w:szCs w:val="24"/>
              </w:rPr>
              <w:t>Предмет:</w:t>
            </w:r>
            <w:r w:rsidRPr="002C72C7">
              <w:rPr>
                <w:rFonts w:ascii="Times New Roman" w:hAnsi="Times New Roman" w:cs="Times New Roman"/>
                <w:color w:val="000000"/>
                <w:sz w:val="24"/>
                <w:szCs w:val="24"/>
              </w:rPr>
              <w:t xml:space="preserve"> химия</w:t>
            </w:r>
          </w:p>
        </w:tc>
        <w:tc>
          <w:tcPr>
            <w:tcW w:w="10781" w:type="dxa"/>
            <w:gridSpan w:val="5"/>
            <w:tcMar>
              <w:top w:w="15" w:type="dxa"/>
              <w:left w:w="15" w:type="dxa"/>
              <w:bottom w:w="15" w:type="dxa"/>
              <w:right w:w="15" w:type="dxa"/>
            </w:tcMar>
            <w:vAlign w:val="center"/>
          </w:tcPr>
          <w:p w14:paraId="1A47508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Школа:</w:t>
            </w:r>
            <w:r w:rsidRPr="002C72C7">
              <w:rPr>
                <w:rFonts w:ascii="Times New Roman" w:hAnsi="Times New Roman" w:cs="Times New Roman"/>
                <w:sz w:val="24"/>
                <w:szCs w:val="24"/>
              </w:rPr>
              <w:t xml:space="preserve"> гимназия №24</w:t>
            </w:r>
          </w:p>
        </w:tc>
      </w:tr>
      <w:tr w:rsidR="00F24736" w:rsidRPr="002C72C7" w14:paraId="05ADD848" w14:textId="77777777" w:rsidTr="00A7024E">
        <w:trPr>
          <w:trHeight w:val="30"/>
          <w:jc w:val="center"/>
        </w:trPr>
        <w:tc>
          <w:tcPr>
            <w:tcW w:w="3678" w:type="dxa"/>
            <w:gridSpan w:val="2"/>
            <w:tcMar>
              <w:top w:w="15" w:type="dxa"/>
              <w:left w:w="15" w:type="dxa"/>
              <w:bottom w:w="15" w:type="dxa"/>
              <w:right w:w="15" w:type="dxa"/>
            </w:tcMar>
            <w:vAlign w:val="center"/>
          </w:tcPr>
          <w:p w14:paraId="7758B1C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 урока: 4</w:t>
            </w:r>
          </w:p>
        </w:tc>
        <w:tc>
          <w:tcPr>
            <w:tcW w:w="10781" w:type="dxa"/>
            <w:gridSpan w:val="5"/>
            <w:tcMar>
              <w:top w:w="15" w:type="dxa"/>
              <w:left w:w="15" w:type="dxa"/>
              <w:bottom w:w="15" w:type="dxa"/>
              <w:right w:w="15" w:type="dxa"/>
            </w:tcMar>
            <w:vAlign w:val="center"/>
          </w:tcPr>
          <w:p w14:paraId="20A8C58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ФИО учителя:</w:t>
            </w:r>
            <w:r w:rsidRPr="002C72C7">
              <w:rPr>
                <w:rFonts w:ascii="Times New Roman" w:hAnsi="Times New Roman" w:cs="Times New Roman"/>
                <w:sz w:val="24"/>
                <w:szCs w:val="24"/>
              </w:rPr>
              <w:t xml:space="preserve"> Пак Елена Иннокентьевна</w:t>
            </w:r>
          </w:p>
        </w:tc>
      </w:tr>
      <w:tr w:rsidR="00F24736" w:rsidRPr="002C72C7" w14:paraId="5B795CB2" w14:textId="77777777" w:rsidTr="00A7024E">
        <w:trPr>
          <w:trHeight w:val="30"/>
          <w:jc w:val="center"/>
        </w:trPr>
        <w:tc>
          <w:tcPr>
            <w:tcW w:w="3678" w:type="dxa"/>
            <w:gridSpan w:val="2"/>
            <w:tcMar>
              <w:top w:w="15" w:type="dxa"/>
              <w:left w:w="15" w:type="dxa"/>
              <w:bottom w:w="15" w:type="dxa"/>
              <w:right w:w="15" w:type="dxa"/>
            </w:tcMar>
            <w:vAlign w:val="center"/>
            <w:hideMark/>
          </w:tcPr>
          <w:p w14:paraId="794F03A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 xml:space="preserve">Дата: </w:t>
            </w:r>
          </w:p>
        </w:tc>
        <w:tc>
          <w:tcPr>
            <w:tcW w:w="10781" w:type="dxa"/>
            <w:gridSpan w:val="5"/>
            <w:tcMar>
              <w:top w:w="15" w:type="dxa"/>
              <w:left w:w="15" w:type="dxa"/>
              <w:bottom w:w="15" w:type="dxa"/>
              <w:right w:w="15" w:type="dxa"/>
            </w:tcMar>
            <w:vAlign w:val="center"/>
            <w:hideMark/>
          </w:tcPr>
          <w:p w14:paraId="674BA15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Раздел:</w:t>
            </w:r>
            <w:r w:rsidRPr="002C72C7">
              <w:rPr>
                <w:rFonts w:ascii="Times New Roman" w:hAnsi="Times New Roman" w:cs="Times New Roman"/>
                <w:sz w:val="24"/>
                <w:szCs w:val="24"/>
              </w:rPr>
              <w:t xml:space="preserve"> 8.1В Формулы веществ и уравнения химических реакций</w:t>
            </w:r>
          </w:p>
        </w:tc>
      </w:tr>
      <w:tr w:rsidR="00F24736" w:rsidRPr="002C72C7" w14:paraId="500FD951" w14:textId="77777777" w:rsidTr="00A7024E">
        <w:trPr>
          <w:trHeight w:val="276"/>
          <w:jc w:val="center"/>
        </w:trPr>
        <w:tc>
          <w:tcPr>
            <w:tcW w:w="3678" w:type="dxa"/>
            <w:gridSpan w:val="2"/>
            <w:tcMar>
              <w:top w:w="15" w:type="dxa"/>
              <w:left w:w="15" w:type="dxa"/>
              <w:bottom w:w="15" w:type="dxa"/>
              <w:right w:w="15" w:type="dxa"/>
            </w:tcMar>
            <w:vAlign w:val="center"/>
            <w:hideMark/>
          </w:tcPr>
          <w:p w14:paraId="59E60D8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color w:val="000000"/>
                <w:sz w:val="24"/>
                <w:szCs w:val="24"/>
              </w:rPr>
              <w:t>Класс:</w:t>
            </w:r>
            <w:r w:rsidRPr="002C72C7">
              <w:rPr>
                <w:rFonts w:ascii="Times New Roman" w:hAnsi="Times New Roman" w:cs="Times New Roman"/>
                <w:color w:val="000000"/>
                <w:sz w:val="24"/>
                <w:szCs w:val="24"/>
              </w:rPr>
              <w:t xml:space="preserve"> параллель 8 классов</w:t>
            </w:r>
          </w:p>
        </w:tc>
        <w:tc>
          <w:tcPr>
            <w:tcW w:w="5390" w:type="dxa"/>
            <w:gridSpan w:val="2"/>
            <w:tcMar>
              <w:top w:w="15" w:type="dxa"/>
              <w:left w:w="15" w:type="dxa"/>
              <w:bottom w:w="15" w:type="dxa"/>
              <w:right w:w="15" w:type="dxa"/>
            </w:tcMar>
            <w:vAlign w:val="center"/>
          </w:tcPr>
          <w:p w14:paraId="69A2C1D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присутствующих:</w:t>
            </w:r>
          </w:p>
        </w:tc>
        <w:tc>
          <w:tcPr>
            <w:tcW w:w="5391" w:type="dxa"/>
            <w:gridSpan w:val="3"/>
            <w:vAlign w:val="center"/>
          </w:tcPr>
          <w:p w14:paraId="23F383B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отсутствующих:</w:t>
            </w:r>
          </w:p>
        </w:tc>
      </w:tr>
      <w:tr w:rsidR="00F24736" w:rsidRPr="002C72C7" w14:paraId="21987E9B" w14:textId="77777777" w:rsidTr="00A7024E">
        <w:trPr>
          <w:trHeight w:val="30"/>
          <w:jc w:val="center"/>
        </w:trPr>
        <w:tc>
          <w:tcPr>
            <w:tcW w:w="3678" w:type="dxa"/>
            <w:gridSpan w:val="2"/>
            <w:tcMar>
              <w:top w:w="15" w:type="dxa"/>
              <w:left w:w="15" w:type="dxa"/>
              <w:bottom w:w="15" w:type="dxa"/>
              <w:right w:w="15" w:type="dxa"/>
            </w:tcMar>
            <w:vAlign w:val="center"/>
            <w:hideMark/>
          </w:tcPr>
          <w:p w14:paraId="0B10E53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Тема урока:</w:t>
            </w:r>
          </w:p>
        </w:tc>
        <w:tc>
          <w:tcPr>
            <w:tcW w:w="10781" w:type="dxa"/>
            <w:gridSpan w:val="5"/>
            <w:tcMar>
              <w:top w:w="15" w:type="dxa"/>
              <w:left w:w="15" w:type="dxa"/>
              <w:bottom w:w="15" w:type="dxa"/>
              <w:right w:w="15" w:type="dxa"/>
            </w:tcMar>
          </w:tcPr>
          <w:p w14:paraId="22368BA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Расчеты по химическим формулам</w:t>
            </w:r>
          </w:p>
        </w:tc>
      </w:tr>
      <w:tr w:rsidR="00F24736" w:rsidRPr="002C72C7" w14:paraId="31A0AD4A" w14:textId="77777777" w:rsidTr="00A7024E">
        <w:trPr>
          <w:trHeight w:val="30"/>
          <w:jc w:val="center"/>
        </w:trPr>
        <w:tc>
          <w:tcPr>
            <w:tcW w:w="3678" w:type="dxa"/>
            <w:gridSpan w:val="2"/>
            <w:tcMar>
              <w:top w:w="15" w:type="dxa"/>
              <w:left w:w="15" w:type="dxa"/>
              <w:bottom w:w="15" w:type="dxa"/>
              <w:right w:w="15" w:type="dxa"/>
            </w:tcMar>
          </w:tcPr>
          <w:p w14:paraId="723DBA3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Цели обучения в соответствии с учебной программой</w:t>
            </w:r>
          </w:p>
        </w:tc>
        <w:tc>
          <w:tcPr>
            <w:tcW w:w="10781" w:type="dxa"/>
            <w:gridSpan w:val="5"/>
            <w:tcMar>
              <w:top w:w="15" w:type="dxa"/>
              <w:left w:w="15" w:type="dxa"/>
              <w:bottom w:w="15" w:type="dxa"/>
              <w:right w:w="15" w:type="dxa"/>
            </w:tcMar>
          </w:tcPr>
          <w:p w14:paraId="451E2C9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8.2.3.1 – вычислять массовые доли элементов в составе вещества, выводить формулы веществ по массовым долям элементов.</w:t>
            </w:r>
          </w:p>
        </w:tc>
      </w:tr>
      <w:tr w:rsidR="00F24736" w:rsidRPr="002C72C7" w14:paraId="7E7B7C1D" w14:textId="77777777" w:rsidTr="00A7024E">
        <w:trPr>
          <w:trHeight w:val="30"/>
          <w:jc w:val="center"/>
        </w:trPr>
        <w:tc>
          <w:tcPr>
            <w:tcW w:w="3678" w:type="dxa"/>
            <w:gridSpan w:val="2"/>
            <w:tcMar>
              <w:top w:w="15" w:type="dxa"/>
              <w:left w:w="15" w:type="dxa"/>
              <w:bottom w:w="15" w:type="dxa"/>
              <w:right w:w="15" w:type="dxa"/>
            </w:tcMar>
            <w:vAlign w:val="center"/>
            <w:hideMark/>
          </w:tcPr>
          <w:p w14:paraId="7C24B7F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Цель урока</w:t>
            </w:r>
          </w:p>
        </w:tc>
        <w:tc>
          <w:tcPr>
            <w:tcW w:w="10781" w:type="dxa"/>
            <w:gridSpan w:val="5"/>
            <w:tcMar>
              <w:top w:w="15" w:type="dxa"/>
              <w:left w:w="15" w:type="dxa"/>
              <w:bottom w:w="15" w:type="dxa"/>
              <w:right w:w="15" w:type="dxa"/>
            </w:tcMar>
            <w:hideMark/>
          </w:tcPr>
          <w:p w14:paraId="27B24E8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color w:val="000000"/>
                <w:sz w:val="24"/>
                <w:szCs w:val="24"/>
              </w:rPr>
              <w:t>Закрепление теоретических знаний, формирование умений и навыков при решении задач.</w:t>
            </w:r>
          </w:p>
        </w:tc>
      </w:tr>
      <w:tr w:rsidR="00F24736" w:rsidRPr="002C72C7" w14:paraId="7E85752B" w14:textId="77777777" w:rsidTr="00A7024E">
        <w:trPr>
          <w:trHeight w:val="30"/>
          <w:jc w:val="center"/>
        </w:trPr>
        <w:tc>
          <w:tcPr>
            <w:tcW w:w="14459" w:type="dxa"/>
            <w:gridSpan w:val="7"/>
            <w:tcMar>
              <w:top w:w="15" w:type="dxa"/>
              <w:left w:w="15" w:type="dxa"/>
              <w:bottom w:w="15" w:type="dxa"/>
              <w:right w:w="15" w:type="dxa"/>
            </w:tcMar>
            <w:vAlign w:val="center"/>
          </w:tcPr>
          <w:p w14:paraId="6255540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Ход урока</w:t>
            </w:r>
          </w:p>
        </w:tc>
      </w:tr>
      <w:tr w:rsidR="00F24736" w:rsidRPr="002C72C7" w14:paraId="6FAEA493" w14:textId="77777777" w:rsidTr="00A7024E">
        <w:trPr>
          <w:trHeight w:val="30"/>
          <w:jc w:val="center"/>
        </w:trPr>
        <w:tc>
          <w:tcPr>
            <w:tcW w:w="1895" w:type="dxa"/>
            <w:tcMar>
              <w:top w:w="15" w:type="dxa"/>
              <w:left w:w="15" w:type="dxa"/>
              <w:bottom w:w="15" w:type="dxa"/>
              <w:right w:w="15" w:type="dxa"/>
            </w:tcMar>
            <w:vAlign w:val="center"/>
            <w:hideMark/>
          </w:tcPr>
          <w:p w14:paraId="60ECF0A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Этап урока/ Время</w:t>
            </w:r>
          </w:p>
        </w:tc>
        <w:tc>
          <w:tcPr>
            <w:tcW w:w="4486" w:type="dxa"/>
            <w:gridSpan w:val="2"/>
            <w:tcMar>
              <w:top w:w="15" w:type="dxa"/>
              <w:left w:w="15" w:type="dxa"/>
              <w:bottom w:w="15" w:type="dxa"/>
              <w:right w:w="15" w:type="dxa"/>
            </w:tcMar>
            <w:vAlign w:val="center"/>
            <w:hideMark/>
          </w:tcPr>
          <w:p w14:paraId="7CD8FE3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педагога</w:t>
            </w:r>
          </w:p>
        </w:tc>
        <w:tc>
          <w:tcPr>
            <w:tcW w:w="4486" w:type="dxa"/>
            <w:gridSpan w:val="2"/>
            <w:tcMar>
              <w:top w:w="15" w:type="dxa"/>
              <w:left w:w="15" w:type="dxa"/>
              <w:bottom w:w="15" w:type="dxa"/>
              <w:right w:w="15" w:type="dxa"/>
            </w:tcMar>
            <w:vAlign w:val="center"/>
            <w:hideMark/>
          </w:tcPr>
          <w:p w14:paraId="2B9DBC7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ученика</w:t>
            </w:r>
          </w:p>
        </w:tc>
        <w:tc>
          <w:tcPr>
            <w:tcW w:w="1894" w:type="dxa"/>
            <w:tcMar>
              <w:top w:w="15" w:type="dxa"/>
              <w:left w:w="15" w:type="dxa"/>
              <w:bottom w:w="15" w:type="dxa"/>
              <w:right w:w="15" w:type="dxa"/>
            </w:tcMar>
            <w:vAlign w:val="center"/>
            <w:hideMark/>
          </w:tcPr>
          <w:p w14:paraId="5D538FC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Оценивание</w:t>
            </w:r>
          </w:p>
        </w:tc>
        <w:tc>
          <w:tcPr>
            <w:tcW w:w="1698" w:type="dxa"/>
            <w:tcMar>
              <w:top w:w="15" w:type="dxa"/>
              <w:left w:w="15" w:type="dxa"/>
              <w:bottom w:w="15" w:type="dxa"/>
              <w:right w:w="15" w:type="dxa"/>
            </w:tcMar>
            <w:vAlign w:val="center"/>
            <w:hideMark/>
          </w:tcPr>
          <w:p w14:paraId="69BF6C6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Ресурсы</w:t>
            </w:r>
          </w:p>
        </w:tc>
      </w:tr>
      <w:tr w:rsidR="00F24736" w:rsidRPr="002C72C7" w14:paraId="2DF4DE84" w14:textId="77777777" w:rsidTr="00A7024E">
        <w:trPr>
          <w:trHeight w:val="30"/>
          <w:jc w:val="center"/>
        </w:trPr>
        <w:tc>
          <w:tcPr>
            <w:tcW w:w="1895" w:type="dxa"/>
            <w:tcMar>
              <w:top w:w="15" w:type="dxa"/>
              <w:left w:w="15" w:type="dxa"/>
              <w:bottom w:w="15" w:type="dxa"/>
              <w:right w:w="15" w:type="dxa"/>
            </w:tcMar>
            <w:hideMark/>
          </w:tcPr>
          <w:p w14:paraId="19EC909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Начало урока</w:t>
            </w:r>
          </w:p>
          <w:p w14:paraId="2373CDF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2 минуты</w:t>
            </w:r>
            <w:r w:rsidRPr="002C72C7">
              <w:rPr>
                <w:rFonts w:ascii="Times New Roman" w:hAnsi="Times New Roman" w:cs="Times New Roman"/>
                <w:b/>
                <w:sz w:val="24"/>
                <w:szCs w:val="24"/>
              </w:rPr>
              <w:br/>
            </w:r>
          </w:p>
        </w:tc>
        <w:tc>
          <w:tcPr>
            <w:tcW w:w="4486" w:type="dxa"/>
            <w:gridSpan w:val="2"/>
            <w:tcMar>
              <w:top w:w="15" w:type="dxa"/>
              <w:left w:w="15" w:type="dxa"/>
              <w:bottom w:w="15" w:type="dxa"/>
              <w:right w:w="15" w:type="dxa"/>
            </w:tcMar>
            <w:hideMark/>
          </w:tcPr>
          <w:p w14:paraId="2CB25AA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Организационный момент.</w:t>
            </w:r>
          </w:p>
          <w:p w14:paraId="514C4FD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Приветствует учащихся. Создание положительного эмоционального настроя.</w:t>
            </w:r>
          </w:p>
        </w:tc>
        <w:tc>
          <w:tcPr>
            <w:tcW w:w="4486" w:type="dxa"/>
            <w:gridSpan w:val="2"/>
            <w:tcMar>
              <w:top w:w="15" w:type="dxa"/>
              <w:left w:w="15" w:type="dxa"/>
              <w:bottom w:w="15" w:type="dxa"/>
              <w:right w:w="15" w:type="dxa"/>
            </w:tcMar>
            <w:hideMark/>
          </w:tcPr>
          <w:p w14:paraId="779F09F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Ответное приветствие.</w:t>
            </w:r>
          </w:p>
          <w:p w14:paraId="2B4F6C4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Подготовка рабочего места</w:t>
            </w:r>
            <w:r w:rsidRPr="002C72C7">
              <w:rPr>
                <w:rFonts w:ascii="Times New Roman" w:hAnsi="Times New Roman" w:cs="Times New Roman"/>
                <w:sz w:val="24"/>
                <w:szCs w:val="24"/>
              </w:rPr>
              <w:br/>
            </w:r>
          </w:p>
        </w:tc>
        <w:tc>
          <w:tcPr>
            <w:tcW w:w="1894" w:type="dxa"/>
            <w:tcMar>
              <w:top w:w="15" w:type="dxa"/>
              <w:left w:w="15" w:type="dxa"/>
              <w:bottom w:w="15" w:type="dxa"/>
              <w:right w:w="15" w:type="dxa"/>
            </w:tcMar>
            <w:hideMark/>
          </w:tcPr>
          <w:p w14:paraId="20F8D3C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c>
          <w:tcPr>
            <w:tcW w:w="1698" w:type="dxa"/>
            <w:tcMar>
              <w:top w:w="15" w:type="dxa"/>
              <w:left w:w="15" w:type="dxa"/>
              <w:bottom w:w="15" w:type="dxa"/>
              <w:right w:w="15" w:type="dxa"/>
            </w:tcMar>
            <w:hideMark/>
          </w:tcPr>
          <w:p w14:paraId="04E05A4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r>
      <w:tr w:rsidR="00F24736" w:rsidRPr="002C72C7" w14:paraId="0DBC1771" w14:textId="77777777" w:rsidTr="00A7024E">
        <w:trPr>
          <w:trHeight w:val="30"/>
          <w:jc w:val="center"/>
        </w:trPr>
        <w:tc>
          <w:tcPr>
            <w:tcW w:w="1895" w:type="dxa"/>
            <w:tcMar>
              <w:top w:w="15" w:type="dxa"/>
              <w:left w:w="15" w:type="dxa"/>
              <w:bottom w:w="15" w:type="dxa"/>
              <w:right w:w="15" w:type="dxa"/>
            </w:tcMar>
          </w:tcPr>
          <w:p w14:paraId="26093DA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 xml:space="preserve">Основная часть урока </w:t>
            </w:r>
          </w:p>
          <w:p w14:paraId="4B8FF9E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40 минут</w:t>
            </w:r>
          </w:p>
        </w:tc>
        <w:tc>
          <w:tcPr>
            <w:tcW w:w="8972" w:type="dxa"/>
            <w:gridSpan w:val="4"/>
            <w:tcMar>
              <w:top w:w="15" w:type="dxa"/>
              <w:left w:w="15" w:type="dxa"/>
              <w:bottom w:w="15" w:type="dxa"/>
              <w:right w:w="15" w:type="dxa"/>
            </w:tcMar>
          </w:tcPr>
          <w:p w14:paraId="6D71F30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 ходе беседы ученики совместно с учителем разбирают тему, отвечают на вопросы, дают определения понятиям. Задачи решают самостоятельно, при необходимости, с помощью учителя.</w:t>
            </w:r>
          </w:p>
        </w:tc>
        <w:tc>
          <w:tcPr>
            <w:tcW w:w="1894" w:type="dxa"/>
            <w:tcMar>
              <w:top w:w="15" w:type="dxa"/>
              <w:left w:w="15" w:type="dxa"/>
              <w:bottom w:w="15" w:type="dxa"/>
              <w:right w:w="15" w:type="dxa"/>
            </w:tcMar>
          </w:tcPr>
          <w:p w14:paraId="4784EF3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Словесные комментарии учителя</w:t>
            </w:r>
          </w:p>
        </w:tc>
        <w:tc>
          <w:tcPr>
            <w:tcW w:w="1698" w:type="dxa"/>
            <w:tcMar>
              <w:top w:w="15" w:type="dxa"/>
              <w:left w:w="15" w:type="dxa"/>
              <w:bottom w:w="15" w:type="dxa"/>
              <w:right w:w="15" w:type="dxa"/>
            </w:tcMar>
          </w:tcPr>
          <w:p w14:paraId="51D905B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Презентация, приложения, интернет-ресурсы</w:t>
            </w:r>
          </w:p>
        </w:tc>
      </w:tr>
      <w:tr w:rsidR="00F24736" w:rsidRPr="002C72C7" w14:paraId="103CBC31" w14:textId="77777777" w:rsidTr="00A7024E">
        <w:trPr>
          <w:trHeight w:val="30"/>
          <w:jc w:val="center"/>
        </w:trPr>
        <w:tc>
          <w:tcPr>
            <w:tcW w:w="1895" w:type="dxa"/>
            <w:tcMar>
              <w:top w:w="15" w:type="dxa"/>
              <w:left w:w="15" w:type="dxa"/>
              <w:bottom w:w="15" w:type="dxa"/>
              <w:right w:w="15" w:type="dxa"/>
            </w:tcMar>
          </w:tcPr>
          <w:p w14:paraId="03DC101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Актуализация знаний</w:t>
            </w:r>
          </w:p>
        </w:tc>
        <w:tc>
          <w:tcPr>
            <w:tcW w:w="4486" w:type="dxa"/>
            <w:gridSpan w:val="2"/>
            <w:tcMar>
              <w:top w:w="15" w:type="dxa"/>
              <w:left w:w="15" w:type="dxa"/>
              <w:bottom w:w="15" w:type="dxa"/>
              <w:right w:w="15" w:type="dxa"/>
            </w:tcMar>
          </w:tcPr>
          <w:p w14:paraId="2C62D5A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Что такое относительная атомная масса? Как она обозначается? В чем измеряется?</w:t>
            </w:r>
          </w:p>
          <w:p w14:paraId="66AADBC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Что такое относительная молекулярная масса? Как она обозначается? В чем измеряется?</w:t>
            </w:r>
          </w:p>
        </w:tc>
        <w:tc>
          <w:tcPr>
            <w:tcW w:w="4486" w:type="dxa"/>
            <w:gridSpan w:val="2"/>
          </w:tcPr>
          <w:p w14:paraId="43BD598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i/>
                <w:sz w:val="24"/>
                <w:szCs w:val="24"/>
              </w:rPr>
              <w:t>Относительная атомная масса</w:t>
            </w:r>
            <w:r w:rsidRPr="002C72C7">
              <w:rPr>
                <w:rFonts w:ascii="Times New Roman" w:hAnsi="Times New Roman" w:cs="Times New Roman"/>
                <w:sz w:val="24"/>
                <w:szCs w:val="24"/>
              </w:rPr>
              <w:t xml:space="preserve"> – отношение массы атома к 1 а.е.м.</w:t>
            </w:r>
          </w:p>
          <w:p w14:paraId="52203E6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Обозначается </w:t>
            </w:r>
            <w:r w:rsidRPr="002C72C7">
              <w:rPr>
                <w:rFonts w:ascii="Times New Roman" w:hAnsi="Times New Roman" w:cs="Times New Roman"/>
                <w:b/>
                <w:sz w:val="24"/>
                <w:szCs w:val="24"/>
                <w:lang w:val="en-US"/>
              </w:rPr>
              <w:t>A</w:t>
            </w:r>
            <w:r w:rsidRPr="002C72C7">
              <w:rPr>
                <w:rFonts w:ascii="Times New Roman" w:hAnsi="Times New Roman" w:cs="Times New Roman"/>
                <w:b/>
                <w:sz w:val="24"/>
                <w:szCs w:val="24"/>
                <w:vertAlign w:val="subscript"/>
                <w:lang w:val="en-US"/>
              </w:rPr>
              <w:t>r</w:t>
            </w:r>
            <w:r w:rsidRPr="002C72C7">
              <w:rPr>
                <w:rFonts w:ascii="Times New Roman" w:hAnsi="Times New Roman" w:cs="Times New Roman"/>
                <w:sz w:val="24"/>
                <w:szCs w:val="24"/>
              </w:rPr>
              <w:t>. Безразмерная.</w:t>
            </w:r>
          </w:p>
          <w:p w14:paraId="3A079FC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i/>
                <w:sz w:val="24"/>
                <w:szCs w:val="24"/>
              </w:rPr>
              <w:t xml:space="preserve">Относительная молекулярная масса </w:t>
            </w:r>
            <w:r w:rsidRPr="002C72C7">
              <w:rPr>
                <w:rFonts w:ascii="Times New Roman" w:hAnsi="Times New Roman" w:cs="Times New Roman"/>
                <w:sz w:val="24"/>
                <w:szCs w:val="24"/>
              </w:rPr>
              <w:t xml:space="preserve">– отношение массы атома к  1 а.е.м. Обозначается </w:t>
            </w:r>
            <w:r w:rsidRPr="002C72C7">
              <w:rPr>
                <w:rFonts w:ascii="Times New Roman" w:hAnsi="Times New Roman" w:cs="Times New Roman"/>
                <w:b/>
                <w:sz w:val="24"/>
                <w:szCs w:val="24"/>
              </w:rPr>
              <w:t>М</w:t>
            </w:r>
            <w:r w:rsidRPr="002C72C7">
              <w:rPr>
                <w:rFonts w:ascii="Times New Roman" w:hAnsi="Times New Roman" w:cs="Times New Roman"/>
                <w:b/>
                <w:sz w:val="24"/>
                <w:szCs w:val="24"/>
                <w:vertAlign w:val="subscript"/>
                <w:lang w:val="en-US"/>
              </w:rPr>
              <w:t>r</w:t>
            </w:r>
            <w:r w:rsidRPr="002C72C7">
              <w:rPr>
                <w:rFonts w:ascii="Times New Roman" w:hAnsi="Times New Roman" w:cs="Times New Roman"/>
                <w:sz w:val="24"/>
                <w:szCs w:val="24"/>
              </w:rPr>
              <w:t>. Безразмерная.</w:t>
            </w:r>
          </w:p>
        </w:tc>
        <w:tc>
          <w:tcPr>
            <w:tcW w:w="1894" w:type="dxa"/>
            <w:tcMar>
              <w:top w:w="15" w:type="dxa"/>
              <w:left w:w="15" w:type="dxa"/>
              <w:bottom w:w="15" w:type="dxa"/>
              <w:right w:w="15" w:type="dxa"/>
            </w:tcMar>
          </w:tcPr>
          <w:p w14:paraId="5189A0B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27E8276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1AA8EC72" w14:textId="77777777" w:rsidTr="00A7024E">
        <w:trPr>
          <w:trHeight w:val="30"/>
          <w:jc w:val="center"/>
        </w:trPr>
        <w:tc>
          <w:tcPr>
            <w:tcW w:w="1895" w:type="dxa"/>
            <w:vMerge w:val="restart"/>
            <w:tcMar>
              <w:top w:w="15" w:type="dxa"/>
              <w:left w:w="15" w:type="dxa"/>
              <w:bottom w:w="15" w:type="dxa"/>
              <w:right w:w="15" w:type="dxa"/>
            </w:tcMar>
          </w:tcPr>
          <w:p w14:paraId="050C5D8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Изучение нового материала</w:t>
            </w:r>
          </w:p>
        </w:tc>
        <w:tc>
          <w:tcPr>
            <w:tcW w:w="4486" w:type="dxa"/>
            <w:gridSpan w:val="2"/>
            <w:tcMar>
              <w:top w:w="15" w:type="dxa"/>
              <w:left w:w="15" w:type="dxa"/>
              <w:bottom w:w="15" w:type="dxa"/>
              <w:right w:w="15" w:type="dxa"/>
            </w:tcMar>
          </w:tcPr>
          <w:p w14:paraId="466BA5B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Ключевые понятия:</w:t>
            </w:r>
          </w:p>
          <w:p w14:paraId="2AC1D38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 xml:space="preserve">Массовая доля </w:t>
            </w:r>
          </w:p>
          <w:p w14:paraId="68DD68D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Что такое массовая доля элемента в веществе?</w:t>
            </w:r>
          </w:p>
          <w:p w14:paraId="110AF44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C4A96F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48E8B0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B774FD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B3F114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Запишите формулу массовой доли элементов для вещества </w:t>
            </w:r>
            <w:r w:rsidRPr="002C72C7">
              <w:rPr>
                <w:rFonts w:ascii="Times New Roman" w:hAnsi="Times New Roman" w:cs="Times New Roman"/>
                <w:b/>
                <w:sz w:val="24"/>
                <w:szCs w:val="24"/>
              </w:rPr>
              <w:t>А</w:t>
            </w:r>
            <w:r w:rsidRPr="002C72C7">
              <w:rPr>
                <w:rFonts w:ascii="Times New Roman" w:hAnsi="Times New Roman" w:cs="Times New Roman"/>
                <w:b/>
                <w:sz w:val="24"/>
                <w:szCs w:val="24"/>
                <w:vertAlign w:val="subscript"/>
              </w:rPr>
              <w:t>х</w:t>
            </w:r>
            <w:r w:rsidRPr="002C72C7">
              <w:rPr>
                <w:rFonts w:ascii="Times New Roman" w:hAnsi="Times New Roman" w:cs="Times New Roman"/>
                <w:b/>
                <w:sz w:val="24"/>
                <w:szCs w:val="24"/>
              </w:rPr>
              <w:t>В</w:t>
            </w:r>
            <w:r w:rsidRPr="002C72C7">
              <w:rPr>
                <w:rFonts w:ascii="Times New Roman" w:hAnsi="Times New Roman" w:cs="Times New Roman"/>
                <w:b/>
                <w:sz w:val="24"/>
                <w:szCs w:val="24"/>
                <w:vertAlign w:val="subscript"/>
              </w:rPr>
              <w:t>у</w:t>
            </w:r>
            <w:r w:rsidRPr="002C72C7">
              <w:rPr>
                <w:rFonts w:ascii="Times New Roman" w:hAnsi="Times New Roman" w:cs="Times New Roman"/>
                <w:sz w:val="24"/>
                <w:szCs w:val="24"/>
              </w:rPr>
              <w:t>.</w:t>
            </w:r>
          </w:p>
          <w:p w14:paraId="1D8765F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E5F173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10A36B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FE25BC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9E6E15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Чему равна сумма массовых долей всех элементов в веществе?</w:t>
            </w:r>
          </w:p>
        </w:tc>
        <w:tc>
          <w:tcPr>
            <w:tcW w:w="4486" w:type="dxa"/>
            <w:gridSpan w:val="2"/>
            <w:tcMar>
              <w:top w:w="15" w:type="dxa"/>
              <w:left w:w="15" w:type="dxa"/>
              <w:bottom w:w="15" w:type="dxa"/>
              <w:right w:w="15" w:type="dxa"/>
            </w:tcMar>
          </w:tcPr>
          <w:p w14:paraId="295EB0F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Объясняют смысл каждого понятия</w:t>
            </w:r>
          </w:p>
          <w:p w14:paraId="30B8247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b/>
                <w:i/>
                <w:sz w:val="24"/>
                <w:szCs w:val="24"/>
              </w:rPr>
              <w:t>Массовая доля элемента</w:t>
            </w:r>
            <w:r w:rsidRPr="002C72C7">
              <w:rPr>
                <w:rFonts w:ascii="Times New Roman" w:hAnsi="Times New Roman" w:cs="Times New Roman"/>
                <w:i/>
                <w:sz w:val="24"/>
                <w:szCs w:val="24"/>
              </w:rPr>
              <w:t xml:space="preserve"> – отношение </w:t>
            </w:r>
            <w:r w:rsidRPr="002C72C7">
              <w:rPr>
                <w:rFonts w:ascii="Times New Roman" w:hAnsi="Times New Roman" w:cs="Times New Roman"/>
                <w:i/>
                <w:sz w:val="24"/>
                <w:szCs w:val="24"/>
              </w:rPr>
              <w:lastRenderedPageBreak/>
              <w:t>относительной атомной массы элемента, умноженной на число его атомов в молекуле, к относительной молекулярной массе вещества.</w:t>
            </w:r>
          </w:p>
          <w:p w14:paraId="235C95B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Массовая доля элемента А:</w:t>
            </w:r>
          </w:p>
          <w:p w14:paraId="31E78FA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ω=</w:t>
            </w:r>
            <m:oMath>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r</m:t>
                      </m:r>
                    </m:sub>
                  </m:sSub>
                  <m:r>
                    <m:rPr>
                      <m:sty m:val="bi"/>
                    </m:rPr>
                    <w:rPr>
                      <w:rFonts w:ascii="Cambria Math" w:hAnsi="Cambria Math" w:cs="Times New Roman"/>
                      <w:sz w:val="24"/>
                      <w:szCs w:val="24"/>
                    </w:rPr>
                    <m:t>∙x</m:t>
                  </m:r>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r</m:t>
                      </m:r>
                    </m:sub>
                  </m:sSub>
                </m:den>
              </m:f>
            </m:oMath>
            <w:r w:rsidRPr="002C72C7">
              <w:rPr>
                <w:rFonts w:ascii="Times New Roman" w:hAnsi="Times New Roman" w:cs="Times New Roman"/>
                <w:b/>
                <w:sz w:val="24"/>
                <w:szCs w:val="24"/>
              </w:rPr>
              <w:t>·100%</w:t>
            </w:r>
          </w:p>
          <w:p w14:paraId="1B7FBAA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Массовая доля элемента В:</w:t>
            </w:r>
          </w:p>
          <w:p w14:paraId="0E28C4E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ω</w:t>
            </w:r>
            <m:oMath>
              <m:f>
                <m:fPr>
                  <m:ctrlPr>
                    <w:rPr>
                      <w:rFonts w:ascii="Cambria Math" w:hAnsi="Cambria Math" w:cs="Times New Roman"/>
                      <w:b/>
                      <w:i/>
                      <w:sz w:val="24"/>
                      <w:szCs w:val="24"/>
                    </w:rPr>
                  </m:ctrlPr>
                </m:fPr>
                <m:num>
                  <m:sSub>
                    <m:sSubPr>
                      <m:ctrlPr>
                        <w:rPr>
                          <w:rFonts w:ascii="Cambria Math" w:hAnsi="Cambria Math" w:cs="Times New Roman"/>
                          <w:b/>
                          <w:i/>
                          <w:sz w:val="24"/>
                          <w:szCs w:val="24"/>
                        </w:rPr>
                      </m:ctrlPr>
                    </m:sSubPr>
                    <m:e>
                      <m:r>
                        <m:rPr>
                          <m:sty m:val="bi"/>
                        </m:rPr>
                        <w:rPr>
                          <w:rFonts w:ascii="Cambria Math" w:hAnsi="Cambria Math" w:cs="Times New Roman"/>
                          <w:sz w:val="24"/>
                          <w:szCs w:val="24"/>
                        </w:rPr>
                        <m:t>A</m:t>
                      </m:r>
                    </m:e>
                    <m:sub>
                      <m:r>
                        <m:rPr>
                          <m:sty m:val="bi"/>
                        </m:rPr>
                        <w:rPr>
                          <w:rFonts w:ascii="Cambria Math" w:hAnsi="Cambria Math" w:cs="Times New Roman"/>
                          <w:sz w:val="24"/>
                          <w:szCs w:val="24"/>
                        </w:rPr>
                        <m:t>r</m:t>
                      </m:r>
                    </m:sub>
                  </m:sSub>
                  <m:r>
                    <m:rPr>
                      <m:sty m:val="bi"/>
                    </m:rPr>
                    <w:rPr>
                      <w:rFonts w:ascii="Cambria Math" w:hAnsi="Cambria Math" w:cs="Times New Roman"/>
                      <w:sz w:val="24"/>
                      <w:szCs w:val="24"/>
                    </w:rPr>
                    <m:t>∙у</m:t>
                  </m:r>
                </m:num>
                <m:den>
                  <m:sSub>
                    <m:sSubPr>
                      <m:ctrlPr>
                        <w:rPr>
                          <w:rFonts w:ascii="Cambria Math" w:hAnsi="Cambria Math" w:cs="Times New Roman"/>
                          <w:b/>
                          <w:i/>
                          <w:sz w:val="24"/>
                          <w:szCs w:val="24"/>
                        </w:rPr>
                      </m:ctrlPr>
                    </m:sSubPr>
                    <m:e>
                      <m:r>
                        <m:rPr>
                          <m:sty m:val="bi"/>
                        </m:rPr>
                        <w:rPr>
                          <w:rFonts w:ascii="Cambria Math" w:hAnsi="Cambria Math" w:cs="Times New Roman"/>
                          <w:sz w:val="24"/>
                          <w:szCs w:val="24"/>
                        </w:rPr>
                        <m:t>M</m:t>
                      </m:r>
                    </m:e>
                    <m:sub>
                      <m:r>
                        <m:rPr>
                          <m:sty m:val="bi"/>
                        </m:rPr>
                        <w:rPr>
                          <w:rFonts w:ascii="Cambria Math" w:hAnsi="Cambria Math" w:cs="Times New Roman"/>
                          <w:sz w:val="24"/>
                          <w:szCs w:val="24"/>
                        </w:rPr>
                        <m:t>r</m:t>
                      </m:r>
                    </m:sub>
                  </m:sSub>
                </m:den>
              </m:f>
            </m:oMath>
            <w:r w:rsidRPr="002C72C7">
              <w:rPr>
                <w:rFonts w:ascii="Times New Roman" w:hAnsi="Times New Roman" w:cs="Times New Roman"/>
                <w:b/>
                <w:sz w:val="24"/>
                <w:szCs w:val="24"/>
              </w:rPr>
              <w:t>=·100%</w:t>
            </w:r>
          </w:p>
          <w:p w14:paraId="4D17A8A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sz w:val="24"/>
                <w:szCs w:val="24"/>
              </w:rPr>
              <w:t>Сумма массовых долей всех элементов равна 100%.</w:t>
            </w:r>
          </w:p>
        </w:tc>
        <w:tc>
          <w:tcPr>
            <w:tcW w:w="1894" w:type="dxa"/>
            <w:tcMar>
              <w:top w:w="15" w:type="dxa"/>
              <w:left w:w="15" w:type="dxa"/>
              <w:bottom w:w="15" w:type="dxa"/>
              <w:right w:w="15" w:type="dxa"/>
            </w:tcMar>
          </w:tcPr>
          <w:p w14:paraId="1FAD6EA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Корректирование ответов учащихся</w:t>
            </w:r>
          </w:p>
        </w:tc>
        <w:tc>
          <w:tcPr>
            <w:tcW w:w="1698" w:type="dxa"/>
            <w:tcMar>
              <w:top w:w="15" w:type="dxa"/>
              <w:left w:w="15" w:type="dxa"/>
              <w:bottom w:w="15" w:type="dxa"/>
              <w:right w:w="15" w:type="dxa"/>
            </w:tcMar>
          </w:tcPr>
          <w:p w14:paraId="5B7BA72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Презентация, интернет-</w:t>
            </w:r>
            <w:r w:rsidRPr="002C72C7">
              <w:rPr>
                <w:rFonts w:ascii="Times New Roman" w:hAnsi="Times New Roman" w:cs="Times New Roman"/>
                <w:sz w:val="24"/>
                <w:szCs w:val="24"/>
              </w:rPr>
              <w:lastRenderedPageBreak/>
              <w:t>ресурсы</w:t>
            </w:r>
          </w:p>
          <w:p w14:paraId="31C982BA" w14:textId="77777777" w:rsidR="00F24736"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161" w:history="1">
              <w:r w:rsidR="00F24736" w:rsidRPr="002C72C7">
                <w:rPr>
                  <w:rStyle w:val="ac"/>
                  <w:rFonts w:ascii="Times New Roman" w:hAnsi="Times New Roman" w:cs="Times New Roman"/>
                  <w:sz w:val="24"/>
                  <w:szCs w:val="24"/>
                </w:rPr>
                <w:t>https://www.youtube.com/watch?v=1fnHebSGexI</w:t>
              </w:r>
            </w:hyperlink>
            <w:r w:rsidR="00F24736" w:rsidRPr="002C72C7">
              <w:rPr>
                <w:rFonts w:ascii="Times New Roman" w:hAnsi="Times New Roman" w:cs="Times New Roman"/>
                <w:sz w:val="24"/>
                <w:szCs w:val="24"/>
              </w:rPr>
              <w:t xml:space="preserve"> видеоурок Белоусовой Т.Г.</w:t>
            </w:r>
          </w:p>
        </w:tc>
      </w:tr>
      <w:tr w:rsidR="00F24736" w:rsidRPr="002C72C7" w14:paraId="6DDE4663" w14:textId="77777777" w:rsidTr="00A7024E">
        <w:trPr>
          <w:trHeight w:val="30"/>
          <w:jc w:val="center"/>
        </w:trPr>
        <w:tc>
          <w:tcPr>
            <w:tcW w:w="1895" w:type="dxa"/>
            <w:vMerge/>
            <w:tcMar>
              <w:top w:w="15" w:type="dxa"/>
              <w:left w:w="15" w:type="dxa"/>
              <w:bottom w:w="15" w:type="dxa"/>
              <w:right w:w="15" w:type="dxa"/>
            </w:tcMar>
          </w:tcPr>
          <w:p w14:paraId="5D8380D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18F2B77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Задание:</w:t>
            </w:r>
            <w:r w:rsidRPr="002C72C7">
              <w:rPr>
                <w:rFonts w:ascii="Times New Roman" w:hAnsi="Times New Roman" w:cs="Times New Roman"/>
                <w:sz w:val="24"/>
                <w:szCs w:val="24"/>
              </w:rPr>
              <w:t xml:space="preserve"> Рассчитайте массовые доля элементов в серной кислоте </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lang w:val="en-US"/>
              </w:rPr>
              <w:t>SO</w:t>
            </w:r>
            <w:r w:rsidRPr="002C72C7">
              <w:rPr>
                <w:rFonts w:ascii="Times New Roman" w:hAnsi="Times New Roman" w:cs="Times New Roman"/>
                <w:sz w:val="24"/>
                <w:szCs w:val="24"/>
                <w:vertAlign w:val="subscript"/>
              </w:rPr>
              <w:t>4</w:t>
            </w:r>
            <w:r w:rsidRPr="002C72C7">
              <w:rPr>
                <w:rFonts w:ascii="Times New Roman" w:hAnsi="Times New Roman" w:cs="Times New Roman"/>
                <w:sz w:val="24"/>
                <w:szCs w:val="24"/>
              </w:rPr>
              <w:t>.</w:t>
            </w:r>
          </w:p>
        </w:tc>
        <w:tc>
          <w:tcPr>
            <w:tcW w:w="4486" w:type="dxa"/>
            <w:gridSpan w:val="2"/>
            <w:tcMar>
              <w:top w:w="15" w:type="dxa"/>
              <w:left w:w="15" w:type="dxa"/>
              <w:bottom w:w="15" w:type="dxa"/>
              <w:right w:w="15" w:type="dxa"/>
            </w:tcMar>
          </w:tcPr>
          <w:p w14:paraId="3275E1C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M</w:t>
            </w:r>
            <w:r w:rsidRPr="002C72C7">
              <w:rPr>
                <w:rFonts w:ascii="Times New Roman" w:hAnsi="Times New Roman" w:cs="Times New Roman"/>
                <w:sz w:val="24"/>
                <w:szCs w:val="24"/>
                <w:vertAlign w:val="subscript"/>
                <w:lang w:val="en-US"/>
              </w:rPr>
              <w:t xml:space="preserve">r </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SO</w:t>
            </w:r>
            <w:r w:rsidRPr="002C72C7">
              <w:rPr>
                <w:rFonts w:ascii="Times New Roman" w:hAnsi="Times New Roman" w:cs="Times New Roman"/>
                <w:sz w:val="24"/>
                <w:szCs w:val="24"/>
                <w:vertAlign w:val="subscript"/>
                <w:lang w:val="en-US"/>
              </w:rPr>
              <w:t>4</w:t>
            </w:r>
            <w:r w:rsidRPr="002C72C7">
              <w:rPr>
                <w:rFonts w:ascii="Times New Roman" w:hAnsi="Times New Roman" w:cs="Times New Roman"/>
                <w:sz w:val="24"/>
                <w:szCs w:val="24"/>
                <w:lang w:val="en-US"/>
              </w:rPr>
              <w:t xml:space="preserve">) = 1·2+32+16·4 = 98    </w:t>
            </w:r>
          </w:p>
          <w:p w14:paraId="6F64091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rPr>
              <w:t>ω</w:t>
            </w:r>
            <w:r w:rsidRPr="002C72C7">
              <w:rPr>
                <w:rFonts w:ascii="Times New Roman" w:hAnsi="Times New Roman" w:cs="Times New Roman"/>
                <w:sz w:val="24"/>
                <w:szCs w:val="24"/>
                <w:lang w:val="en-US"/>
              </w:rPr>
              <w:t xml:space="preserve">(H) = </w:t>
            </w:r>
            <m:oMath>
              <m:f>
                <m:fPr>
                  <m:ctrlPr>
                    <w:rPr>
                      <w:rFonts w:ascii="Cambria Math" w:hAnsi="Cambria Math" w:cs="Times New Roman"/>
                      <w:i/>
                      <w:sz w:val="24"/>
                      <w:szCs w:val="24"/>
                    </w:rPr>
                  </m:ctrlPr>
                </m:fPr>
                <m:num>
                  <m:r>
                    <w:rPr>
                      <w:rFonts w:ascii="Cambria Math" w:hAnsi="Cambria Math" w:cs="Times New Roman"/>
                      <w:sz w:val="24"/>
                      <w:szCs w:val="24"/>
                      <w:lang w:val="en-US"/>
                    </w:rPr>
                    <m:t>2</m:t>
                  </m:r>
                </m:num>
                <m:den>
                  <m:r>
                    <w:rPr>
                      <w:rFonts w:ascii="Cambria Math" w:hAnsi="Cambria Math" w:cs="Times New Roman"/>
                      <w:sz w:val="24"/>
                      <w:szCs w:val="24"/>
                      <w:lang w:val="en-US"/>
                    </w:rPr>
                    <m:t>98</m:t>
                  </m:r>
                </m:den>
              </m:f>
            </m:oMath>
            <w:r w:rsidRPr="002C72C7">
              <w:rPr>
                <w:rFonts w:ascii="Times New Roman" w:hAnsi="Times New Roman" w:cs="Times New Roman"/>
                <w:sz w:val="24"/>
                <w:szCs w:val="24"/>
                <w:lang w:val="en-US"/>
              </w:rPr>
              <w:t>·100% = 2,04%</w:t>
            </w:r>
          </w:p>
          <w:p w14:paraId="6BBE1AE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rPr>
              <w:t>ω</w:t>
            </w:r>
            <w:r w:rsidRPr="002C72C7">
              <w:rPr>
                <w:rFonts w:ascii="Times New Roman" w:hAnsi="Times New Roman" w:cs="Times New Roman"/>
                <w:sz w:val="24"/>
                <w:szCs w:val="24"/>
                <w:lang w:val="en-US"/>
              </w:rPr>
              <w:t xml:space="preserve">(S) = </w:t>
            </w:r>
            <m:oMath>
              <m:f>
                <m:fPr>
                  <m:ctrlPr>
                    <w:rPr>
                      <w:rFonts w:ascii="Cambria Math" w:hAnsi="Cambria Math" w:cs="Times New Roman"/>
                      <w:i/>
                      <w:sz w:val="24"/>
                      <w:szCs w:val="24"/>
                    </w:rPr>
                  </m:ctrlPr>
                </m:fPr>
                <m:num>
                  <m:r>
                    <w:rPr>
                      <w:rFonts w:ascii="Cambria Math" w:hAnsi="Cambria Math" w:cs="Times New Roman"/>
                      <w:sz w:val="24"/>
                      <w:szCs w:val="24"/>
                      <w:lang w:val="en-US"/>
                    </w:rPr>
                    <m:t>32</m:t>
                  </m:r>
                </m:num>
                <m:den>
                  <m:r>
                    <w:rPr>
                      <w:rFonts w:ascii="Cambria Math" w:hAnsi="Cambria Math" w:cs="Times New Roman"/>
                      <w:sz w:val="24"/>
                      <w:szCs w:val="24"/>
                      <w:lang w:val="en-US"/>
                    </w:rPr>
                    <m:t>98</m:t>
                  </m:r>
                </m:den>
              </m:f>
            </m:oMath>
            <w:r w:rsidRPr="002C72C7">
              <w:rPr>
                <w:rFonts w:ascii="Times New Roman" w:hAnsi="Times New Roman" w:cs="Times New Roman"/>
                <w:sz w:val="24"/>
                <w:szCs w:val="24"/>
                <w:lang w:val="en-US"/>
              </w:rPr>
              <w:t>·100% = 32,65%</w:t>
            </w:r>
          </w:p>
          <w:p w14:paraId="771B4F3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rPr>
              <w:t>ω</w:t>
            </w:r>
            <w:r w:rsidRPr="002C72C7">
              <w:rPr>
                <w:rFonts w:ascii="Times New Roman" w:hAnsi="Times New Roman" w:cs="Times New Roman"/>
                <w:sz w:val="24"/>
                <w:szCs w:val="24"/>
                <w:lang w:val="en-US"/>
              </w:rPr>
              <w:t xml:space="preserve">(O) = </w:t>
            </w:r>
            <m:oMath>
              <m:f>
                <m:fPr>
                  <m:ctrlPr>
                    <w:rPr>
                      <w:rFonts w:ascii="Cambria Math" w:hAnsi="Cambria Math" w:cs="Times New Roman"/>
                      <w:i/>
                      <w:sz w:val="24"/>
                      <w:szCs w:val="24"/>
                    </w:rPr>
                  </m:ctrlPr>
                </m:fPr>
                <m:num>
                  <m:r>
                    <w:rPr>
                      <w:rFonts w:ascii="Cambria Math" w:hAnsi="Cambria Math" w:cs="Times New Roman"/>
                      <w:sz w:val="24"/>
                      <w:szCs w:val="24"/>
                      <w:lang w:val="en-US"/>
                    </w:rPr>
                    <m:t>64</m:t>
                  </m:r>
                </m:num>
                <m:den>
                  <m:r>
                    <w:rPr>
                      <w:rFonts w:ascii="Cambria Math" w:hAnsi="Cambria Math" w:cs="Times New Roman"/>
                      <w:sz w:val="24"/>
                      <w:szCs w:val="24"/>
                      <w:lang w:val="en-US"/>
                    </w:rPr>
                    <m:t>98</m:t>
                  </m:r>
                </m:den>
              </m:f>
            </m:oMath>
            <w:r w:rsidRPr="002C72C7">
              <w:rPr>
                <w:rFonts w:ascii="Times New Roman" w:hAnsi="Times New Roman" w:cs="Times New Roman"/>
                <w:sz w:val="24"/>
                <w:szCs w:val="24"/>
                <w:lang w:val="en-US"/>
              </w:rPr>
              <w:t>·100% = 65,31%</w:t>
            </w:r>
          </w:p>
          <w:p w14:paraId="6DBA9A1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Проверка:</w:t>
            </w:r>
          </w:p>
          <w:p w14:paraId="2AB7401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2,04 + 32,65 + 65,31 = 100%</w:t>
            </w:r>
          </w:p>
        </w:tc>
        <w:tc>
          <w:tcPr>
            <w:tcW w:w="1894" w:type="dxa"/>
            <w:tcMar>
              <w:top w:w="15" w:type="dxa"/>
              <w:left w:w="15" w:type="dxa"/>
              <w:bottom w:w="15" w:type="dxa"/>
              <w:right w:w="15" w:type="dxa"/>
            </w:tcMar>
          </w:tcPr>
          <w:p w14:paraId="5322D8C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7AE2E7A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Раздаточный материал, периодическая система, калькуляторы</w:t>
            </w:r>
          </w:p>
        </w:tc>
      </w:tr>
      <w:tr w:rsidR="00F24736" w:rsidRPr="002C72C7" w14:paraId="1D4EC6C2" w14:textId="77777777" w:rsidTr="00A7024E">
        <w:trPr>
          <w:trHeight w:val="30"/>
          <w:jc w:val="center"/>
        </w:trPr>
        <w:tc>
          <w:tcPr>
            <w:tcW w:w="1895" w:type="dxa"/>
            <w:vMerge/>
            <w:tcMar>
              <w:top w:w="15" w:type="dxa"/>
              <w:left w:w="15" w:type="dxa"/>
              <w:bottom w:w="15" w:type="dxa"/>
              <w:right w:w="15" w:type="dxa"/>
            </w:tcMar>
          </w:tcPr>
          <w:p w14:paraId="033F37E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2B4F8C9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Зная массовые доли элементов, можно выводить формулы веществ.</w:t>
            </w:r>
          </w:p>
          <w:p w14:paraId="25D0DB7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Задание:</w:t>
            </w:r>
            <w:r w:rsidRPr="002C72C7">
              <w:rPr>
                <w:rFonts w:ascii="Times New Roman" w:hAnsi="Times New Roman" w:cs="Times New Roman"/>
                <w:sz w:val="24"/>
                <w:szCs w:val="24"/>
              </w:rPr>
              <w:t xml:space="preserve"> Выведите формулу оксида железа, если содержание кислорода в нем 27,59%</w:t>
            </w:r>
          </w:p>
        </w:tc>
        <w:tc>
          <w:tcPr>
            <w:tcW w:w="4486" w:type="dxa"/>
            <w:gridSpan w:val="2"/>
            <w:tcMar>
              <w:top w:w="15" w:type="dxa"/>
              <w:left w:w="15" w:type="dxa"/>
              <w:bottom w:w="15" w:type="dxa"/>
              <w:right w:w="15" w:type="dxa"/>
            </w:tcMar>
          </w:tcPr>
          <w:p w14:paraId="587F481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Решение:</w:t>
            </w:r>
          </w:p>
          <w:p w14:paraId="25FD12C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ω(Fe) =100-27,59 = 72,41%</w:t>
            </w:r>
          </w:p>
          <w:p w14:paraId="78C69BF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х:у = </w:t>
            </w:r>
            <m:oMath>
              <m:f>
                <m:fPr>
                  <m:ctrlPr>
                    <w:rPr>
                      <w:rFonts w:ascii="Cambria Math" w:hAnsi="Cambria Math" w:cs="Times New Roman"/>
                      <w:i/>
                      <w:sz w:val="24"/>
                      <w:szCs w:val="24"/>
                    </w:rPr>
                  </m:ctrlPr>
                </m:fPr>
                <m:num>
                  <m:r>
                    <w:rPr>
                      <w:rFonts w:ascii="Cambria Math" w:hAnsi="Cambria Math" w:cs="Times New Roman"/>
                      <w:sz w:val="24"/>
                      <w:szCs w:val="24"/>
                    </w:rPr>
                    <m:t>72,41</m:t>
                  </m:r>
                </m:num>
                <m:den>
                  <m:r>
                    <w:rPr>
                      <w:rFonts w:ascii="Cambria Math" w:hAnsi="Cambria Math" w:cs="Times New Roman"/>
                      <w:sz w:val="24"/>
                      <w:szCs w:val="24"/>
                    </w:rPr>
                    <m:t>56</m:t>
                  </m:r>
                </m:den>
              </m:f>
              <m:r>
                <w:rPr>
                  <w:rFonts w:ascii="Cambria Math" w:hAnsi="Cambria Math" w:cs="Times New Roman"/>
                  <w:sz w:val="24"/>
                  <w:szCs w:val="24"/>
                </w:rPr>
                <m:t xml:space="preserve"> </m:t>
              </m:r>
            </m:oMath>
            <w:r w:rsidRPr="002C72C7">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27,59</m:t>
                  </m:r>
                </m:num>
                <m:den>
                  <m:r>
                    <w:rPr>
                      <w:rFonts w:ascii="Cambria Math" w:hAnsi="Cambria Math" w:cs="Times New Roman"/>
                      <w:sz w:val="24"/>
                      <w:szCs w:val="24"/>
                    </w:rPr>
                    <m:t>16</m:t>
                  </m:r>
                </m:den>
              </m:f>
            </m:oMath>
            <w:r w:rsidRPr="002C72C7">
              <w:rPr>
                <w:rFonts w:ascii="Times New Roman" w:hAnsi="Times New Roman" w:cs="Times New Roman"/>
                <w:sz w:val="24"/>
                <w:szCs w:val="24"/>
              </w:rPr>
              <w:t xml:space="preserve"> = 1,293:1,724 = 1:1,333=3:4</w:t>
            </w:r>
          </w:p>
          <w:p w14:paraId="7659F84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sz w:val="24"/>
                <w:szCs w:val="24"/>
              </w:rPr>
              <w:t>Ответ: Fe</w:t>
            </w:r>
            <w:r w:rsidRPr="002C72C7">
              <w:rPr>
                <w:rFonts w:ascii="Times New Roman" w:hAnsi="Times New Roman" w:cs="Times New Roman"/>
                <w:sz w:val="24"/>
                <w:szCs w:val="24"/>
                <w:vertAlign w:val="subscript"/>
              </w:rPr>
              <w:t>3</w:t>
            </w:r>
            <w:r w:rsidRPr="002C72C7">
              <w:rPr>
                <w:rFonts w:ascii="Times New Roman" w:hAnsi="Times New Roman" w:cs="Times New Roman"/>
                <w:sz w:val="24"/>
                <w:szCs w:val="24"/>
              </w:rPr>
              <w:t>O</w:t>
            </w:r>
            <w:r w:rsidRPr="002C72C7">
              <w:rPr>
                <w:rFonts w:ascii="Times New Roman" w:hAnsi="Times New Roman" w:cs="Times New Roman"/>
                <w:sz w:val="24"/>
                <w:szCs w:val="24"/>
                <w:vertAlign w:val="subscript"/>
              </w:rPr>
              <w:t>4</w:t>
            </w:r>
          </w:p>
        </w:tc>
        <w:tc>
          <w:tcPr>
            <w:tcW w:w="1894" w:type="dxa"/>
            <w:tcMar>
              <w:top w:w="15" w:type="dxa"/>
              <w:left w:w="15" w:type="dxa"/>
              <w:bottom w:w="15" w:type="dxa"/>
              <w:right w:w="15" w:type="dxa"/>
            </w:tcMar>
          </w:tcPr>
          <w:p w14:paraId="7496490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447D7DC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Раздаточный материал, периодическая система, калькуляторы</w:t>
            </w:r>
          </w:p>
        </w:tc>
      </w:tr>
      <w:tr w:rsidR="00F24736" w:rsidRPr="002C72C7" w14:paraId="5C3A0E37" w14:textId="77777777" w:rsidTr="00A7024E">
        <w:trPr>
          <w:trHeight w:val="30"/>
          <w:jc w:val="center"/>
        </w:trPr>
        <w:tc>
          <w:tcPr>
            <w:tcW w:w="1895" w:type="dxa"/>
            <w:vMerge w:val="restart"/>
            <w:tcMar>
              <w:top w:w="15" w:type="dxa"/>
              <w:left w:w="15" w:type="dxa"/>
              <w:bottom w:w="15" w:type="dxa"/>
              <w:right w:w="15" w:type="dxa"/>
            </w:tcMar>
          </w:tcPr>
          <w:p w14:paraId="722BD24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162F94F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Задание:</w:t>
            </w:r>
            <w:r w:rsidRPr="002C72C7">
              <w:rPr>
                <w:rFonts w:ascii="Times New Roman" w:hAnsi="Times New Roman" w:cs="Times New Roman"/>
                <w:sz w:val="24"/>
                <w:szCs w:val="24"/>
              </w:rPr>
              <w:t xml:space="preserve"> Определите, в какой руде содержание железа больше:</w:t>
            </w:r>
          </w:p>
          <w:p w14:paraId="3A71813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lang w:val="en-US"/>
              </w:rPr>
              <w:t>FeO</w:t>
            </w:r>
            <w:r w:rsidRPr="002C72C7">
              <w:rPr>
                <w:rFonts w:ascii="Times New Roman" w:hAnsi="Times New Roman" w:cs="Times New Roman"/>
                <w:sz w:val="24"/>
                <w:szCs w:val="24"/>
              </w:rPr>
              <w:t>;</w:t>
            </w:r>
            <w:r w:rsidRPr="002C72C7">
              <w:rPr>
                <w:rFonts w:ascii="Times New Roman" w:hAnsi="Times New Roman" w:cs="Times New Roman"/>
                <w:sz w:val="24"/>
                <w:szCs w:val="24"/>
                <w:lang w:val="en-US"/>
              </w:rPr>
              <w:t xml:space="preserve"> </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Fe</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lang w:val="en-US"/>
              </w:rPr>
              <w:t>3</w:t>
            </w:r>
            <w:r w:rsidRPr="002C72C7">
              <w:rPr>
                <w:rFonts w:ascii="Times New Roman" w:hAnsi="Times New Roman" w:cs="Times New Roman"/>
                <w:sz w:val="24"/>
                <w:szCs w:val="24"/>
              </w:rPr>
              <w:t>;</w:t>
            </w:r>
            <w:r w:rsidRPr="002C72C7">
              <w:rPr>
                <w:rFonts w:ascii="Times New Roman" w:hAnsi="Times New Roman" w:cs="Times New Roman"/>
                <w:sz w:val="24"/>
                <w:szCs w:val="24"/>
                <w:lang w:val="en-US"/>
              </w:rPr>
              <w:t xml:space="preserve"> </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Fe</w:t>
            </w:r>
            <w:r w:rsidRPr="002C72C7">
              <w:rPr>
                <w:rFonts w:ascii="Times New Roman" w:hAnsi="Times New Roman" w:cs="Times New Roman"/>
                <w:sz w:val="24"/>
                <w:szCs w:val="24"/>
                <w:vertAlign w:val="subscript"/>
              </w:rPr>
              <w:t>3</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rPr>
              <w:t>4</w:t>
            </w:r>
          </w:p>
          <w:p w14:paraId="2F78215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2EA4873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M</w:t>
            </w:r>
            <w:r w:rsidRPr="002C72C7">
              <w:rPr>
                <w:rFonts w:ascii="Times New Roman" w:hAnsi="Times New Roman" w:cs="Times New Roman"/>
                <w:sz w:val="24"/>
                <w:szCs w:val="24"/>
                <w:vertAlign w:val="subscript"/>
                <w:lang w:val="en-US"/>
              </w:rPr>
              <w:t xml:space="preserve">r </w:t>
            </w:r>
            <w:r w:rsidRPr="002C72C7">
              <w:rPr>
                <w:rFonts w:ascii="Times New Roman" w:hAnsi="Times New Roman" w:cs="Times New Roman"/>
                <w:sz w:val="24"/>
                <w:szCs w:val="24"/>
                <w:lang w:val="en-US"/>
              </w:rPr>
              <w:t xml:space="preserve">(FeO) = 56+16 = 72;    </w:t>
            </w:r>
          </w:p>
          <w:p w14:paraId="78E4E73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rPr>
              <w:t>ω</w:t>
            </w:r>
            <w:r w:rsidRPr="002C72C7">
              <w:rPr>
                <w:rFonts w:ascii="Times New Roman" w:hAnsi="Times New Roman" w:cs="Times New Roman"/>
                <w:sz w:val="24"/>
                <w:szCs w:val="24"/>
                <w:lang w:val="en-US"/>
              </w:rPr>
              <w:t xml:space="preserve">(Fe) = </w:t>
            </w:r>
            <m:oMath>
              <m:f>
                <m:fPr>
                  <m:ctrlPr>
                    <w:rPr>
                      <w:rFonts w:ascii="Cambria Math" w:hAnsi="Cambria Math" w:cs="Times New Roman"/>
                      <w:i/>
                      <w:sz w:val="24"/>
                      <w:szCs w:val="24"/>
                    </w:rPr>
                  </m:ctrlPr>
                </m:fPr>
                <m:num>
                  <m:r>
                    <w:rPr>
                      <w:rFonts w:ascii="Cambria Math" w:hAnsi="Cambria Math" w:cs="Times New Roman"/>
                      <w:sz w:val="24"/>
                      <w:szCs w:val="24"/>
                      <w:lang w:val="en-US"/>
                    </w:rPr>
                    <m:t>56∙1</m:t>
                  </m:r>
                </m:num>
                <m:den>
                  <m:r>
                    <w:rPr>
                      <w:rFonts w:ascii="Cambria Math" w:hAnsi="Cambria Math" w:cs="Times New Roman"/>
                      <w:sz w:val="24"/>
                      <w:szCs w:val="24"/>
                      <w:lang w:val="en-US"/>
                    </w:rPr>
                    <m:t>72</m:t>
                  </m:r>
                </m:den>
              </m:f>
            </m:oMath>
            <w:r w:rsidRPr="002C72C7">
              <w:rPr>
                <w:rFonts w:ascii="Times New Roman" w:hAnsi="Times New Roman" w:cs="Times New Roman"/>
                <w:sz w:val="24"/>
                <w:szCs w:val="24"/>
                <w:lang w:val="en-US"/>
              </w:rPr>
              <w:t>·100% = 77,78%</w:t>
            </w:r>
          </w:p>
          <w:p w14:paraId="0086B10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M</w:t>
            </w:r>
            <w:r w:rsidRPr="002C72C7">
              <w:rPr>
                <w:rFonts w:ascii="Times New Roman" w:hAnsi="Times New Roman" w:cs="Times New Roman"/>
                <w:sz w:val="24"/>
                <w:szCs w:val="24"/>
                <w:vertAlign w:val="subscript"/>
                <w:lang w:val="en-US"/>
              </w:rPr>
              <w:t xml:space="preserve">r </w:t>
            </w:r>
            <w:r w:rsidRPr="002C72C7">
              <w:rPr>
                <w:rFonts w:ascii="Times New Roman" w:hAnsi="Times New Roman" w:cs="Times New Roman"/>
                <w:sz w:val="24"/>
                <w:szCs w:val="24"/>
                <w:lang w:val="en-US"/>
              </w:rPr>
              <w:t>(Fe</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lang w:val="en-US"/>
              </w:rPr>
              <w:t>3</w:t>
            </w:r>
            <w:r w:rsidRPr="002C72C7">
              <w:rPr>
                <w:rFonts w:ascii="Times New Roman" w:hAnsi="Times New Roman" w:cs="Times New Roman"/>
                <w:sz w:val="24"/>
                <w:szCs w:val="24"/>
                <w:lang w:val="en-US"/>
              </w:rPr>
              <w:t xml:space="preserve">) = 56·2+16·3 = 160;    </w:t>
            </w:r>
          </w:p>
          <w:p w14:paraId="4A41114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rPr>
              <w:t>ω</w:t>
            </w:r>
            <w:r w:rsidRPr="002C72C7">
              <w:rPr>
                <w:rFonts w:ascii="Times New Roman" w:hAnsi="Times New Roman" w:cs="Times New Roman"/>
                <w:sz w:val="24"/>
                <w:szCs w:val="24"/>
                <w:lang w:val="en-US"/>
              </w:rPr>
              <w:t xml:space="preserve">(Fe) = </w:t>
            </w:r>
            <m:oMath>
              <m:f>
                <m:fPr>
                  <m:ctrlPr>
                    <w:rPr>
                      <w:rFonts w:ascii="Cambria Math" w:hAnsi="Cambria Math" w:cs="Times New Roman"/>
                      <w:i/>
                      <w:sz w:val="24"/>
                      <w:szCs w:val="24"/>
                    </w:rPr>
                  </m:ctrlPr>
                </m:fPr>
                <m:num>
                  <m:r>
                    <w:rPr>
                      <w:rFonts w:ascii="Cambria Math" w:hAnsi="Cambria Math" w:cs="Times New Roman"/>
                      <w:sz w:val="24"/>
                      <w:szCs w:val="24"/>
                      <w:lang w:val="en-US"/>
                    </w:rPr>
                    <m:t>56∙2</m:t>
                  </m:r>
                </m:num>
                <m:den>
                  <m:r>
                    <w:rPr>
                      <w:rFonts w:ascii="Cambria Math" w:hAnsi="Cambria Math" w:cs="Times New Roman"/>
                      <w:sz w:val="24"/>
                      <w:szCs w:val="24"/>
                      <w:lang w:val="en-US"/>
                    </w:rPr>
                    <m:t>160</m:t>
                  </m:r>
                </m:den>
              </m:f>
            </m:oMath>
            <w:r w:rsidRPr="002C72C7">
              <w:rPr>
                <w:rFonts w:ascii="Times New Roman" w:hAnsi="Times New Roman" w:cs="Times New Roman"/>
                <w:sz w:val="24"/>
                <w:szCs w:val="24"/>
                <w:lang w:val="en-US"/>
              </w:rPr>
              <w:t>·100% = 70%</w:t>
            </w:r>
          </w:p>
          <w:p w14:paraId="3D3FFD06" w14:textId="77777777" w:rsidR="00F24736" w:rsidRPr="00A030E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M</w:t>
            </w:r>
            <w:r w:rsidRPr="002C72C7">
              <w:rPr>
                <w:rFonts w:ascii="Times New Roman" w:hAnsi="Times New Roman" w:cs="Times New Roman"/>
                <w:sz w:val="24"/>
                <w:szCs w:val="24"/>
                <w:vertAlign w:val="subscript"/>
                <w:lang w:val="en-US"/>
              </w:rPr>
              <w:t>r</w:t>
            </w:r>
            <w:r w:rsidRPr="00A030E7">
              <w:rPr>
                <w:rFonts w:ascii="Times New Roman" w:hAnsi="Times New Roman" w:cs="Times New Roman"/>
                <w:sz w:val="24"/>
                <w:szCs w:val="24"/>
                <w:vertAlign w:val="subscript"/>
                <w:lang w:val="en-US"/>
              </w:rPr>
              <w:t xml:space="preserve"> </w:t>
            </w:r>
            <w:r w:rsidRPr="00A030E7">
              <w:rPr>
                <w:rFonts w:ascii="Times New Roman" w:hAnsi="Times New Roman" w:cs="Times New Roman"/>
                <w:sz w:val="24"/>
                <w:szCs w:val="24"/>
                <w:lang w:val="en-US"/>
              </w:rPr>
              <w:t>(</w:t>
            </w:r>
            <w:r w:rsidRPr="002C72C7">
              <w:rPr>
                <w:rFonts w:ascii="Times New Roman" w:hAnsi="Times New Roman" w:cs="Times New Roman"/>
                <w:sz w:val="24"/>
                <w:szCs w:val="24"/>
                <w:lang w:val="en-US"/>
              </w:rPr>
              <w:t>Fe</w:t>
            </w:r>
            <w:r w:rsidRPr="00A030E7">
              <w:rPr>
                <w:rFonts w:ascii="Times New Roman" w:hAnsi="Times New Roman" w:cs="Times New Roman"/>
                <w:sz w:val="24"/>
                <w:szCs w:val="24"/>
                <w:vertAlign w:val="subscript"/>
                <w:lang w:val="en-US"/>
              </w:rPr>
              <w:t>3</w:t>
            </w:r>
            <w:r w:rsidRPr="002C72C7">
              <w:rPr>
                <w:rFonts w:ascii="Times New Roman" w:hAnsi="Times New Roman" w:cs="Times New Roman"/>
                <w:sz w:val="24"/>
                <w:szCs w:val="24"/>
                <w:lang w:val="en-US"/>
              </w:rPr>
              <w:t>O</w:t>
            </w:r>
            <w:r w:rsidRPr="00A030E7">
              <w:rPr>
                <w:rFonts w:ascii="Times New Roman" w:hAnsi="Times New Roman" w:cs="Times New Roman"/>
                <w:sz w:val="24"/>
                <w:szCs w:val="24"/>
                <w:vertAlign w:val="subscript"/>
                <w:lang w:val="en-US"/>
              </w:rPr>
              <w:t>4</w:t>
            </w:r>
            <w:r w:rsidRPr="00A030E7">
              <w:rPr>
                <w:rFonts w:ascii="Times New Roman" w:hAnsi="Times New Roman" w:cs="Times New Roman"/>
                <w:sz w:val="24"/>
                <w:szCs w:val="24"/>
                <w:lang w:val="en-US"/>
              </w:rPr>
              <w:t xml:space="preserve">) = 56·3+16·4 = 232;    </w:t>
            </w:r>
          </w:p>
          <w:p w14:paraId="5ADAB1A2" w14:textId="77777777" w:rsidR="00F24736" w:rsidRPr="00A030E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rPr>
              <w:t>ω</w:t>
            </w:r>
            <w:r w:rsidRPr="00A030E7">
              <w:rPr>
                <w:rFonts w:ascii="Times New Roman" w:hAnsi="Times New Roman" w:cs="Times New Roman"/>
                <w:sz w:val="24"/>
                <w:szCs w:val="24"/>
                <w:lang w:val="en-US"/>
              </w:rPr>
              <w:t>(</w:t>
            </w:r>
            <w:r w:rsidRPr="002C72C7">
              <w:rPr>
                <w:rFonts w:ascii="Times New Roman" w:hAnsi="Times New Roman" w:cs="Times New Roman"/>
                <w:sz w:val="24"/>
                <w:szCs w:val="24"/>
                <w:lang w:val="en-US"/>
              </w:rPr>
              <w:t>Fe</w:t>
            </w:r>
            <w:r w:rsidRPr="00A030E7">
              <w:rPr>
                <w:rFonts w:ascii="Times New Roman" w:hAnsi="Times New Roman" w:cs="Times New Roman"/>
                <w:sz w:val="24"/>
                <w:szCs w:val="24"/>
                <w:lang w:val="en-US"/>
              </w:rPr>
              <w:t xml:space="preserve">) = </w:t>
            </w:r>
            <m:oMath>
              <m:f>
                <m:fPr>
                  <m:ctrlPr>
                    <w:rPr>
                      <w:rFonts w:ascii="Cambria Math" w:hAnsi="Cambria Math" w:cs="Times New Roman"/>
                      <w:i/>
                      <w:sz w:val="24"/>
                      <w:szCs w:val="24"/>
                    </w:rPr>
                  </m:ctrlPr>
                </m:fPr>
                <m:num>
                  <m:r>
                    <w:rPr>
                      <w:rFonts w:ascii="Cambria Math" w:hAnsi="Cambria Math" w:cs="Times New Roman"/>
                      <w:sz w:val="24"/>
                      <w:szCs w:val="24"/>
                      <w:lang w:val="en-US"/>
                    </w:rPr>
                    <m:t>56∙3</m:t>
                  </m:r>
                </m:num>
                <m:den>
                  <m:r>
                    <w:rPr>
                      <w:rFonts w:ascii="Cambria Math" w:hAnsi="Cambria Math" w:cs="Times New Roman"/>
                      <w:sz w:val="24"/>
                      <w:szCs w:val="24"/>
                      <w:lang w:val="en-US"/>
                    </w:rPr>
                    <m:t>232</m:t>
                  </m:r>
                </m:den>
              </m:f>
            </m:oMath>
            <w:r w:rsidRPr="00A030E7">
              <w:rPr>
                <w:rFonts w:ascii="Times New Roman" w:hAnsi="Times New Roman" w:cs="Times New Roman"/>
                <w:sz w:val="24"/>
                <w:szCs w:val="24"/>
                <w:lang w:val="en-US"/>
              </w:rPr>
              <w:t>·100% = 72,41%</w:t>
            </w:r>
          </w:p>
          <w:p w14:paraId="12DD879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Вывод: больше всего железа в FeO.</w:t>
            </w:r>
          </w:p>
        </w:tc>
        <w:tc>
          <w:tcPr>
            <w:tcW w:w="1894" w:type="dxa"/>
            <w:tcMar>
              <w:top w:w="15" w:type="dxa"/>
              <w:left w:w="15" w:type="dxa"/>
              <w:bottom w:w="15" w:type="dxa"/>
              <w:right w:w="15" w:type="dxa"/>
            </w:tcMar>
          </w:tcPr>
          <w:p w14:paraId="57A8843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698" w:type="dxa"/>
            <w:tcMar>
              <w:top w:w="15" w:type="dxa"/>
              <w:left w:w="15" w:type="dxa"/>
              <w:bottom w:w="15" w:type="dxa"/>
              <w:right w:w="15" w:type="dxa"/>
            </w:tcMar>
          </w:tcPr>
          <w:p w14:paraId="76E5780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Раздаточный материал, периодическая система, калькуляторы</w:t>
            </w:r>
          </w:p>
        </w:tc>
      </w:tr>
      <w:tr w:rsidR="00F24736" w:rsidRPr="002C72C7" w14:paraId="366C828E" w14:textId="77777777" w:rsidTr="00A7024E">
        <w:trPr>
          <w:trHeight w:val="30"/>
          <w:jc w:val="center"/>
        </w:trPr>
        <w:tc>
          <w:tcPr>
            <w:tcW w:w="1895" w:type="dxa"/>
            <w:vMerge/>
            <w:tcMar>
              <w:top w:w="15" w:type="dxa"/>
              <w:left w:w="15" w:type="dxa"/>
              <w:bottom w:w="15" w:type="dxa"/>
              <w:right w:w="15" w:type="dxa"/>
            </w:tcMar>
          </w:tcPr>
          <w:p w14:paraId="3A40290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4A72AB3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pacing w:val="4"/>
                <w:sz w:val="24"/>
                <w:szCs w:val="24"/>
              </w:rPr>
              <w:t>Задание:</w:t>
            </w:r>
            <w:r w:rsidRPr="002C72C7">
              <w:rPr>
                <w:rFonts w:ascii="Times New Roman" w:hAnsi="Times New Roman" w:cs="Times New Roman"/>
                <w:spacing w:val="4"/>
                <w:sz w:val="24"/>
                <w:szCs w:val="24"/>
              </w:rPr>
              <w:t xml:space="preserve"> </w:t>
            </w:r>
            <w:r w:rsidRPr="002C72C7">
              <w:rPr>
                <w:rFonts w:ascii="Times New Roman" w:hAnsi="Times New Roman" w:cs="Times New Roman"/>
                <w:sz w:val="24"/>
                <w:szCs w:val="24"/>
              </w:rPr>
              <w:t>Какая химическая формула соответствует веществу, содержащему 25,9% азота и 74,1% кислорода?</w:t>
            </w:r>
          </w:p>
        </w:tc>
        <w:tc>
          <w:tcPr>
            <w:tcW w:w="4486" w:type="dxa"/>
            <w:gridSpan w:val="2"/>
            <w:tcMar>
              <w:top w:w="15" w:type="dxa"/>
              <w:left w:w="15" w:type="dxa"/>
              <w:bottom w:w="15" w:type="dxa"/>
              <w:right w:w="15" w:type="dxa"/>
            </w:tcMar>
          </w:tcPr>
          <w:p w14:paraId="2C2017C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lang w:val="en-US"/>
              </w:rPr>
              <w:t>N</w:t>
            </w:r>
            <w:r w:rsidRPr="002C72C7">
              <w:rPr>
                <w:rFonts w:ascii="Times New Roman" w:hAnsi="Times New Roman" w:cs="Times New Roman"/>
                <w:sz w:val="24"/>
                <w:szCs w:val="24"/>
                <w:vertAlign w:val="subscript"/>
                <w:lang w:val="en-US"/>
              </w:rPr>
              <w:t>x</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lang w:val="en-US"/>
              </w:rPr>
              <w:t>y</w:t>
            </w:r>
            <w:r w:rsidRPr="002C72C7">
              <w:rPr>
                <w:rFonts w:ascii="Times New Roman" w:hAnsi="Times New Roman" w:cs="Times New Roman"/>
                <w:sz w:val="24"/>
                <w:szCs w:val="24"/>
              </w:rPr>
              <w:t xml:space="preserve"> - ?</w:t>
            </w:r>
          </w:p>
          <w:p w14:paraId="663C23B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х:у = </w:t>
            </w:r>
            <m:oMath>
              <m:f>
                <m:fPr>
                  <m:ctrlPr>
                    <w:rPr>
                      <w:rFonts w:ascii="Cambria Math" w:hAnsi="Cambria Math" w:cs="Times New Roman"/>
                      <w:i/>
                      <w:sz w:val="24"/>
                      <w:szCs w:val="24"/>
                    </w:rPr>
                  </m:ctrlPr>
                </m:fPr>
                <m:num>
                  <m:r>
                    <w:rPr>
                      <w:rFonts w:ascii="Cambria Math" w:hAnsi="Cambria Math" w:cs="Times New Roman"/>
                      <w:sz w:val="24"/>
                      <w:szCs w:val="24"/>
                    </w:rPr>
                    <m:t>25,9</m:t>
                  </m:r>
                </m:num>
                <m:den>
                  <m:r>
                    <w:rPr>
                      <w:rFonts w:ascii="Cambria Math" w:hAnsi="Cambria Math" w:cs="Times New Roman"/>
                      <w:sz w:val="24"/>
                      <w:szCs w:val="24"/>
                    </w:rPr>
                    <m:t>14</m:t>
                  </m:r>
                </m:den>
              </m:f>
              <m:r>
                <w:rPr>
                  <w:rFonts w:ascii="Cambria Math" w:hAnsi="Cambria Math" w:cs="Times New Roman"/>
                  <w:sz w:val="24"/>
                  <w:szCs w:val="24"/>
                </w:rPr>
                <m:t xml:space="preserve"> </m:t>
              </m:r>
            </m:oMath>
            <w:r w:rsidRPr="002C72C7">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74,1</m:t>
                  </m:r>
                </m:num>
                <m:den>
                  <m:r>
                    <w:rPr>
                      <w:rFonts w:ascii="Cambria Math" w:hAnsi="Cambria Math" w:cs="Times New Roman"/>
                      <w:sz w:val="24"/>
                      <w:szCs w:val="24"/>
                    </w:rPr>
                    <m:t>16</m:t>
                  </m:r>
                </m:den>
              </m:f>
            </m:oMath>
            <w:r w:rsidRPr="002C72C7">
              <w:rPr>
                <w:rFonts w:ascii="Times New Roman" w:hAnsi="Times New Roman" w:cs="Times New Roman"/>
                <w:sz w:val="24"/>
                <w:szCs w:val="24"/>
              </w:rPr>
              <w:t xml:space="preserve"> = 1,85:4,63 =1:2,5 = 2:5</w:t>
            </w:r>
          </w:p>
          <w:p w14:paraId="2C335D87"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r w:rsidRPr="002C72C7">
              <w:rPr>
                <w:rFonts w:ascii="Times New Roman" w:hAnsi="Times New Roman" w:cs="Times New Roman"/>
                <w:sz w:val="24"/>
                <w:szCs w:val="24"/>
              </w:rPr>
              <w:t xml:space="preserve">Ответ: </w:t>
            </w:r>
            <w:r w:rsidRPr="002C72C7">
              <w:rPr>
                <w:rFonts w:ascii="Times New Roman" w:hAnsi="Times New Roman" w:cs="Times New Roman"/>
                <w:sz w:val="24"/>
                <w:szCs w:val="24"/>
                <w:lang w:val="en-US"/>
              </w:rPr>
              <w:t>N</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O</w:t>
            </w:r>
            <w:r w:rsidRPr="002C72C7">
              <w:rPr>
                <w:rFonts w:ascii="Times New Roman" w:hAnsi="Times New Roman" w:cs="Times New Roman"/>
                <w:sz w:val="24"/>
                <w:szCs w:val="24"/>
                <w:vertAlign w:val="subscript"/>
              </w:rPr>
              <w:t>5</w:t>
            </w:r>
          </w:p>
        </w:tc>
        <w:tc>
          <w:tcPr>
            <w:tcW w:w="1894" w:type="dxa"/>
            <w:tcMar>
              <w:top w:w="15" w:type="dxa"/>
              <w:left w:w="15" w:type="dxa"/>
              <w:bottom w:w="15" w:type="dxa"/>
              <w:right w:w="15" w:type="dxa"/>
            </w:tcMar>
          </w:tcPr>
          <w:p w14:paraId="4997DE6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623C17D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Раздаточный материал</w:t>
            </w:r>
          </w:p>
        </w:tc>
      </w:tr>
      <w:tr w:rsidR="00F24736" w:rsidRPr="002C72C7" w14:paraId="210D4896" w14:textId="77777777" w:rsidTr="00A7024E">
        <w:trPr>
          <w:trHeight w:val="30"/>
          <w:jc w:val="center"/>
        </w:trPr>
        <w:tc>
          <w:tcPr>
            <w:tcW w:w="1895" w:type="dxa"/>
            <w:tcMar>
              <w:top w:w="15" w:type="dxa"/>
              <w:left w:w="15" w:type="dxa"/>
              <w:bottom w:w="15" w:type="dxa"/>
              <w:right w:w="15" w:type="dxa"/>
            </w:tcMar>
          </w:tcPr>
          <w:p w14:paraId="7BD9526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Закрепление </w:t>
            </w:r>
          </w:p>
        </w:tc>
        <w:tc>
          <w:tcPr>
            <w:tcW w:w="4486" w:type="dxa"/>
            <w:gridSpan w:val="2"/>
            <w:tcMar>
              <w:top w:w="15" w:type="dxa"/>
              <w:left w:w="15" w:type="dxa"/>
              <w:bottom w:w="15" w:type="dxa"/>
              <w:right w:w="15" w:type="dxa"/>
            </w:tcMar>
          </w:tcPr>
          <w:p w14:paraId="5B3C45CA" w14:textId="77777777" w:rsidR="00F24736" w:rsidRPr="002C72C7" w:rsidRDefault="00F24736" w:rsidP="00CE33F1">
            <w:pPr>
              <w:pStyle w:val="a3"/>
              <w:widowControl w:val="0"/>
              <w:numPr>
                <w:ilvl w:val="0"/>
                <w:numId w:val="20"/>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color w:val="000000"/>
                <w:sz w:val="24"/>
                <w:szCs w:val="24"/>
                <w:shd w:val="clear" w:color="auto" w:fill="FFFFFF"/>
              </w:rPr>
            </w:pPr>
            <w:r w:rsidRPr="002C72C7">
              <w:rPr>
                <w:rFonts w:ascii="Times New Roman" w:hAnsi="Times New Roman" w:cs="Times New Roman"/>
                <w:spacing w:val="4"/>
                <w:sz w:val="24"/>
                <w:szCs w:val="24"/>
              </w:rPr>
              <w:t xml:space="preserve">Рассчитайте массовые доли элементов в сульфате алюминия </w:t>
            </w:r>
            <w:r w:rsidRPr="002C72C7">
              <w:rPr>
                <w:rFonts w:ascii="Times New Roman" w:hAnsi="Times New Roman" w:cs="Times New Roman"/>
                <w:color w:val="000000"/>
                <w:sz w:val="24"/>
                <w:szCs w:val="24"/>
                <w:shd w:val="clear" w:color="auto" w:fill="FFFFFF"/>
              </w:rPr>
              <w:t>Al</w:t>
            </w:r>
            <w:r w:rsidRPr="002C72C7">
              <w:rPr>
                <w:rFonts w:ascii="Times New Roman" w:hAnsi="Times New Roman" w:cs="Times New Roman"/>
                <w:color w:val="000000"/>
                <w:sz w:val="24"/>
                <w:szCs w:val="24"/>
                <w:shd w:val="clear" w:color="auto" w:fill="FFFFFF"/>
                <w:vertAlign w:val="subscript"/>
              </w:rPr>
              <w:t>2</w:t>
            </w:r>
            <w:r w:rsidRPr="002C72C7">
              <w:rPr>
                <w:rFonts w:ascii="Times New Roman" w:hAnsi="Times New Roman" w:cs="Times New Roman"/>
                <w:color w:val="000000"/>
                <w:sz w:val="24"/>
                <w:szCs w:val="24"/>
                <w:shd w:val="clear" w:color="auto" w:fill="FFFFFF"/>
              </w:rPr>
              <w:t>(SO</w:t>
            </w:r>
            <w:r w:rsidRPr="002C72C7">
              <w:rPr>
                <w:rFonts w:ascii="Times New Roman" w:hAnsi="Times New Roman" w:cs="Times New Roman"/>
                <w:color w:val="000000"/>
                <w:sz w:val="24"/>
                <w:szCs w:val="24"/>
                <w:shd w:val="clear" w:color="auto" w:fill="FFFFFF"/>
                <w:vertAlign w:val="subscript"/>
              </w:rPr>
              <w:t>4</w:t>
            </w:r>
            <w:r w:rsidRPr="002C72C7">
              <w:rPr>
                <w:rFonts w:ascii="Times New Roman" w:hAnsi="Times New Roman" w:cs="Times New Roman"/>
                <w:color w:val="000000"/>
                <w:sz w:val="24"/>
                <w:szCs w:val="24"/>
                <w:shd w:val="clear" w:color="auto" w:fill="FFFFFF"/>
              </w:rPr>
              <w:t>)</w:t>
            </w:r>
            <w:r w:rsidRPr="002C72C7">
              <w:rPr>
                <w:rFonts w:ascii="Times New Roman" w:hAnsi="Times New Roman" w:cs="Times New Roman"/>
                <w:color w:val="000000"/>
                <w:sz w:val="24"/>
                <w:szCs w:val="24"/>
                <w:shd w:val="clear" w:color="auto" w:fill="FFFFFF"/>
                <w:vertAlign w:val="subscript"/>
              </w:rPr>
              <w:t>3</w:t>
            </w:r>
            <w:r w:rsidRPr="002C72C7">
              <w:rPr>
                <w:rFonts w:ascii="Times New Roman" w:hAnsi="Times New Roman" w:cs="Times New Roman"/>
                <w:color w:val="000000"/>
                <w:sz w:val="24"/>
                <w:szCs w:val="24"/>
                <w:shd w:val="clear" w:color="auto" w:fill="FFFFFF"/>
              </w:rPr>
              <w:t>.</w:t>
            </w:r>
          </w:p>
          <w:p w14:paraId="324E2BBA" w14:textId="77777777" w:rsidR="00F24736" w:rsidRPr="002C72C7" w:rsidRDefault="00F24736" w:rsidP="00CE33F1">
            <w:pPr>
              <w:pStyle w:val="a3"/>
              <w:widowControl w:val="0"/>
              <w:numPr>
                <w:ilvl w:val="0"/>
                <w:numId w:val="20"/>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color w:val="000000"/>
                <w:sz w:val="24"/>
                <w:szCs w:val="24"/>
                <w:shd w:val="clear" w:color="auto" w:fill="FFFFFF"/>
              </w:rPr>
            </w:pPr>
            <w:r w:rsidRPr="002C72C7">
              <w:rPr>
                <w:rFonts w:ascii="Times New Roman" w:hAnsi="Times New Roman" w:cs="Times New Roman"/>
                <w:color w:val="000000"/>
                <w:sz w:val="24"/>
                <w:szCs w:val="24"/>
                <w:lang w:eastAsia="en-US"/>
              </w:rPr>
              <w:t xml:space="preserve">Даны массовые доли химических элементов в неизвестном соединении: 36,5% </w:t>
            </w:r>
            <w:r w:rsidRPr="002C72C7">
              <w:rPr>
                <w:rFonts w:ascii="Times New Roman" w:hAnsi="Times New Roman" w:cs="Times New Roman"/>
                <w:color w:val="000000"/>
                <w:sz w:val="24"/>
                <w:szCs w:val="24"/>
                <w:lang w:val="en-US" w:eastAsia="en-US"/>
              </w:rPr>
              <w:t>Na</w:t>
            </w:r>
            <w:r w:rsidRPr="002C72C7">
              <w:rPr>
                <w:rFonts w:ascii="Times New Roman" w:hAnsi="Times New Roman" w:cs="Times New Roman"/>
                <w:color w:val="000000"/>
                <w:sz w:val="24"/>
                <w:szCs w:val="24"/>
                <w:lang w:eastAsia="en-US"/>
              </w:rPr>
              <w:t xml:space="preserve">; 25,4% </w:t>
            </w:r>
            <w:r w:rsidRPr="002C72C7">
              <w:rPr>
                <w:rFonts w:ascii="Times New Roman" w:hAnsi="Times New Roman" w:cs="Times New Roman"/>
                <w:color w:val="000000"/>
                <w:sz w:val="24"/>
                <w:szCs w:val="24"/>
                <w:lang w:val="en-US" w:eastAsia="en-US"/>
              </w:rPr>
              <w:t>S</w:t>
            </w:r>
            <w:r w:rsidRPr="002C72C7">
              <w:rPr>
                <w:rFonts w:ascii="Times New Roman" w:hAnsi="Times New Roman" w:cs="Times New Roman"/>
                <w:color w:val="000000"/>
                <w:sz w:val="24"/>
                <w:szCs w:val="24"/>
                <w:lang w:eastAsia="en-US"/>
              </w:rPr>
              <w:t xml:space="preserve">; 38,1% </w:t>
            </w:r>
            <w:r w:rsidRPr="002C72C7">
              <w:rPr>
                <w:rFonts w:ascii="Times New Roman" w:hAnsi="Times New Roman" w:cs="Times New Roman"/>
                <w:color w:val="000000"/>
                <w:sz w:val="24"/>
                <w:szCs w:val="24"/>
                <w:lang w:val="en-US" w:eastAsia="en-US"/>
              </w:rPr>
              <w:t>O</w:t>
            </w:r>
            <w:r w:rsidRPr="002C72C7">
              <w:rPr>
                <w:rFonts w:ascii="Times New Roman" w:hAnsi="Times New Roman" w:cs="Times New Roman"/>
                <w:color w:val="000000"/>
                <w:sz w:val="24"/>
                <w:szCs w:val="24"/>
                <w:lang w:eastAsia="en-US"/>
              </w:rPr>
              <w:t>. Определите формулу соединения.</w:t>
            </w:r>
          </w:p>
          <w:p w14:paraId="7BF05423" w14:textId="77777777" w:rsidR="00F24736" w:rsidRPr="002C72C7" w:rsidRDefault="00F24736" w:rsidP="00CE33F1">
            <w:pPr>
              <w:pStyle w:val="a3"/>
              <w:widowControl w:val="0"/>
              <w:numPr>
                <w:ilvl w:val="0"/>
                <w:numId w:val="20"/>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color w:val="000000"/>
                <w:sz w:val="24"/>
                <w:szCs w:val="24"/>
                <w:shd w:val="clear" w:color="auto" w:fill="FFFFFF"/>
              </w:rPr>
            </w:pPr>
            <w:r w:rsidRPr="002C72C7">
              <w:rPr>
                <w:rFonts w:ascii="Times New Roman" w:hAnsi="Times New Roman" w:cs="Times New Roman"/>
                <w:sz w:val="24"/>
                <w:szCs w:val="24"/>
              </w:rPr>
              <w:t>Рассчитайте массовые доли элементов для веществ:</w:t>
            </w:r>
          </w:p>
          <w:tbl>
            <w:tblPr>
              <w:tblW w:w="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910"/>
              <w:gridCol w:w="1134"/>
              <w:gridCol w:w="1560"/>
            </w:tblGrid>
            <w:tr w:rsidR="00F24736" w:rsidRPr="002C72C7" w14:paraId="11353148" w14:textId="77777777" w:rsidTr="00A7024E">
              <w:trPr>
                <w:trHeight w:val="129"/>
                <w:jc w:val="center"/>
              </w:trPr>
              <w:tc>
                <w:tcPr>
                  <w:tcW w:w="910" w:type="dxa"/>
                  <w:shd w:val="clear" w:color="auto" w:fill="FFFFFF"/>
                  <w:tcMar>
                    <w:top w:w="72" w:type="dxa"/>
                    <w:left w:w="144" w:type="dxa"/>
                    <w:bottom w:w="72" w:type="dxa"/>
                    <w:right w:w="144" w:type="dxa"/>
                  </w:tcMar>
                  <w:hideMark/>
                </w:tcPr>
                <w:p w14:paraId="4DD8AD3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lang w:val="en-US"/>
                    </w:rPr>
                    <w:t>CuO</w:t>
                  </w:r>
                </w:p>
              </w:tc>
              <w:tc>
                <w:tcPr>
                  <w:tcW w:w="1134" w:type="dxa"/>
                  <w:shd w:val="clear" w:color="auto" w:fill="FFFFFF"/>
                  <w:tcMar>
                    <w:top w:w="72" w:type="dxa"/>
                    <w:left w:w="144" w:type="dxa"/>
                    <w:bottom w:w="72" w:type="dxa"/>
                    <w:right w:w="144" w:type="dxa"/>
                  </w:tcMar>
                  <w:hideMark/>
                </w:tcPr>
                <w:p w14:paraId="0C78E8A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3</w:t>
                  </w:r>
                  <w:r w:rsidRPr="002C72C7">
                    <w:rPr>
                      <w:rFonts w:ascii="Times New Roman" w:hAnsi="Times New Roman" w:cs="Times New Roman"/>
                      <w:sz w:val="24"/>
                      <w:szCs w:val="24"/>
                    </w:rPr>
                    <w:t>Р</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rPr>
                    <w:t>4</w:t>
                  </w:r>
                </w:p>
              </w:tc>
              <w:tc>
                <w:tcPr>
                  <w:tcW w:w="1560" w:type="dxa"/>
                  <w:shd w:val="clear" w:color="auto" w:fill="FFFFFF"/>
                  <w:tcMar>
                    <w:top w:w="72" w:type="dxa"/>
                    <w:left w:w="144" w:type="dxa"/>
                    <w:bottom w:w="72" w:type="dxa"/>
                    <w:right w:w="144" w:type="dxa"/>
                  </w:tcMar>
                  <w:hideMark/>
                </w:tcPr>
                <w:p w14:paraId="158101F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Mg</w:t>
                  </w:r>
                  <w:r w:rsidRPr="002C72C7">
                    <w:rPr>
                      <w:rFonts w:ascii="Times New Roman" w:hAnsi="Times New Roman" w:cs="Times New Roman"/>
                      <w:sz w:val="24"/>
                      <w:szCs w:val="24"/>
                      <w:vertAlign w:val="subscript"/>
                    </w:rPr>
                    <w:t>3</w:t>
                  </w:r>
                  <w:r w:rsidRPr="002C72C7">
                    <w:rPr>
                      <w:rFonts w:ascii="Times New Roman" w:hAnsi="Times New Roman" w:cs="Times New Roman"/>
                      <w:sz w:val="24"/>
                      <w:szCs w:val="24"/>
                    </w:rPr>
                    <w:t>(PO</w:t>
                  </w:r>
                  <w:r w:rsidRPr="002C72C7">
                    <w:rPr>
                      <w:rFonts w:ascii="Times New Roman" w:hAnsi="Times New Roman" w:cs="Times New Roman"/>
                      <w:sz w:val="24"/>
                      <w:szCs w:val="24"/>
                      <w:vertAlign w:val="subscript"/>
                    </w:rPr>
                    <w:t>4</w:t>
                  </w:r>
                  <w:r w:rsidRPr="002C72C7">
                    <w:rPr>
                      <w:rFonts w:ascii="Times New Roman" w:hAnsi="Times New Roman" w:cs="Times New Roman"/>
                      <w:sz w:val="24"/>
                      <w:szCs w:val="24"/>
                    </w:rPr>
                    <w:t>)</w:t>
                  </w:r>
                  <w:r w:rsidRPr="002C72C7">
                    <w:rPr>
                      <w:rFonts w:ascii="Times New Roman" w:hAnsi="Times New Roman" w:cs="Times New Roman"/>
                      <w:sz w:val="24"/>
                      <w:szCs w:val="24"/>
                      <w:vertAlign w:val="subscript"/>
                    </w:rPr>
                    <w:t>2</w:t>
                  </w:r>
                </w:p>
              </w:tc>
            </w:tr>
          </w:tbl>
          <w:p w14:paraId="40B054BF" w14:textId="77777777" w:rsidR="00F24736" w:rsidRPr="002C72C7" w:rsidRDefault="00F24736" w:rsidP="00CE33F1">
            <w:pPr>
              <w:pStyle w:val="a3"/>
              <w:widowControl w:val="0"/>
              <w:numPr>
                <w:ilvl w:val="0"/>
                <w:numId w:val="20"/>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Выведите формулу вещества:</w:t>
            </w:r>
          </w:p>
          <w:tbl>
            <w:tblPr>
              <w:tblW w:w="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94"/>
              <w:gridCol w:w="1276"/>
              <w:gridCol w:w="1559"/>
            </w:tblGrid>
            <w:tr w:rsidR="00F24736" w:rsidRPr="002C72C7" w14:paraId="19E4A9D5" w14:textId="77777777" w:rsidTr="00A7024E">
              <w:trPr>
                <w:trHeight w:val="129"/>
                <w:jc w:val="center"/>
              </w:trPr>
              <w:tc>
                <w:tcPr>
                  <w:tcW w:w="1194" w:type="dxa"/>
                  <w:shd w:val="clear" w:color="auto" w:fill="FFFFFF"/>
                  <w:tcMar>
                    <w:top w:w="72" w:type="dxa"/>
                    <w:left w:w="144" w:type="dxa"/>
                    <w:bottom w:w="72" w:type="dxa"/>
                    <w:right w:w="144" w:type="dxa"/>
                  </w:tcMar>
                  <w:hideMark/>
                </w:tcPr>
                <w:p w14:paraId="47B0091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50% </w:t>
                  </w:r>
                  <w:r w:rsidRPr="002C72C7">
                    <w:rPr>
                      <w:rFonts w:ascii="Times New Roman" w:hAnsi="Times New Roman" w:cs="Times New Roman"/>
                      <w:sz w:val="24"/>
                      <w:szCs w:val="24"/>
                      <w:lang w:val="en-US"/>
                    </w:rPr>
                    <w:t>S</w:t>
                  </w:r>
                </w:p>
                <w:p w14:paraId="4758974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50% </w:t>
                  </w:r>
                  <w:r w:rsidRPr="002C72C7">
                    <w:rPr>
                      <w:rFonts w:ascii="Times New Roman" w:hAnsi="Times New Roman" w:cs="Times New Roman"/>
                      <w:sz w:val="24"/>
                      <w:szCs w:val="24"/>
                      <w:lang w:val="en-US"/>
                    </w:rPr>
                    <w:t>O</w:t>
                  </w:r>
                </w:p>
              </w:tc>
              <w:tc>
                <w:tcPr>
                  <w:tcW w:w="1276" w:type="dxa"/>
                  <w:shd w:val="clear" w:color="auto" w:fill="FFFFFF"/>
                  <w:tcMar>
                    <w:top w:w="72" w:type="dxa"/>
                    <w:left w:w="144" w:type="dxa"/>
                    <w:bottom w:w="72" w:type="dxa"/>
                    <w:right w:w="144" w:type="dxa"/>
                  </w:tcMar>
                  <w:hideMark/>
                </w:tcPr>
                <w:p w14:paraId="2CB18C2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40% </w:t>
                  </w:r>
                  <w:r w:rsidRPr="002C72C7">
                    <w:rPr>
                      <w:rFonts w:ascii="Times New Roman" w:hAnsi="Times New Roman" w:cs="Times New Roman"/>
                      <w:sz w:val="24"/>
                      <w:szCs w:val="24"/>
                      <w:lang w:val="en-US"/>
                    </w:rPr>
                    <w:t>Ca</w:t>
                  </w:r>
                </w:p>
                <w:p w14:paraId="3259FDC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12% </w:t>
                  </w:r>
                  <w:r w:rsidRPr="002C72C7">
                    <w:rPr>
                      <w:rFonts w:ascii="Times New Roman" w:hAnsi="Times New Roman" w:cs="Times New Roman"/>
                      <w:sz w:val="24"/>
                      <w:szCs w:val="24"/>
                      <w:lang w:val="en-US"/>
                    </w:rPr>
                    <w:t>C</w:t>
                  </w:r>
                </w:p>
                <w:p w14:paraId="41694D5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 xml:space="preserve">48% </w:t>
                  </w:r>
                  <w:r w:rsidRPr="002C72C7">
                    <w:rPr>
                      <w:rFonts w:ascii="Times New Roman" w:hAnsi="Times New Roman" w:cs="Times New Roman"/>
                      <w:sz w:val="24"/>
                      <w:szCs w:val="24"/>
                      <w:lang w:val="en-US"/>
                    </w:rPr>
                    <w:t>O</w:t>
                  </w:r>
                </w:p>
              </w:tc>
              <w:tc>
                <w:tcPr>
                  <w:tcW w:w="1559" w:type="dxa"/>
                  <w:shd w:val="clear" w:color="auto" w:fill="FFFFFF"/>
                  <w:tcMar>
                    <w:top w:w="72" w:type="dxa"/>
                    <w:left w:w="144" w:type="dxa"/>
                    <w:bottom w:w="72" w:type="dxa"/>
                    <w:right w:w="144" w:type="dxa"/>
                  </w:tcMar>
                  <w:hideMark/>
                </w:tcPr>
                <w:p w14:paraId="7FC946E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 xml:space="preserve">43,4% </w:t>
                  </w:r>
                  <w:r w:rsidRPr="002C72C7">
                    <w:rPr>
                      <w:rFonts w:ascii="Times New Roman" w:hAnsi="Times New Roman" w:cs="Times New Roman"/>
                      <w:sz w:val="24"/>
                      <w:szCs w:val="24"/>
                      <w:lang w:val="en-US"/>
                    </w:rPr>
                    <w:t>Na</w:t>
                  </w:r>
                </w:p>
                <w:p w14:paraId="67B27B5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11,3% </w:t>
                  </w:r>
                  <w:r w:rsidRPr="002C72C7">
                    <w:rPr>
                      <w:rFonts w:ascii="Times New Roman" w:hAnsi="Times New Roman" w:cs="Times New Roman"/>
                      <w:sz w:val="24"/>
                      <w:szCs w:val="24"/>
                      <w:lang w:val="en-US"/>
                    </w:rPr>
                    <w:t>C</w:t>
                  </w:r>
                </w:p>
                <w:p w14:paraId="4531931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 xml:space="preserve">45,3% </w:t>
                  </w:r>
                  <w:r w:rsidRPr="002C72C7">
                    <w:rPr>
                      <w:rFonts w:ascii="Times New Roman" w:hAnsi="Times New Roman" w:cs="Times New Roman"/>
                      <w:sz w:val="24"/>
                      <w:szCs w:val="24"/>
                      <w:lang w:val="en-US"/>
                    </w:rPr>
                    <w:t>O</w:t>
                  </w:r>
                </w:p>
              </w:tc>
            </w:tr>
          </w:tbl>
          <w:p w14:paraId="7454070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shd w:val="clear" w:color="auto" w:fill="FFFFFF"/>
              </w:rPr>
            </w:pPr>
          </w:p>
        </w:tc>
        <w:tc>
          <w:tcPr>
            <w:tcW w:w="4486" w:type="dxa"/>
            <w:gridSpan w:val="2"/>
            <w:tcMar>
              <w:top w:w="15" w:type="dxa"/>
              <w:left w:w="15" w:type="dxa"/>
              <w:bottom w:w="15" w:type="dxa"/>
              <w:right w:w="15" w:type="dxa"/>
            </w:tcMar>
          </w:tcPr>
          <w:p w14:paraId="569D74C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rPr>
              <w:lastRenderedPageBreak/>
              <w:t xml:space="preserve">15,79% </w:t>
            </w:r>
            <w:r w:rsidRPr="002C72C7">
              <w:rPr>
                <w:rFonts w:ascii="Times New Roman" w:hAnsi="Times New Roman" w:cs="Times New Roman"/>
                <w:sz w:val="24"/>
                <w:szCs w:val="24"/>
                <w:lang w:val="en-US"/>
              </w:rPr>
              <w:t>Al;  28,07% S;  56,14% O</w:t>
            </w:r>
          </w:p>
          <w:p w14:paraId="7196A23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p>
          <w:p w14:paraId="3ADA8F6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p>
          <w:p w14:paraId="6DBBE72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lang w:val="en-US"/>
              </w:rPr>
              <w:t>Na</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SO</w:t>
            </w:r>
            <w:r w:rsidRPr="002C72C7">
              <w:rPr>
                <w:rFonts w:ascii="Times New Roman" w:hAnsi="Times New Roman" w:cs="Times New Roman"/>
                <w:sz w:val="24"/>
                <w:szCs w:val="24"/>
                <w:vertAlign w:val="subscript"/>
                <w:lang w:val="en-US"/>
              </w:rPr>
              <w:t>3</w:t>
            </w:r>
          </w:p>
          <w:p w14:paraId="5C9F149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vertAlign w:val="subscript"/>
                <w:lang w:val="en-US"/>
              </w:rPr>
            </w:pPr>
          </w:p>
          <w:p w14:paraId="5DE4B30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vertAlign w:val="subscript"/>
                <w:lang w:val="en-US"/>
              </w:rPr>
            </w:pPr>
          </w:p>
          <w:tbl>
            <w:tblPr>
              <w:tblStyle w:val="a9"/>
              <w:tblW w:w="0" w:type="auto"/>
              <w:jc w:val="center"/>
              <w:tblLayout w:type="fixed"/>
              <w:tblLook w:val="04A0" w:firstRow="1" w:lastRow="0" w:firstColumn="1" w:lastColumn="0" w:noHBand="0" w:noVBand="1"/>
            </w:tblPr>
            <w:tblGrid>
              <w:gridCol w:w="1246"/>
              <w:gridCol w:w="1482"/>
              <w:gridCol w:w="1636"/>
            </w:tblGrid>
            <w:tr w:rsidR="00F24736" w:rsidRPr="002C72C7" w14:paraId="1BA189F8" w14:textId="77777777" w:rsidTr="00A7024E">
              <w:trPr>
                <w:jc w:val="center"/>
              </w:trPr>
              <w:tc>
                <w:tcPr>
                  <w:tcW w:w="1246" w:type="dxa"/>
                </w:tcPr>
                <w:p w14:paraId="29B5D24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CuO</w:t>
                  </w:r>
                </w:p>
              </w:tc>
              <w:tc>
                <w:tcPr>
                  <w:tcW w:w="1482" w:type="dxa"/>
                </w:tcPr>
                <w:p w14:paraId="3F512F2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3</w:t>
                  </w:r>
                  <w:r w:rsidRPr="002C72C7">
                    <w:rPr>
                      <w:rFonts w:ascii="Times New Roman" w:hAnsi="Times New Roman" w:cs="Times New Roman"/>
                      <w:sz w:val="24"/>
                      <w:szCs w:val="24"/>
                    </w:rPr>
                    <w:t>Р</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rPr>
                    <w:t>4</w:t>
                  </w:r>
                </w:p>
              </w:tc>
              <w:tc>
                <w:tcPr>
                  <w:tcW w:w="1636" w:type="dxa"/>
                </w:tcPr>
                <w:p w14:paraId="288BF0C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Mg</w:t>
                  </w:r>
                  <w:r w:rsidRPr="002C72C7">
                    <w:rPr>
                      <w:rFonts w:ascii="Times New Roman" w:hAnsi="Times New Roman" w:cs="Times New Roman"/>
                      <w:sz w:val="24"/>
                      <w:szCs w:val="24"/>
                      <w:vertAlign w:val="subscript"/>
                    </w:rPr>
                    <w:t>3</w:t>
                  </w:r>
                  <w:r w:rsidRPr="002C72C7">
                    <w:rPr>
                      <w:rFonts w:ascii="Times New Roman" w:hAnsi="Times New Roman" w:cs="Times New Roman"/>
                      <w:sz w:val="24"/>
                      <w:szCs w:val="24"/>
                    </w:rPr>
                    <w:t>(PO</w:t>
                  </w:r>
                  <w:r w:rsidRPr="002C72C7">
                    <w:rPr>
                      <w:rFonts w:ascii="Times New Roman" w:hAnsi="Times New Roman" w:cs="Times New Roman"/>
                      <w:sz w:val="24"/>
                      <w:szCs w:val="24"/>
                      <w:vertAlign w:val="subscript"/>
                    </w:rPr>
                    <w:t>4</w:t>
                  </w:r>
                  <w:r w:rsidRPr="002C72C7">
                    <w:rPr>
                      <w:rFonts w:ascii="Times New Roman" w:hAnsi="Times New Roman" w:cs="Times New Roman"/>
                      <w:sz w:val="24"/>
                      <w:szCs w:val="24"/>
                    </w:rPr>
                    <w:t>)</w:t>
                  </w:r>
                  <w:r w:rsidRPr="002C72C7">
                    <w:rPr>
                      <w:rFonts w:ascii="Times New Roman" w:hAnsi="Times New Roman" w:cs="Times New Roman"/>
                      <w:sz w:val="24"/>
                      <w:szCs w:val="24"/>
                      <w:vertAlign w:val="subscript"/>
                    </w:rPr>
                    <w:t>2</w:t>
                  </w:r>
                </w:p>
              </w:tc>
            </w:tr>
            <w:tr w:rsidR="00F24736" w:rsidRPr="002C72C7" w14:paraId="2A719B54" w14:textId="77777777" w:rsidTr="00A7024E">
              <w:trPr>
                <w:jc w:val="center"/>
              </w:trPr>
              <w:tc>
                <w:tcPr>
                  <w:tcW w:w="1246" w:type="dxa"/>
                </w:tcPr>
                <w:p w14:paraId="1F36A9F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rPr>
                    <w:t xml:space="preserve">80% </w:t>
                  </w:r>
                  <w:r w:rsidRPr="002C72C7">
                    <w:rPr>
                      <w:rFonts w:ascii="Times New Roman" w:hAnsi="Times New Roman" w:cs="Times New Roman"/>
                      <w:sz w:val="24"/>
                      <w:szCs w:val="24"/>
                      <w:lang w:val="en-US"/>
                    </w:rPr>
                    <w:t>Cu</w:t>
                  </w:r>
                </w:p>
                <w:p w14:paraId="0F241FE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20% О</w:t>
                  </w:r>
                </w:p>
              </w:tc>
              <w:tc>
                <w:tcPr>
                  <w:tcW w:w="1482" w:type="dxa"/>
                </w:tcPr>
                <w:p w14:paraId="77E8EEA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30,6% Н</w:t>
                  </w:r>
                </w:p>
                <w:p w14:paraId="3E197C8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31,63% Р</w:t>
                  </w:r>
                </w:p>
                <w:p w14:paraId="72CB0F7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65,31% О</w:t>
                  </w:r>
                </w:p>
              </w:tc>
              <w:tc>
                <w:tcPr>
                  <w:tcW w:w="1636" w:type="dxa"/>
                </w:tcPr>
                <w:p w14:paraId="731E6DC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rPr>
                    <w:t xml:space="preserve">27,48% </w:t>
                  </w:r>
                  <w:r w:rsidRPr="002C72C7">
                    <w:rPr>
                      <w:rFonts w:ascii="Times New Roman" w:hAnsi="Times New Roman" w:cs="Times New Roman"/>
                      <w:sz w:val="24"/>
                      <w:szCs w:val="24"/>
                      <w:lang w:val="en-US"/>
                    </w:rPr>
                    <w:t>Mg</w:t>
                  </w:r>
                </w:p>
                <w:p w14:paraId="716641D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rPr>
                    <w:t xml:space="preserve">23,66% </w:t>
                  </w:r>
                  <w:r w:rsidRPr="002C72C7">
                    <w:rPr>
                      <w:rFonts w:ascii="Times New Roman" w:hAnsi="Times New Roman" w:cs="Times New Roman"/>
                      <w:sz w:val="24"/>
                      <w:szCs w:val="24"/>
                      <w:lang w:val="en-US"/>
                    </w:rPr>
                    <w:t>P</w:t>
                  </w:r>
                </w:p>
                <w:p w14:paraId="7AF880C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 xml:space="preserve">48,86% </w:t>
                  </w:r>
                  <w:r w:rsidRPr="002C72C7">
                    <w:rPr>
                      <w:rFonts w:ascii="Times New Roman" w:hAnsi="Times New Roman" w:cs="Times New Roman"/>
                      <w:sz w:val="24"/>
                      <w:szCs w:val="24"/>
                      <w:lang w:val="en-US"/>
                    </w:rPr>
                    <w:t>O</w:t>
                  </w:r>
                </w:p>
              </w:tc>
            </w:tr>
          </w:tbl>
          <w:p w14:paraId="6360A62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bl>
            <w:tblPr>
              <w:tblStyle w:val="a9"/>
              <w:tblW w:w="0" w:type="auto"/>
              <w:jc w:val="center"/>
              <w:tblLayout w:type="fixed"/>
              <w:tblLook w:val="04A0" w:firstRow="1" w:lastRow="0" w:firstColumn="1" w:lastColumn="0" w:noHBand="0" w:noVBand="1"/>
            </w:tblPr>
            <w:tblGrid>
              <w:gridCol w:w="1304"/>
              <w:gridCol w:w="1304"/>
              <w:gridCol w:w="1304"/>
            </w:tblGrid>
            <w:tr w:rsidR="00F24736" w:rsidRPr="002C72C7" w14:paraId="1D137903" w14:textId="77777777" w:rsidTr="00A7024E">
              <w:trPr>
                <w:jc w:val="center"/>
              </w:trPr>
              <w:tc>
                <w:tcPr>
                  <w:tcW w:w="1304" w:type="dxa"/>
                </w:tcPr>
                <w:p w14:paraId="0DD4033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SO</w:t>
                  </w:r>
                  <w:r w:rsidRPr="002C72C7">
                    <w:rPr>
                      <w:rFonts w:ascii="Times New Roman" w:hAnsi="Times New Roman" w:cs="Times New Roman"/>
                      <w:sz w:val="24"/>
                      <w:szCs w:val="24"/>
                      <w:vertAlign w:val="subscript"/>
                      <w:lang w:val="en-US"/>
                    </w:rPr>
                    <w:t>2</w:t>
                  </w:r>
                </w:p>
              </w:tc>
              <w:tc>
                <w:tcPr>
                  <w:tcW w:w="1304" w:type="dxa"/>
                </w:tcPr>
                <w:p w14:paraId="198AFF1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CaCO</w:t>
                  </w:r>
                  <w:r w:rsidRPr="002C72C7">
                    <w:rPr>
                      <w:rFonts w:ascii="Times New Roman" w:hAnsi="Times New Roman" w:cs="Times New Roman"/>
                      <w:sz w:val="24"/>
                      <w:szCs w:val="24"/>
                      <w:vertAlign w:val="subscript"/>
                      <w:lang w:val="en-US"/>
                    </w:rPr>
                    <w:t>3</w:t>
                  </w:r>
                </w:p>
              </w:tc>
              <w:tc>
                <w:tcPr>
                  <w:tcW w:w="1304" w:type="dxa"/>
                </w:tcPr>
                <w:p w14:paraId="0467CC4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Na</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CO</w:t>
                  </w:r>
                  <w:r w:rsidRPr="002C72C7">
                    <w:rPr>
                      <w:rFonts w:ascii="Times New Roman" w:hAnsi="Times New Roman" w:cs="Times New Roman"/>
                      <w:sz w:val="24"/>
                      <w:szCs w:val="24"/>
                      <w:vertAlign w:val="subscript"/>
                      <w:lang w:val="en-US"/>
                    </w:rPr>
                    <w:t>3</w:t>
                  </w:r>
                </w:p>
              </w:tc>
            </w:tr>
          </w:tbl>
          <w:p w14:paraId="0F161FB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894" w:type="dxa"/>
            <w:tcMar>
              <w:top w:w="15" w:type="dxa"/>
              <w:left w:w="15" w:type="dxa"/>
              <w:bottom w:w="15" w:type="dxa"/>
              <w:right w:w="15" w:type="dxa"/>
            </w:tcMar>
          </w:tcPr>
          <w:p w14:paraId="5ECA743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17D9FEB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Раздаточный материал, периодическая система, калькуляторы</w:t>
            </w:r>
          </w:p>
        </w:tc>
      </w:tr>
      <w:tr w:rsidR="00F24736" w:rsidRPr="002C72C7" w14:paraId="6845C5AF" w14:textId="77777777" w:rsidTr="00A7024E">
        <w:trPr>
          <w:trHeight w:val="30"/>
          <w:jc w:val="center"/>
        </w:trPr>
        <w:tc>
          <w:tcPr>
            <w:tcW w:w="1895" w:type="dxa"/>
            <w:tcMar>
              <w:top w:w="15" w:type="dxa"/>
              <w:left w:w="15" w:type="dxa"/>
              <w:bottom w:w="15" w:type="dxa"/>
              <w:right w:w="15" w:type="dxa"/>
            </w:tcMar>
          </w:tcPr>
          <w:p w14:paraId="15A66C6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lastRenderedPageBreak/>
              <w:t xml:space="preserve">Итоги урока </w:t>
            </w:r>
          </w:p>
          <w:p w14:paraId="2C98561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 минуты</w:t>
            </w:r>
          </w:p>
        </w:tc>
        <w:tc>
          <w:tcPr>
            <w:tcW w:w="4486" w:type="dxa"/>
            <w:gridSpan w:val="2"/>
            <w:tcMar>
              <w:top w:w="15" w:type="dxa"/>
              <w:left w:w="15" w:type="dxa"/>
              <w:bottom w:w="15" w:type="dxa"/>
              <w:right w:w="15" w:type="dxa"/>
            </w:tcMar>
          </w:tcPr>
          <w:p w14:paraId="6B2BD1E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д/з: §6. Повторить основные формулы и определения.</w:t>
            </w:r>
          </w:p>
        </w:tc>
        <w:tc>
          <w:tcPr>
            <w:tcW w:w="4486" w:type="dxa"/>
            <w:gridSpan w:val="2"/>
            <w:tcMar>
              <w:top w:w="15" w:type="dxa"/>
              <w:left w:w="15" w:type="dxa"/>
              <w:bottom w:w="15" w:type="dxa"/>
              <w:right w:w="15" w:type="dxa"/>
            </w:tcMar>
          </w:tcPr>
          <w:p w14:paraId="0B20561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Рефлексия </w:t>
            </w:r>
          </w:p>
        </w:tc>
        <w:tc>
          <w:tcPr>
            <w:tcW w:w="1894" w:type="dxa"/>
            <w:tcMar>
              <w:top w:w="15" w:type="dxa"/>
              <w:left w:w="15" w:type="dxa"/>
              <w:bottom w:w="15" w:type="dxa"/>
              <w:right w:w="15" w:type="dxa"/>
            </w:tcMar>
          </w:tcPr>
          <w:p w14:paraId="7292D19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698" w:type="dxa"/>
            <w:tcMar>
              <w:top w:w="15" w:type="dxa"/>
              <w:left w:w="15" w:type="dxa"/>
              <w:bottom w:w="15" w:type="dxa"/>
              <w:right w:w="15" w:type="dxa"/>
            </w:tcMar>
          </w:tcPr>
          <w:p w14:paraId="057EB08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Учебник, конспект</w:t>
            </w:r>
          </w:p>
        </w:tc>
      </w:tr>
    </w:tbl>
    <w:p w14:paraId="57BDCAB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b/>
          <w:color w:val="000000"/>
          <w:sz w:val="28"/>
        </w:rPr>
        <w:sectPr w:rsidR="00F24736" w:rsidRPr="002C72C7" w:rsidSect="00CE33F1">
          <w:pgSz w:w="11910" w:h="16840" w:code="9"/>
          <w:pgMar w:top="1134" w:right="1134" w:bottom="1134" w:left="1134" w:header="708" w:footer="708" w:gutter="0"/>
          <w:cols w:space="708"/>
          <w:docGrid w:linePitch="360"/>
        </w:sectPr>
      </w:pPr>
    </w:p>
    <w:tbl>
      <w:tblPr>
        <w:tblW w:w="14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783"/>
        <w:gridCol w:w="2703"/>
        <w:gridCol w:w="2687"/>
        <w:gridCol w:w="1799"/>
        <w:gridCol w:w="1894"/>
        <w:gridCol w:w="1832"/>
      </w:tblGrid>
      <w:tr w:rsidR="00F24736" w:rsidRPr="002C72C7" w14:paraId="46065949" w14:textId="77777777" w:rsidTr="00A7024E">
        <w:trPr>
          <w:trHeight w:val="30"/>
          <w:jc w:val="center"/>
        </w:trPr>
        <w:tc>
          <w:tcPr>
            <w:tcW w:w="3678" w:type="dxa"/>
            <w:gridSpan w:val="2"/>
            <w:tcMar>
              <w:top w:w="15" w:type="dxa"/>
              <w:left w:w="15" w:type="dxa"/>
              <w:bottom w:w="15" w:type="dxa"/>
              <w:right w:w="15" w:type="dxa"/>
            </w:tcMar>
            <w:vAlign w:val="center"/>
          </w:tcPr>
          <w:p w14:paraId="2716261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b/>
                <w:color w:val="000000"/>
                <w:sz w:val="24"/>
                <w:szCs w:val="24"/>
              </w:rPr>
              <w:lastRenderedPageBreak/>
              <w:t>Предмет:</w:t>
            </w:r>
            <w:r w:rsidRPr="002C72C7">
              <w:rPr>
                <w:rFonts w:ascii="Times New Roman" w:hAnsi="Times New Roman" w:cs="Times New Roman"/>
                <w:color w:val="000000"/>
                <w:sz w:val="24"/>
                <w:szCs w:val="24"/>
              </w:rPr>
              <w:t xml:space="preserve"> химия</w:t>
            </w:r>
          </w:p>
        </w:tc>
        <w:tc>
          <w:tcPr>
            <w:tcW w:w="10915" w:type="dxa"/>
            <w:gridSpan w:val="5"/>
            <w:tcMar>
              <w:top w:w="15" w:type="dxa"/>
              <w:left w:w="15" w:type="dxa"/>
              <w:bottom w:w="15" w:type="dxa"/>
              <w:right w:w="15" w:type="dxa"/>
            </w:tcMar>
            <w:vAlign w:val="center"/>
          </w:tcPr>
          <w:p w14:paraId="17C0443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Школа:</w:t>
            </w:r>
            <w:r w:rsidRPr="002C72C7">
              <w:rPr>
                <w:rFonts w:ascii="Times New Roman" w:hAnsi="Times New Roman" w:cs="Times New Roman"/>
                <w:sz w:val="24"/>
                <w:szCs w:val="24"/>
              </w:rPr>
              <w:t xml:space="preserve"> гимназия №24</w:t>
            </w:r>
          </w:p>
        </w:tc>
      </w:tr>
      <w:tr w:rsidR="00F24736" w:rsidRPr="002C72C7" w14:paraId="646BC599" w14:textId="77777777" w:rsidTr="00A7024E">
        <w:trPr>
          <w:trHeight w:val="30"/>
          <w:jc w:val="center"/>
        </w:trPr>
        <w:tc>
          <w:tcPr>
            <w:tcW w:w="3678" w:type="dxa"/>
            <w:gridSpan w:val="2"/>
            <w:tcMar>
              <w:top w:w="15" w:type="dxa"/>
              <w:left w:w="15" w:type="dxa"/>
              <w:bottom w:w="15" w:type="dxa"/>
              <w:right w:w="15" w:type="dxa"/>
            </w:tcMar>
            <w:vAlign w:val="center"/>
          </w:tcPr>
          <w:p w14:paraId="7C9C14C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 урока: 5</w:t>
            </w:r>
          </w:p>
        </w:tc>
        <w:tc>
          <w:tcPr>
            <w:tcW w:w="10915" w:type="dxa"/>
            <w:gridSpan w:val="5"/>
            <w:tcMar>
              <w:top w:w="15" w:type="dxa"/>
              <w:left w:w="15" w:type="dxa"/>
              <w:bottom w:w="15" w:type="dxa"/>
              <w:right w:w="15" w:type="dxa"/>
            </w:tcMar>
            <w:vAlign w:val="center"/>
          </w:tcPr>
          <w:p w14:paraId="0AD6905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ФИО учителя:</w:t>
            </w:r>
            <w:r w:rsidRPr="002C72C7">
              <w:rPr>
                <w:rFonts w:ascii="Times New Roman" w:hAnsi="Times New Roman" w:cs="Times New Roman"/>
                <w:sz w:val="24"/>
                <w:szCs w:val="24"/>
              </w:rPr>
              <w:t xml:space="preserve"> Пак Елена Иннокентьевна</w:t>
            </w:r>
          </w:p>
        </w:tc>
      </w:tr>
      <w:tr w:rsidR="00F24736" w:rsidRPr="002C72C7" w14:paraId="306E0393" w14:textId="77777777" w:rsidTr="00A7024E">
        <w:trPr>
          <w:trHeight w:val="30"/>
          <w:jc w:val="center"/>
        </w:trPr>
        <w:tc>
          <w:tcPr>
            <w:tcW w:w="3678" w:type="dxa"/>
            <w:gridSpan w:val="2"/>
            <w:tcMar>
              <w:top w:w="15" w:type="dxa"/>
              <w:left w:w="15" w:type="dxa"/>
              <w:bottom w:w="15" w:type="dxa"/>
              <w:right w:w="15" w:type="dxa"/>
            </w:tcMar>
            <w:vAlign w:val="center"/>
            <w:hideMark/>
          </w:tcPr>
          <w:p w14:paraId="15886BA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 xml:space="preserve">Дата: </w:t>
            </w:r>
          </w:p>
        </w:tc>
        <w:tc>
          <w:tcPr>
            <w:tcW w:w="10915" w:type="dxa"/>
            <w:gridSpan w:val="5"/>
            <w:tcMar>
              <w:top w:w="15" w:type="dxa"/>
              <w:left w:w="15" w:type="dxa"/>
              <w:bottom w:w="15" w:type="dxa"/>
              <w:right w:w="15" w:type="dxa"/>
            </w:tcMar>
            <w:vAlign w:val="center"/>
            <w:hideMark/>
          </w:tcPr>
          <w:p w14:paraId="2D97B7A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Раздел:</w:t>
            </w:r>
            <w:r w:rsidRPr="002C72C7">
              <w:rPr>
                <w:rFonts w:ascii="Times New Roman" w:hAnsi="Times New Roman" w:cs="Times New Roman"/>
                <w:sz w:val="24"/>
                <w:szCs w:val="24"/>
              </w:rPr>
              <w:t xml:space="preserve"> 8.1В Формулы веществ и уравнения химических реакций</w:t>
            </w:r>
          </w:p>
        </w:tc>
      </w:tr>
      <w:tr w:rsidR="00F24736" w:rsidRPr="002C72C7" w14:paraId="1DEC527E" w14:textId="77777777" w:rsidTr="00A7024E">
        <w:trPr>
          <w:trHeight w:val="276"/>
          <w:jc w:val="center"/>
        </w:trPr>
        <w:tc>
          <w:tcPr>
            <w:tcW w:w="3678" w:type="dxa"/>
            <w:gridSpan w:val="2"/>
            <w:tcMar>
              <w:top w:w="15" w:type="dxa"/>
              <w:left w:w="15" w:type="dxa"/>
              <w:bottom w:w="15" w:type="dxa"/>
              <w:right w:w="15" w:type="dxa"/>
            </w:tcMar>
            <w:vAlign w:val="center"/>
            <w:hideMark/>
          </w:tcPr>
          <w:p w14:paraId="078BD9D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color w:val="000000"/>
                <w:sz w:val="24"/>
                <w:szCs w:val="24"/>
              </w:rPr>
              <w:t>Класс:</w:t>
            </w:r>
            <w:r w:rsidRPr="002C72C7">
              <w:rPr>
                <w:rFonts w:ascii="Times New Roman" w:hAnsi="Times New Roman" w:cs="Times New Roman"/>
                <w:color w:val="000000"/>
                <w:sz w:val="24"/>
                <w:szCs w:val="24"/>
              </w:rPr>
              <w:t xml:space="preserve"> параллель 8 классов</w:t>
            </w:r>
          </w:p>
        </w:tc>
        <w:tc>
          <w:tcPr>
            <w:tcW w:w="5390" w:type="dxa"/>
            <w:gridSpan w:val="2"/>
            <w:tcMar>
              <w:top w:w="15" w:type="dxa"/>
              <w:left w:w="15" w:type="dxa"/>
              <w:bottom w:w="15" w:type="dxa"/>
              <w:right w:w="15" w:type="dxa"/>
            </w:tcMar>
            <w:vAlign w:val="center"/>
          </w:tcPr>
          <w:p w14:paraId="1B3028B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присутствующих:</w:t>
            </w:r>
          </w:p>
        </w:tc>
        <w:tc>
          <w:tcPr>
            <w:tcW w:w="5525" w:type="dxa"/>
            <w:gridSpan w:val="3"/>
            <w:vAlign w:val="center"/>
          </w:tcPr>
          <w:p w14:paraId="21964BF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отсутствующих:</w:t>
            </w:r>
          </w:p>
        </w:tc>
      </w:tr>
      <w:tr w:rsidR="00F24736" w:rsidRPr="002C72C7" w14:paraId="4F7DE797" w14:textId="77777777" w:rsidTr="00A7024E">
        <w:trPr>
          <w:trHeight w:val="30"/>
          <w:jc w:val="center"/>
        </w:trPr>
        <w:tc>
          <w:tcPr>
            <w:tcW w:w="3678" w:type="dxa"/>
            <w:gridSpan w:val="2"/>
            <w:tcMar>
              <w:top w:w="15" w:type="dxa"/>
              <w:left w:w="15" w:type="dxa"/>
              <w:bottom w:w="15" w:type="dxa"/>
              <w:right w:w="15" w:type="dxa"/>
            </w:tcMar>
            <w:vAlign w:val="center"/>
            <w:hideMark/>
          </w:tcPr>
          <w:p w14:paraId="0E255B8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Тема урока:</w:t>
            </w:r>
          </w:p>
        </w:tc>
        <w:tc>
          <w:tcPr>
            <w:tcW w:w="10915" w:type="dxa"/>
            <w:gridSpan w:val="5"/>
            <w:tcMar>
              <w:top w:w="15" w:type="dxa"/>
              <w:left w:w="15" w:type="dxa"/>
              <w:bottom w:w="15" w:type="dxa"/>
              <w:right w:w="15" w:type="dxa"/>
            </w:tcMar>
          </w:tcPr>
          <w:p w14:paraId="4A34326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eastAsia="MS Minngs" w:hAnsi="Times New Roman" w:cs="Times New Roman"/>
                <w:b/>
                <w:sz w:val="24"/>
                <w:szCs w:val="24"/>
              </w:rPr>
              <w:t>Составление химических уравнений, типы химических реакций.</w:t>
            </w:r>
          </w:p>
        </w:tc>
      </w:tr>
      <w:tr w:rsidR="00F24736" w:rsidRPr="002C72C7" w14:paraId="5D0FCDC5" w14:textId="77777777" w:rsidTr="00A7024E">
        <w:trPr>
          <w:trHeight w:val="30"/>
          <w:jc w:val="center"/>
        </w:trPr>
        <w:tc>
          <w:tcPr>
            <w:tcW w:w="3678" w:type="dxa"/>
            <w:gridSpan w:val="2"/>
            <w:tcMar>
              <w:top w:w="15" w:type="dxa"/>
              <w:left w:w="15" w:type="dxa"/>
              <w:bottom w:w="15" w:type="dxa"/>
              <w:right w:w="15" w:type="dxa"/>
            </w:tcMar>
          </w:tcPr>
          <w:p w14:paraId="2C2A6DB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Цели обучения в соответствии с учебной программой</w:t>
            </w:r>
          </w:p>
        </w:tc>
        <w:tc>
          <w:tcPr>
            <w:tcW w:w="10915" w:type="dxa"/>
            <w:gridSpan w:val="5"/>
            <w:tcMar>
              <w:top w:w="15" w:type="dxa"/>
              <w:left w:w="15" w:type="dxa"/>
              <w:bottom w:w="15" w:type="dxa"/>
              <w:right w:w="15" w:type="dxa"/>
            </w:tcMar>
          </w:tcPr>
          <w:p w14:paraId="72BFC17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8.2.3.3 – составлять уравнения химических реакций, записывая формулы реагентов и продуктов реакции.</w:t>
            </w:r>
          </w:p>
          <w:p w14:paraId="416F11E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0DBDE729" w14:textId="77777777" w:rsidTr="00A7024E">
        <w:trPr>
          <w:trHeight w:val="30"/>
          <w:jc w:val="center"/>
        </w:trPr>
        <w:tc>
          <w:tcPr>
            <w:tcW w:w="3678" w:type="dxa"/>
            <w:gridSpan w:val="2"/>
            <w:tcMar>
              <w:top w:w="15" w:type="dxa"/>
              <w:left w:w="15" w:type="dxa"/>
              <w:bottom w:w="15" w:type="dxa"/>
              <w:right w:w="15" w:type="dxa"/>
            </w:tcMar>
            <w:vAlign w:val="center"/>
            <w:hideMark/>
          </w:tcPr>
          <w:p w14:paraId="4255F78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Цель урока</w:t>
            </w:r>
          </w:p>
        </w:tc>
        <w:tc>
          <w:tcPr>
            <w:tcW w:w="10915" w:type="dxa"/>
            <w:gridSpan w:val="5"/>
            <w:tcMar>
              <w:top w:w="15" w:type="dxa"/>
              <w:left w:w="15" w:type="dxa"/>
              <w:bottom w:w="15" w:type="dxa"/>
              <w:right w:w="15" w:type="dxa"/>
            </w:tcMar>
            <w:hideMark/>
          </w:tcPr>
          <w:p w14:paraId="7704C9C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color w:val="000000"/>
                <w:sz w:val="24"/>
                <w:szCs w:val="24"/>
              </w:rPr>
              <w:t>Закрепление теоретических знаний, формирование умений и навыков при выполнении упражнений.</w:t>
            </w:r>
          </w:p>
        </w:tc>
      </w:tr>
      <w:tr w:rsidR="00F24736" w:rsidRPr="002C72C7" w14:paraId="1238F5BE" w14:textId="77777777" w:rsidTr="00A7024E">
        <w:trPr>
          <w:trHeight w:val="30"/>
          <w:jc w:val="center"/>
        </w:trPr>
        <w:tc>
          <w:tcPr>
            <w:tcW w:w="14593" w:type="dxa"/>
            <w:gridSpan w:val="7"/>
            <w:tcMar>
              <w:top w:w="15" w:type="dxa"/>
              <w:left w:w="15" w:type="dxa"/>
              <w:bottom w:w="15" w:type="dxa"/>
              <w:right w:w="15" w:type="dxa"/>
            </w:tcMar>
            <w:vAlign w:val="center"/>
          </w:tcPr>
          <w:p w14:paraId="4959B9C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Ход урока</w:t>
            </w:r>
          </w:p>
        </w:tc>
      </w:tr>
      <w:tr w:rsidR="00F24736" w:rsidRPr="002C72C7" w14:paraId="70410F0A" w14:textId="77777777" w:rsidTr="00A7024E">
        <w:trPr>
          <w:trHeight w:val="30"/>
          <w:jc w:val="center"/>
        </w:trPr>
        <w:tc>
          <w:tcPr>
            <w:tcW w:w="1895" w:type="dxa"/>
            <w:tcMar>
              <w:top w:w="15" w:type="dxa"/>
              <w:left w:w="15" w:type="dxa"/>
              <w:bottom w:w="15" w:type="dxa"/>
              <w:right w:w="15" w:type="dxa"/>
            </w:tcMar>
            <w:vAlign w:val="center"/>
            <w:hideMark/>
          </w:tcPr>
          <w:p w14:paraId="2E38237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Этап урока/ Время</w:t>
            </w:r>
          </w:p>
        </w:tc>
        <w:tc>
          <w:tcPr>
            <w:tcW w:w="4486" w:type="dxa"/>
            <w:gridSpan w:val="2"/>
            <w:tcMar>
              <w:top w:w="15" w:type="dxa"/>
              <w:left w:w="15" w:type="dxa"/>
              <w:bottom w:w="15" w:type="dxa"/>
              <w:right w:w="15" w:type="dxa"/>
            </w:tcMar>
            <w:vAlign w:val="center"/>
            <w:hideMark/>
          </w:tcPr>
          <w:p w14:paraId="3AB52A8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педагога</w:t>
            </w:r>
          </w:p>
        </w:tc>
        <w:tc>
          <w:tcPr>
            <w:tcW w:w="4486" w:type="dxa"/>
            <w:gridSpan w:val="2"/>
            <w:tcMar>
              <w:top w:w="15" w:type="dxa"/>
              <w:left w:w="15" w:type="dxa"/>
              <w:bottom w:w="15" w:type="dxa"/>
              <w:right w:w="15" w:type="dxa"/>
            </w:tcMar>
            <w:vAlign w:val="center"/>
            <w:hideMark/>
          </w:tcPr>
          <w:p w14:paraId="532C590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ученика</w:t>
            </w:r>
          </w:p>
        </w:tc>
        <w:tc>
          <w:tcPr>
            <w:tcW w:w="1894" w:type="dxa"/>
            <w:tcMar>
              <w:top w:w="15" w:type="dxa"/>
              <w:left w:w="15" w:type="dxa"/>
              <w:bottom w:w="15" w:type="dxa"/>
              <w:right w:w="15" w:type="dxa"/>
            </w:tcMar>
            <w:vAlign w:val="center"/>
            <w:hideMark/>
          </w:tcPr>
          <w:p w14:paraId="676023E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Оценивание</w:t>
            </w:r>
          </w:p>
        </w:tc>
        <w:tc>
          <w:tcPr>
            <w:tcW w:w="1832" w:type="dxa"/>
            <w:tcMar>
              <w:top w:w="15" w:type="dxa"/>
              <w:left w:w="15" w:type="dxa"/>
              <w:bottom w:w="15" w:type="dxa"/>
              <w:right w:w="15" w:type="dxa"/>
            </w:tcMar>
            <w:vAlign w:val="center"/>
            <w:hideMark/>
          </w:tcPr>
          <w:p w14:paraId="6E4F38C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Ресурсы</w:t>
            </w:r>
          </w:p>
        </w:tc>
      </w:tr>
      <w:tr w:rsidR="00F24736" w:rsidRPr="002C72C7" w14:paraId="3ECFEC51" w14:textId="77777777" w:rsidTr="00A7024E">
        <w:trPr>
          <w:trHeight w:val="30"/>
          <w:jc w:val="center"/>
        </w:trPr>
        <w:tc>
          <w:tcPr>
            <w:tcW w:w="1895" w:type="dxa"/>
            <w:tcMar>
              <w:top w:w="15" w:type="dxa"/>
              <w:left w:w="15" w:type="dxa"/>
              <w:bottom w:w="15" w:type="dxa"/>
              <w:right w:w="15" w:type="dxa"/>
            </w:tcMar>
            <w:hideMark/>
          </w:tcPr>
          <w:p w14:paraId="0AEAE50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Начало урока</w:t>
            </w:r>
          </w:p>
          <w:p w14:paraId="7061E54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2 минуты</w:t>
            </w:r>
            <w:r w:rsidRPr="002C72C7">
              <w:rPr>
                <w:rFonts w:ascii="Times New Roman" w:hAnsi="Times New Roman" w:cs="Times New Roman"/>
                <w:b/>
                <w:sz w:val="24"/>
                <w:szCs w:val="24"/>
              </w:rPr>
              <w:br/>
            </w:r>
          </w:p>
        </w:tc>
        <w:tc>
          <w:tcPr>
            <w:tcW w:w="4486" w:type="dxa"/>
            <w:gridSpan w:val="2"/>
            <w:tcMar>
              <w:top w:w="15" w:type="dxa"/>
              <w:left w:w="15" w:type="dxa"/>
              <w:bottom w:w="15" w:type="dxa"/>
              <w:right w:w="15" w:type="dxa"/>
            </w:tcMar>
            <w:hideMark/>
          </w:tcPr>
          <w:p w14:paraId="76A5F8E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Организационный момент.</w:t>
            </w:r>
          </w:p>
          <w:p w14:paraId="5849EE8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Приветствует учащихся. Создание положительного эмоционального настроя.</w:t>
            </w:r>
          </w:p>
        </w:tc>
        <w:tc>
          <w:tcPr>
            <w:tcW w:w="4486" w:type="dxa"/>
            <w:gridSpan w:val="2"/>
            <w:tcMar>
              <w:top w:w="15" w:type="dxa"/>
              <w:left w:w="15" w:type="dxa"/>
              <w:bottom w:w="15" w:type="dxa"/>
              <w:right w:w="15" w:type="dxa"/>
            </w:tcMar>
            <w:hideMark/>
          </w:tcPr>
          <w:p w14:paraId="274FED8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Ответное приветствие.</w:t>
            </w:r>
          </w:p>
          <w:p w14:paraId="4058615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Подготовка рабочего места</w:t>
            </w:r>
            <w:r w:rsidRPr="002C72C7">
              <w:rPr>
                <w:rFonts w:ascii="Times New Roman" w:hAnsi="Times New Roman" w:cs="Times New Roman"/>
                <w:sz w:val="24"/>
                <w:szCs w:val="24"/>
              </w:rPr>
              <w:br/>
            </w:r>
          </w:p>
        </w:tc>
        <w:tc>
          <w:tcPr>
            <w:tcW w:w="1894" w:type="dxa"/>
            <w:tcMar>
              <w:top w:w="15" w:type="dxa"/>
              <w:left w:w="15" w:type="dxa"/>
              <w:bottom w:w="15" w:type="dxa"/>
              <w:right w:w="15" w:type="dxa"/>
            </w:tcMar>
            <w:hideMark/>
          </w:tcPr>
          <w:p w14:paraId="199BCFE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c>
          <w:tcPr>
            <w:tcW w:w="1832" w:type="dxa"/>
            <w:tcMar>
              <w:top w:w="15" w:type="dxa"/>
              <w:left w:w="15" w:type="dxa"/>
              <w:bottom w:w="15" w:type="dxa"/>
              <w:right w:w="15" w:type="dxa"/>
            </w:tcMar>
            <w:hideMark/>
          </w:tcPr>
          <w:p w14:paraId="0984983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r>
      <w:tr w:rsidR="00F24736" w:rsidRPr="002C72C7" w14:paraId="637AA6A2" w14:textId="77777777" w:rsidTr="00A7024E">
        <w:trPr>
          <w:trHeight w:val="30"/>
          <w:jc w:val="center"/>
        </w:trPr>
        <w:tc>
          <w:tcPr>
            <w:tcW w:w="1895" w:type="dxa"/>
            <w:tcMar>
              <w:top w:w="15" w:type="dxa"/>
              <w:left w:w="15" w:type="dxa"/>
              <w:bottom w:w="15" w:type="dxa"/>
              <w:right w:w="15" w:type="dxa"/>
            </w:tcMar>
          </w:tcPr>
          <w:p w14:paraId="49A9A8B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 xml:space="preserve">Основная часть урока </w:t>
            </w:r>
          </w:p>
          <w:p w14:paraId="0CB9F3F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40 минут</w:t>
            </w:r>
          </w:p>
        </w:tc>
        <w:tc>
          <w:tcPr>
            <w:tcW w:w="8972" w:type="dxa"/>
            <w:gridSpan w:val="4"/>
            <w:tcMar>
              <w:top w:w="15" w:type="dxa"/>
              <w:left w:w="15" w:type="dxa"/>
              <w:bottom w:w="15" w:type="dxa"/>
              <w:right w:w="15" w:type="dxa"/>
            </w:tcMar>
          </w:tcPr>
          <w:p w14:paraId="54D0CD6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 ходе беседы ученики совместно с учителем разбирают тему, отвечают на вопросы, дают определения понятиям. Упражнения выполняют самостоятельно, при необходимости, с помощью учителя.</w:t>
            </w:r>
          </w:p>
        </w:tc>
        <w:tc>
          <w:tcPr>
            <w:tcW w:w="1894" w:type="dxa"/>
            <w:tcMar>
              <w:top w:w="15" w:type="dxa"/>
              <w:left w:w="15" w:type="dxa"/>
              <w:bottom w:w="15" w:type="dxa"/>
              <w:right w:w="15" w:type="dxa"/>
            </w:tcMar>
          </w:tcPr>
          <w:p w14:paraId="6965BD1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Словесные комментарии учителя</w:t>
            </w:r>
          </w:p>
        </w:tc>
        <w:tc>
          <w:tcPr>
            <w:tcW w:w="1832" w:type="dxa"/>
            <w:tcMar>
              <w:top w:w="15" w:type="dxa"/>
              <w:left w:w="15" w:type="dxa"/>
              <w:bottom w:w="15" w:type="dxa"/>
              <w:right w:w="15" w:type="dxa"/>
            </w:tcMar>
          </w:tcPr>
          <w:p w14:paraId="7F14FEA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Презентация, приложения, интернет-ресурсы</w:t>
            </w:r>
          </w:p>
        </w:tc>
      </w:tr>
      <w:tr w:rsidR="00F24736" w:rsidRPr="002C72C7" w14:paraId="6FE77285" w14:textId="77777777" w:rsidTr="00A7024E">
        <w:trPr>
          <w:trHeight w:val="30"/>
          <w:jc w:val="center"/>
        </w:trPr>
        <w:tc>
          <w:tcPr>
            <w:tcW w:w="1895" w:type="dxa"/>
            <w:vMerge w:val="restart"/>
            <w:tcMar>
              <w:top w:w="15" w:type="dxa"/>
              <w:left w:w="15" w:type="dxa"/>
              <w:bottom w:w="15" w:type="dxa"/>
              <w:right w:w="15" w:type="dxa"/>
            </w:tcMar>
          </w:tcPr>
          <w:p w14:paraId="73577DD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Изучение нового материала</w:t>
            </w:r>
          </w:p>
        </w:tc>
        <w:tc>
          <w:tcPr>
            <w:tcW w:w="4486" w:type="dxa"/>
            <w:gridSpan w:val="2"/>
            <w:tcMar>
              <w:top w:w="15" w:type="dxa"/>
              <w:left w:w="15" w:type="dxa"/>
              <w:bottom w:w="15" w:type="dxa"/>
              <w:right w:w="15" w:type="dxa"/>
            </w:tcMar>
          </w:tcPr>
          <w:p w14:paraId="7E82F3D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Ключевые понятия:</w:t>
            </w:r>
          </w:p>
          <w:p w14:paraId="00D1B0C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Закон сохранения массы</w:t>
            </w:r>
          </w:p>
          <w:p w14:paraId="0776F61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Химические уравнения</w:t>
            </w:r>
          </w:p>
          <w:p w14:paraId="79CBB49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 xml:space="preserve">Коэффициенты </w:t>
            </w:r>
          </w:p>
          <w:p w14:paraId="16DCAB5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Реакции соединения</w:t>
            </w:r>
          </w:p>
          <w:p w14:paraId="2AA6D33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Реакции разложения</w:t>
            </w:r>
          </w:p>
          <w:p w14:paraId="5D00F8C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Реакции замещения</w:t>
            </w:r>
          </w:p>
          <w:p w14:paraId="095505C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Реакции обмена</w:t>
            </w:r>
          </w:p>
        </w:tc>
        <w:tc>
          <w:tcPr>
            <w:tcW w:w="4486" w:type="dxa"/>
            <w:gridSpan w:val="2"/>
            <w:tcMar>
              <w:top w:w="15" w:type="dxa"/>
              <w:left w:w="15" w:type="dxa"/>
              <w:bottom w:w="15" w:type="dxa"/>
              <w:right w:w="15" w:type="dxa"/>
            </w:tcMar>
          </w:tcPr>
          <w:p w14:paraId="1DCB2CB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Объясняют смысл каждого понятия в ходе урока.</w:t>
            </w:r>
          </w:p>
          <w:p w14:paraId="167FFDC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894" w:type="dxa"/>
            <w:tcMar>
              <w:top w:w="15" w:type="dxa"/>
              <w:left w:w="15" w:type="dxa"/>
              <w:bottom w:w="15" w:type="dxa"/>
              <w:right w:w="15" w:type="dxa"/>
            </w:tcMar>
          </w:tcPr>
          <w:p w14:paraId="473811E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832" w:type="dxa"/>
            <w:tcMar>
              <w:top w:w="15" w:type="dxa"/>
              <w:left w:w="15" w:type="dxa"/>
              <w:bottom w:w="15" w:type="dxa"/>
              <w:right w:w="15" w:type="dxa"/>
            </w:tcMar>
          </w:tcPr>
          <w:p w14:paraId="4D1313B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14DBD8CF" w14:textId="77777777" w:rsidTr="00A7024E">
        <w:trPr>
          <w:trHeight w:val="30"/>
          <w:jc w:val="center"/>
        </w:trPr>
        <w:tc>
          <w:tcPr>
            <w:tcW w:w="1895" w:type="dxa"/>
            <w:vMerge/>
            <w:tcMar>
              <w:top w:w="15" w:type="dxa"/>
              <w:left w:w="15" w:type="dxa"/>
              <w:bottom w:w="15" w:type="dxa"/>
              <w:right w:w="15" w:type="dxa"/>
            </w:tcMar>
          </w:tcPr>
          <w:p w14:paraId="1D2156D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230E7AE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Какому закону подчиняются все химические реакции?</w:t>
            </w:r>
          </w:p>
          <w:p w14:paraId="7D8E049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C5263A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FC4E47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F7C8B6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37FDE6A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Какое значение имеет этот закон?</w:t>
            </w:r>
          </w:p>
        </w:tc>
        <w:tc>
          <w:tcPr>
            <w:tcW w:w="4486" w:type="dxa"/>
            <w:gridSpan w:val="2"/>
            <w:tcMar>
              <w:top w:w="15" w:type="dxa"/>
              <w:left w:w="15" w:type="dxa"/>
              <w:bottom w:w="15" w:type="dxa"/>
              <w:right w:w="15" w:type="dxa"/>
            </w:tcMar>
          </w:tcPr>
          <w:p w14:paraId="2285AF5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i/>
                <w:sz w:val="24"/>
                <w:szCs w:val="24"/>
              </w:rPr>
              <w:t xml:space="preserve">Закон сохранения массы веществ </w:t>
            </w:r>
            <w:r w:rsidRPr="002C72C7">
              <w:rPr>
                <w:rFonts w:ascii="Times New Roman" w:hAnsi="Times New Roman" w:cs="Times New Roman"/>
                <w:sz w:val="24"/>
                <w:szCs w:val="24"/>
              </w:rPr>
              <w:t>(Ломоносов 1748 г):</w:t>
            </w:r>
          </w:p>
          <w:p w14:paraId="7DA56CC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Масса веществ, вступивших в реакцию, равна массе веществ, образовавшихся в результате реакции.</w:t>
            </w:r>
          </w:p>
          <w:p w14:paraId="4E4C1BD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Масса веществ не меняется, т.к. не меняется общее число атомов. На основе этого составляются уравнения химических реакций.</w:t>
            </w:r>
          </w:p>
        </w:tc>
        <w:tc>
          <w:tcPr>
            <w:tcW w:w="1894" w:type="dxa"/>
            <w:tcMar>
              <w:top w:w="15" w:type="dxa"/>
              <w:left w:w="15" w:type="dxa"/>
              <w:bottom w:w="15" w:type="dxa"/>
              <w:right w:w="15" w:type="dxa"/>
            </w:tcMar>
          </w:tcPr>
          <w:p w14:paraId="58D5BF0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832" w:type="dxa"/>
            <w:tcMar>
              <w:top w:w="15" w:type="dxa"/>
              <w:left w:w="15" w:type="dxa"/>
              <w:bottom w:w="15" w:type="dxa"/>
              <w:right w:w="15" w:type="dxa"/>
            </w:tcMar>
          </w:tcPr>
          <w:p w14:paraId="1B0E764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7F6F0D61" w14:textId="77777777" w:rsidTr="00A7024E">
        <w:trPr>
          <w:trHeight w:val="30"/>
          <w:jc w:val="center"/>
        </w:trPr>
        <w:tc>
          <w:tcPr>
            <w:tcW w:w="1895" w:type="dxa"/>
            <w:vMerge/>
            <w:tcMar>
              <w:top w:w="15" w:type="dxa"/>
              <w:left w:w="15" w:type="dxa"/>
              <w:bottom w:w="15" w:type="dxa"/>
              <w:right w:w="15" w:type="dxa"/>
            </w:tcMar>
          </w:tcPr>
          <w:p w14:paraId="5119495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521EE3F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Что такое химическое уравнение?</w:t>
            </w:r>
          </w:p>
        </w:tc>
        <w:tc>
          <w:tcPr>
            <w:tcW w:w="4486" w:type="dxa"/>
            <w:gridSpan w:val="2"/>
            <w:tcMar>
              <w:top w:w="15" w:type="dxa"/>
              <w:left w:w="15" w:type="dxa"/>
              <w:bottom w:w="15" w:type="dxa"/>
              <w:right w:w="15" w:type="dxa"/>
            </w:tcMar>
          </w:tcPr>
          <w:p w14:paraId="061C93B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b/>
                <w:i/>
                <w:sz w:val="24"/>
                <w:szCs w:val="24"/>
              </w:rPr>
              <w:t>Химическое уравнение –</w:t>
            </w:r>
            <w:r w:rsidRPr="002C72C7">
              <w:rPr>
                <w:rFonts w:ascii="Times New Roman" w:hAnsi="Times New Roman" w:cs="Times New Roman"/>
                <w:i/>
                <w:sz w:val="24"/>
                <w:szCs w:val="24"/>
              </w:rPr>
              <w:t xml:space="preserve"> это условная запись химической реакции с помощью химических формул и математических знаков.</w:t>
            </w:r>
          </w:p>
        </w:tc>
        <w:tc>
          <w:tcPr>
            <w:tcW w:w="1894" w:type="dxa"/>
            <w:tcMar>
              <w:top w:w="15" w:type="dxa"/>
              <w:left w:w="15" w:type="dxa"/>
              <w:bottom w:w="15" w:type="dxa"/>
              <w:right w:w="15" w:type="dxa"/>
            </w:tcMar>
          </w:tcPr>
          <w:p w14:paraId="115C69B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832" w:type="dxa"/>
            <w:tcMar>
              <w:top w:w="15" w:type="dxa"/>
              <w:left w:w="15" w:type="dxa"/>
              <w:bottom w:w="15" w:type="dxa"/>
              <w:right w:w="15" w:type="dxa"/>
            </w:tcMar>
          </w:tcPr>
          <w:p w14:paraId="214F6F5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555D3A29" w14:textId="77777777" w:rsidTr="00A7024E">
        <w:trPr>
          <w:trHeight w:val="30"/>
          <w:jc w:val="center"/>
        </w:trPr>
        <w:tc>
          <w:tcPr>
            <w:tcW w:w="1895" w:type="dxa"/>
            <w:vMerge/>
            <w:tcMar>
              <w:top w:w="15" w:type="dxa"/>
              <w:left w:w="15" w:type="dxa"/>
              <w:bottom w:w="15" w:type="dxa"/>
              <w:right w:w="15" w:type="dxa"/>
            </w:tcMar>
          </w:tcPr>
          <w:p w14:paraId="62614BF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49ABCA7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 называются вещества, вступающие в реакцию и образующиеся в результате реакции?</w:t>
            </w:r>
          </w:p>
          <w:p w14:paraId="5E826C7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Что такое коэффициент? Чем он отличается от индекса?</w:t>
            </w:r>
          </w:p>
        </w:tc>
        <w:tc>
          <w:tcPr>
            <w:tcW w:w="4486" w:type="dxa"/>
            <w:gridSpan w:val="2"/>
            <w:tcMar>
              <w:top w:w="15" w:type="dxa"/>
              <w:left w:w="15" w:type="dxa"/>
              <w:bottom w:w="15" w:type="dxa"/>
              <w:right w:w="15" w:type="dxa"/>
            </w:tcMar>
          </w:tcPr>
          <w:p w14:paraId="4C876D5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b/>
                <w:i/>
                <w:sz w:val="24"/>
                <w:szCs w:val="24"/>
              </w:rPr>
              <w:t xml:space="preserve">Реагенты </w:t>
            </w:r>
            <w:r w:rsidRPr="002C72C7">
              <w:rPr>
                <w:rFonts w:ascii="Times New Roman" w:hAnsi="Times New Roman" w:cs="Times New Roman"/>
                <w:i/>
                <w:sz w:val="24"/>
                <w:szCs w:val="24"/>
              </w:rPr>
              <w:t>(исходные вещества)</w:t>
            </w:r>
            <w:r w:rsidRPr="002C72C7">
              <w:rPr>
                <w:rFonts w:ascii="Times New Roman" w:hAnsi="Times New Roman" w:cs="Times New Roman"/>
                <w:b/>
                <w:i/>
                <w:sz w:val="24"/>
                <w:szCs w:val="24"/>
              </w:rPr>
              <w:t>–</w:t>
            </w:r>
            <w:r w:rsidRPr="002C72C7">
              <w:rPr>
                <w:rFonts w:ascii="Times New Roman" w:hAnsi="Times New Roman" w:cs="Times New Roman"/>
                <w:i/>
                <w:sz w:val="24"/>
                <w:szCs w:val="24"/>
              </w:rPr>
              <w:t xml:space="preserve"> это вещества, вступающие в химическую реакцию.</w:t>
            </w:r>
          </w:p>
          <w:p w14:paraId="027A7C3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b/>
                <w:i/>
                <w:sz w:val="24"/>
                <w:szCs w:val="24"/>
              </w:rPr>
              <w:t>Продукты реакции –</w:t>
            </w:r>
            <w:r w:rsidRPr="002C72C7">
              <w:rPr>
                <w:rFonts w:ascii="Times New Roman" w:hAnsi="Times New Roman" w:cs="Times New Roman"/>
                <w:i/>
                <w:sz w:val="24"/>
                <w:szCs w:val="24"/>
              </w:rPr>
              <w:t xml:space="preserve"> вещества, образующиеся в результате реакции.</w:t>
            </w:r>
          </w:p>
          <w:p w14:paraId="2FFC537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b/>
                <w:i/>
                <w:sz w:val="24"/>
                <w:szCs w:val="24"/>
              </w:rPr>
              <w:t>Коэффициент</w:t>
            </w:r>
            <w:r w:rsidRPr="002C72C7">
              <w:rPr>
                <w:rFonts w:ascii="Times New Roman" w:hAnsi="Times New Roman" w:cs="Times New Roman"/>
                <w:i/>
                <w:sz w:val="24"/>
                <w:szCs w:val="24"/>
              </w:rPr>
              <w:t xml:space="preserve"> – это число, показывающее количество отдельных атомов или молекул.</w:t>
            </w:r>
          </w:p>
          <w:p w14:paraId="7E1B2EB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color w:val="FF0000"/>
                <w:sz w:val="24"/>
                <w:szCs w:val="24"/>
              </w:rPr>
              <w:t>2</w:t>
            </w:r>
            <w:r w:rsidRPr="002C72C7">
              <w:rPr>
                <w:rFonts w:ascii="Times New Roman" w:hAnsi="Times New Roman" w:cs="Times New Roman"/>
                <w:sz w:val="24"/>
                <w:szCs w:val="24"/>
              </w:rPr>
              <w:t xml:space="preserve">Н,  </w:t>
            </w:r>
            <w:r w:rsidRPr="002C72C7">
              <w:rPr>
                <w:rFonts w:ascii="Times New Roman" w:hAnsi="Times New Roman" w:cs="Times New Roman"/>
                <w:b/>
                <w:color w:val="FF0000"/>
                <w:sz w:val="24"/>
                <w:szCs w:val="24"/>
              </w:rPr>
              <w:t>3</w:t>
            </w:r>
            <w:r w:rsidRPr="002C72C7">
              <w:rPr>
                <w:rFonts w:ascii="Times New Roman" w:hAnsi="Times New Roman" w:cs="Times New Roman"/>
                <w:sz w:val="24"/>
                <w:szCs w:val="24"/>
              </w:rPr>
              <w:t>Н</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w:t>
            </w:r>
            <w:r w:rsidRPr="002C72C7">
              <w:rPr>
                <w:rFonts w:ascii="Times New Roman" w:hAnsi="Times New Roman" w:cs="Times New Roman"/>
                <w:b/>
                <w:color w:val="FF0000"/>
                <w:sz w:val="24"/>
                <w:szCs w:val="24"/>
              </w:rPr>
              <w:t>5</w:t>
            </w:r>
            <w:r w:rsidRPr="002C72C7">
              <w:rPr>
                <w:rFonts w:ascii="Times New Roman" w:hAnsi="Times New Roman" w:cs="Times New Roman"/>
                <w:sz w:val="24"/>
                <w:szCs w:val="24"/>
              </w:rPr>
              <w:t>Н</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О</w:t>
            </w:r>
          </w:p>
          <w:p w14:paraId="73DBE03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Индекс показывает число атомов в молекуле вещества.</w:t>
            </w:r>
          </w:p>
          <w:p w14:paraId="5535B7F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rPr>
              <w:lastRenderedPageBreak/>
              <w:t>3Н</w:t>
            </w:r>
            <w:r w:rsidRPr="002C72C7">
              <w:rPr>
                <w:rFonts w:ascii="Times New Roman" w:hAnsi="Times New Roman" w:cs="Times New Roman"/>
                <w:b/>
                <w:color w:val="FF0000"/>
                <w:sz w:val="24"/>
                <w:szCs w:val="24"/>
                <w:vertAlign w:val="subscript"/>
              </w:rPr>
              <w:t>2</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2Al</w:t>
            </w:r>
            <w:r w:rsidRPr="002C72C7">
              <w:rPr>
                <w:rFonts w:ascii="Times New Roman" w:hAnsi="Times New Roman" w:cs="Times New Roman"/>
                <w:b/>
                <w:color w:val="FF0000"/>
                <w:sz w:val="24"/>
                <w:szCs w:val="24"/>
                <w:vertAlign w:val="subscript"/>
                <w:lang w:val="en-US"/>
              </w:rPr>
              <w:t>2</w:t>
            </w:r>
            <w:r w:rsidRPr="002C72C7">
              <w:rPr>
                <w:rFonts w:ascii="Times New Roman" w:hAnsi="Times New Roman" w:cs="Times New Roman"/>
                <w:sz w:val="24"/>
                <w:szCs w:val="24"/>
                <w:lang w:val="en-US"/>
              </w:rPr>
              <w:t>O</w:t>
            </w:r>
            <w:r w:rsidRPr="002C72C7">
              <w:rPr>
                <w:rFonts w:ascii="Times New Roman" w:hAnsi="Times New Roman" w:cs="Times New Roman"/>
                <w:b/>
                <w:color w:val="FF0000"/>
                <w:sz w:val="24"/>
                <w:szCs w:val="24"/>
                <w:vertAlign w:val="subscript"/>
                <w:lang w:val="en-US"/>
              </w:rPr>
              <w:t>3</w:t>
            </w:r>
          </w:p>
        </w:tc>
        <w:tc>
          <w:tcPr>
            <w:tcW w:w="1894" w:type="dxa"/>
            <w:tcMar>
              <w:top w:w="15" w:type="dxa"/>
              <w:left w:w="15" w:type="dxa"/>
              <w:bottom w:w="15" w:type="dxa"/>
              <w:right w:w="15" w:type="dxa"/>
            </w:tcMar>
          </w:tcPr>
          <w:p w14:paraId="08DF165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Корректирование ответов учащихся</w:t>
            </w:r>
          </w:p>
        </w:tc>
        <w:tc>
          <w:tcPr>
            <w:tcW w:w="1832" w:type="dxa"/>
            <w:tcMar>
              <w:top w:w="15" w:type="dxa"/>
              <w:left w:w="15" w:type="dxa"/>
              <w:bottom w:w="15" w:type="dxa"/>
              <w:right w:w="15" w:type="dxa"/>
            </w:tcMar>
          </w:tcPr>
          <w:p w14:paraId="71689D0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3ED52B31" w14:textId="77777777" w:rsidTr="00A7024E">
        <w:trPr>
          <w:trHeight w:val="30"/>
          <w:jc w:val="center"/>
        </w:trPr>
        <w:tc>
          <w:tcPr>
            <w:tcW w:w="1895" w:type="dxa"/>
            <w:vMerge/>
            <w:tcMar>
              <w:top w:w="15" w:type="dxa"/>
              <w:left w:w="15" w:type="dxa"/>
              <w:bottom w:w="15" w:type="dxa"/>
              <w:right w:w="15" w:type="dxa"/>
            </w:tcMar>
          </w:tcPr>
          <w:p w14:paraId="748D134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6329899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 схеме составьте уравнение реакции разложения воды.</w:t>
            </w:r>
          </w:p>
          <w:p w14:paraId="4B8F8CC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Напишите уравнение реакции образования оксида алюминия.</w:t>
            </w:r>
          </w:p>
        </w:tc>
        <w:tc>
          <w:tcPr>
            <w:tcW w:w="4486" w:type="dxa"/>
            <w:gridSpan w:val="2"/>
            <w:tcMar>
              <w:top w:w="15" w:type="dxa"/>
              <w:left w:w="15" w:type="dxa"/>
              <w:bottom w:w="15" w:type="dxa"/>
              <w:right w:w="15" w:type="dxa"/>
            </w:tcMar>
          </w:tcPr>
          <w:p w14:paraId="5D18162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Вода → водород + кислород</w:t>
            </w:r>
          </w:p>
          <w:p w14:paraId="001736B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vertAlign w:val="subscript"/>
              </w:rPr>
            </w:pPr>
            <w:r w:rsidRPr="002C72C7">
              <w:rPr>
                <w:rFonts w:ascii="Times New Roman" w:hAnsi="Times New Roman" w:cs="Times New Roman"/>
                <w:sz w:val="24"/>
                <w:szCs w:val="24"/>
              </w:rPr>
              <w:t>2Н</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О →</w:t>
            </w:r>
            <w:r w:rsidRPr="002C72C7">
              <w:rPr>
                <w:rFonts w:ascii="Times New Roman" w:hAnsi="Times New Roman" w:cs="Times New Roman"/>
                <w:b/>
                <w:color w:val="FF0000"/>
                <w:sz w:val="24"/>
                <w:szCs w:val="24"/>
              </w:rPr>
              <w:t xml:space="preserve"> </w:t>
            </w:r>
            <w:r w:rsidRPr="002C72C7">
              <w:rPr>
                <w:rFonts w:ascii="Times New Roman" w:hAnsi="Times New Roman" w:cs="Times New Roman"/>
                <w:sz w:val="24"/>
                <w:szCs w:val="24"/>
              </w:rPr>
              <w:t>2Н</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 О</w:t>
            </w:r>
            <w:r w:rsidRPr="002C72C7">
              <w:rPr>
                <w:rFonts w:ascii="Times New Roman" w:hAnsi="Times New Roman" w:cs="Times New Roman"/>
                <w:sz w:val="24"/>
                <w:szCs w:val="24"/>
                <w:vertAlign w:val="subscript"/>
              </w:rPr>
              <w:t>2</w:t>
            </w:r>
          </w:p>
          <w:p w14:paraId="159B65E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Алюминий + кислород → оксид алюминия</w:t>
            </w:r>
          </w:p>
          <w:p w14:paraId="059FEFD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4Al + 3O</w:t>
            </w:r>
            <w:r w:rsidRPr="002C72C7">
              <w:rPr>
                <w:rFonts w:ascii="Times New Roman" w:hAnsi="Times New Roman" w:cs="Times New Roman"/>
                <w:sz w:val="24"/>
                <w:szCs w:val="24"/>
                <w:vertAlign w:val="subscript"/>
              </w:rPr>
              <w:t xml:space="preserve">2 </w:t>
            </w:r>
            <w:r w:rsidRPr="002C72C7">
              <w:rPr>
                <w:rFonts w:ascii="Times New Roman" w:hAnsi="Times New Roman" w:cs="Times New Roman"/>
                <w:sz w:val="24"/>
                <w:szCs w:val="24"/>
              </w:rPr>
              <w:t>→ 2Al</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O</w:t>
            </w:r>
            <w:r w:rsidRPr="002C72C7">
              <w:rPr>
                <w:rFonts w:ascii="Times New Roman" w:hAnsi="Times New Roman" w:cs="Times New Roman"/>
                <w:sz w:val="24"/>
                <w:szCs w:val="24"/>
                <w:vertAlign w:val="subscript"/>
              </w:rPr>
              <w:t>3</w:t>
            </w:r>
          </w:p>
        </w:tc>
        <w:tc>
          <w:tcPr>
            <w:tcW w:w="1894" w:type="dxa"/>
            <w:tcMar>
              <w:top w:w="15" w:type="dxa"/>
              <w:left w:w="15" w:type="dxa"/>
              <w:bottom w:w="15" w:type="dxa"/>
              <w:right w:w="15" w:type="dxa"/>
            </w:tcMar>
          </w:tcPr>
          <w:p w14:paraId="63C195D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832" w:type="dxa"/>
            <w:tcMar>
              <w:top w:w="15" w:type="dxa"/>
              <w:left w:w="15" w:type="dxa"/>
              <w:bottom w:w="15" w:type="dxa"/>
              <w:right w:w="15" w:type="dxa"/>
            </w:tcMar>
          </w:tcPr>
          <w:p w14:paraId="149F503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1</w:t>
            </w:r>
          </w:p>
        </w:tc>
      </w:tr>
      <w:tr w:rsidR="00F24736" w:rsidRPr="002C72C7" w14:paraId="733D051B" w14:textId="77777777" w:rsidTr="00A7024E">
        <w:trPr>
          <w:trHeight w:val="30"/>
          <w:jc w:val="center"/>
        </w:trPr>
        <w:tc>
          <w:tcPr>
            <w:tcW w:w="1895" w:type="dxa"/>
            <w:vMerge/>
            <w:tcMar>
              <w:top w:w="15" w:type="dxa"/>
              <w:left w:w="15" w:type="dxa"/>
              <w:bottom w:w="15" w:type="dxa"/>
              <w:right w:w="15" w:type="dxa"/>
            </w:tcMar>
          </w:tcPr>
          <w:p w14:paraId="12E6CF2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3BA577D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Задание 1</w:t>
            </w:r>
          </w:p>
          <w:p w14:paraId="55F32BD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Расставьте коэффициенты в уравнениях реакций:</w:t>
            </w:r>
          </w:p>
          <w:p w14:paraId="6CE52ABF" w14:textId="77777777" w:rsidR="00F24736" w:rsidRPr="002C72C7" w:rsidRDefault="00F24736" w:rsidP="00CE33F1">
            <w:pPr>
              <w:pStyle w:val="a3"/>
              <w:widowControl w:val="0"/>
              <w:numPr>
                <w:ilvl w:val="0"/>
                <w:numId w:val="21"/>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Na + Cl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NaCl</w:t>
            </w:r>
          </w:p>
          <w:p w14:paraId="2EA5CD36" w14:textId="77777777" w:rsidR="00F24736" w:rsidRPr="002C72C7" w:rsidRDefault="00F24736" w:rsidP="00CE33F1">
            <w:pPr>
              <w:pStyle w:val="a3"/>
              <w:widowControl w:val="0"/>
              <w:numPr>
                <w:ilvl w:val="0"/>
                <w:numId w:val="21"/>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lang w:val="en-US"/>
              </w:rPr>
              <w:t>SO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SO</w:t>
            </w:r>
            <w:r w:rsidRPr="002C72C7">
              <w:rPr>
                <w:rFonts w:ascii="Times New Roman" w:hAnsi="Times New Roman" w:cs="Times New Roman"/>
                <w:sz w:val="24"/>
                <w:szCs w:val="24"/>
                <w:vertAlign w:val="subscript"/>
                <w:lang w:val="en-US"/>
              </w:rPr>
              <w:t>3</w:t>
            </w:r>
          </w:p>
          <w:p w14:paraId="29BE52C8" w14:textId="77777777" w:rsidR="00F24736" w:rsidRPr="002C72C7" w:rsidRDefault="00F24736" w:rsidP="00CE33F1">
            <w:pPr>
              <w:pStyle w:val="a3"/>
              <w:widowControl w:val="0"/>
              <w:numPr>
                <w:ilvl w:val="0"/>
                <w:numId w:val="21"/>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lang w:val="en-US"/>
              </w:rPr>
              <w:t>HgO → Hg + O</w:t>
            </w:r>
            <w:r w:rsidRPr="002C72C7">
              <w:rPr>
                <w:rFonts w:ascii="Times New Roman" w:hAnsi="Times New Roman" w:cs="Times New Roman"/>
                <w:sz w:val="24"/>
                <w:szCs w:val="24"/>
                <w:vertAlign w:val="subscript"/>
                <w:lang w:val="en-US"/>
              </w:rPr>
              <w:t>2</w:t>
            </w:r>
          </w:p>
          <w:p w14:paraId="057A850C" w14:textId="77777777" w:rsidR="00F24736" w:rsidRPr="002C72C7" w:rsidRDefault="00F24736" w:rsidP="00CE33F1">
            <w:pPr>
              <w:pStyle w:val="a3"/>
              <w:widowControl w:val="0"/>
              <w:numPr>
                <w:ilvl w:val="0"/>
                <w:numId w:val="21"/>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rPr>
              <w:t>О</w:t>
            </w:r>
            <w:r w:rsidRPr="002C72C7">
              <w:rPr>
                <w:rFonts w:ascii="Times New Roman" w:hAnsi="Times New Roman" w:cs="Times New Roman"/>
                <w:sz w:val="24"/>
                <w:szCs w:val="24"/>
                <w:lang w:val="en-US"/>
              </w:rPr>
              <w:t xml:space="preserve"> + O</w:t>
            </w:r>
            <w:r w:rsidRPr="002C72C7">
              <w:rPr>
                <w:rFonts w:ascii="Times New Roman" w:hAnsi="Times New Roman" w:cs="Times New Roman"/>
                <w:sz w:val="24"/>
                <w:szCs w:val="24"/>
                <w:vertAlign w:val="subscript"/>
                <w:lang w:val="en-US"/>
              </w:rPr>
              <w:t>2</w:t>
            </w:r>
          </w:p>
          <w:p w14:paraId="484ECE4A" w14:textId="77777777" w:rsidR="00F24736" w:rsidRPr="002C72C7" w:rsidRDefault="00F24736" w:rsidP="00CE33F1">
            <w:pPr>
              <w:pStyle w:val="a3"/>
              <w:widowControl w:val="0"/>
              <w:numPr>
                <w:ilvl w:val="0"/>
                <w:numId w:val="21"/>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HCl + Mg → MgCl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H</w:t>
            </w:r>
            <w:r w:rsidRPr="002C72C7">
              <w:rPr>
                <w:rFonts w:ascii="Times New Roman" w:hAnsi="Times New Roman" w:cs="Times New Roman"/>
                <w:sz w:val="24"/>
                <w:szCs w:val="24"/>
                <w:vertAlign w:val="subscript"/>
                <w:lang w:val="en-US"/>
              </w:rPr>
              <w:t>2</w:t>
            </w:r>
          </w:p>
          <w:p w14:paraId="124CB7D0" w14:textId="77777777" w:rsidR="00F24736" w:rsidRPr="002C72C7" w:rsidRDefault="00F24736" w:rsidP="00CE33F1">
            <w:pPr>
              <w:pStyle w:val="a3"/>
              <w:widowControl w:val="0"/>
              <w:numPr>
                <w:ilvl w:val="0"/>
                <w:numId w:val="21"/>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lang w:val="en-US"/>
              </w:rPr>
              <w:t>Al + HCl → AlCl</w:t>
            </w:r>
            <w:r w:rsidRPr="002C72C7">
              <w:rPr>
                <w:rFonts w:ascii="Times New Roman" w:hAnsi="Times New Roman" w:cs="Times New Roman"/>
                <w:sz w:val="24"/>
                <w:szCs w:val="24"/>
                <w:vertAlign w:val="subscript"/>
                <w:lang w:val="en-US"/>
              </w:rPr>
              <w:t>3</w:t>
            </w:r>
            <w:r w:rsidRPr="002C72C7">
              <w:rPr>
                <w:rFonts w:ascii="Times New Roman" w:hAnsi="Times New Roman" w:cs="Times New Roman"/>
                <w:sz w:val="24"/>
                <w:szCs w:val="24"/>
                <w:lang w:val="en-US"/>
              </w:rPr>
              <w:t xml:space="preserve"> + H</w:t>
            </w:r>
            <w:r w:rsidRPr="002C72C7">
              <w:rPr>
                <w:rFonts w:ascii="Times New Roman" w:hAnsi="Times New Roman" w:cs="Times New Roman"/>
                <w:sz w:val="24"/>
                <w:szCs w:val="24"/>
                <w:vertAlign w:val="subscript"/>
                <w:lang w:val="en-US"/>
              </w:rPr>
              <w:t>2</w:t>
            </w:r>
          </w:p>
          <w:p w14:paraId="2434729E" w14:textId="77777777" w:rsidR="00F24736" w:rsidRPr="002C72C7" w:rsidRDefault="00F24736" w:rsidP="00CE33F1">
            <w:pPr>
              <w:pStyle w:val="a3"/>
              <w:widowControl w:val="0"/>
              <w:numPr>
                <w:ilvl w:val="0"/>
                <w:numId w:val="21"/>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HCl + NaOH → NaCl + 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w:t>
            </w:r>
          </w:p>
          <w:p w14:paraId="0B1DD8E4" w14:textId="77777777" w:rsidR="00F24736" w:rsidRPr="002C72C7" w:rsidRDefault="00F24736" w:rsidP="00CE33F1">
            <w:pPr>
              <w:pStyle w:val="a3"/>
              <w:widowControl w:val="0"/>
              <w:numPr>
                <w:ilvl w:val="0"/>
                <w:numId w:val="21"/>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CuCl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NaOH → Cu(OH)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NaCl</w:t>
            </w:r>
          </w:p>
        </w:tc>
        <w:tc>
          <w:tcPr>
            <w:tcW w:w="4486" w:type="dxa"/>
            <w:gridSpan w:val="2"/>
            <w:tcMar>
              <w:top w:w="15" w:type="dxa"/>
              <w:left w:w="15" w:type="dxa"/>
              <w:bottom w:w="15" w:type="dxa"/>
              <w:right w:w="15" w:type="dxa"/>
            </w:tcMar>
          </w:tcPr>
          <w:p w14:paraId="13164CD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p>
          <w:p w14:paraId="598F904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p>
          <w:p w14:paraId="739FC7E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p>
          <w:p w14:paraId="53C46193" w14:textId="77777777" w:rsidR="00F24736" w:rsidRPr="002C72C7" w:rsidRDefault="00F24736" w:rsidP="00CE33F1">
            <w:pPr>
              <w:pStyle w:val="a3"/>
              <w:widowControl w:val="0"/>
              <w:numPr>
                <w:ilvl w:val="0"/>
                <w:numId w:val="22"/>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2Na + Cl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2NaCl</w:t>
            </w:r>
          </w:p>
          <w:p w14:paraId="2FE02609" w14:textId="77777777" w:rsidR="00F24736" w:rsidRPr="002C72C7" w:rsidRDefault="00F24736" w:rsidP="00CE33F1">
            <w:pPr>
              <w:pStyle w:val="a3"/>
              <w:widowControl w:val="0"/>
              <w:numPr>
                <w:ilvl w:val="0"/>
                <w:numId w:val="22"/>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lang w:val="en-US"/>
              </w:rPr>
              <w:t>2SO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2SO</w:t>
            </w:r>
            <w:r w:rsidRPr="002C72C7">
              <w:rPr>
                <w:rFonts w:ascii="Times New Roman" w:hAnsi="Times New Roman" w:cs="Times New Roman"/>
                <w:sz w:val="24"/>
                <w:szCs w:val="24"/>
                <w:vertAlign w:val="subscript"/>
                <w:lang w:val="en-US"/>
              </w:rPr>
              <w:t>3</w:t>
            </w:r>
          </w:p>
          <w:p w14:paraId="451FF4BF" w14:textId="77777777" w:rsidR="00F24736" w:rsidRPr="002C72C7" w:rsidRDefault="00F24736" w:rsidP="00CE33F1">
            <w:pPr>
              <w:pStyle w:val="a3"/>
              <w:widowControl w:val="0"/>
              <w:numPr>
                <w:ilvl w:val="0"/>
                <w:numId w:val="22"/>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lang w:val="en-US"/>
              </w:rPr>
              <w:t>2HgO → 2Hg + O</w:t>
            </w:r>
            <w:r w:rsidRPr="002C72C7">
              <w:rPr>
                <w:rFonts w:ascii="Times New Roman" w:hAnsi="Times New Roman" w:cs="Times New Roman"/>
                <w:sz w:val="24"/>
                <w:szCs w:val="24"/>
                <w:vertAlign w:val="subscript"/>
                <w:lang w:val="en-US"/>
              </w:rPr>
              <w:t>2</w:t>
            </w:r>
          </w:p>
          <w:p w14:paraId="75FD162E" w14:textId="77777777" w:rsidR="00F24736" w:rsidRPr="002C72C7" w:rsidRDefault="00F24736" w:rsidP="00CE33F1">
            <w:pPr>
              <w:pStyle w:val="a3"/>
              <w:widowControl w:val="0"/>
              <w:numPr>
                <w:ilvl w:val="0"/>
                <w:numId w:val="22"/>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2H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2H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rPr>
              <w:t>О</w:t>
            </w:r>
            <w:r w:rsidRPr="002C72C7">
              <w:rPr>
                <w:rFonts w:ascii="Times New Roman" w:hAnsi="Times New Roman" w:cs="Times New Roman"/>
                <w:sz w:val="24"/>
                <w:szCs w:val="24"/>
                <w:lang w:val="en-US"/>
              </w:rPr>
              <w:t xml:space="preserve"> + O</w:t>
            </w:r>
            <w:r w:rsidRPr="002C72C7">
              <w:rPr>
                <w:rFonts w:ascii="Times New Roman" w:hAnsi="Times New Roman" w:cs="Times New Roman"/>
                <w:sz w:val="24"/>
                <w:szCs w:val="24"/>
                <w:vertAlign w:val="subscript"/>
                <w:lang w:val="en-US"/>
              </w:rPr>
              <w:t>2</w:t>
            </w:r>
          </w:p>
          <w:p w14:paraId="0948D7E7" w14:textId="77777777" w:rsidR="00F24736" w:rsidRPr="002C72C7" w:rsidRDefault="00F24736" w:rsidP="00CE33F1">
            <w:pPr>
              <w:pStyle w:val="a3"/>
              <w:widowControl w:val="0"/>
              <w:numPr>
                <w:ilvl w:val="0"/>
                <w:numId w:val="22"/>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2HCl + Mg → MgCl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H</w:t>
            </w:r>
            <w:r w:rsidRPr="002C72C7">
              <w:rPr>
                <w:rFonts w:ascii="Times New Roman" w:hAnsi="Times New Roman" w:cs="Times New Roman"/>
                <w:sz w:val="24"/>
                <w:szCs w:val="24"/>
                <w:vertAlign w:val="subscript"/>
                <w:lang w:val="en-US"/>
              </w:rPr>
              <w:t>2</w:t>
            </w:r>
          </w:p>
          <w:p w14:paraId="4A8F6FB1" w14:textId="77777777" w:rsidR="00F24736" w:rsidRPr="002C72C7" w:rsidRDefault="00F24736" w:rsidP="00CE33F1">
            <w:pPr>
              <w:pStyle w:val="a3"/>
              <w:widowControl w:val="0"/>
              <w:numPr>
                <w:ilvl w:val="0"/>
                <w:numId w:val="22"/>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lang w:val="en-US"/>
              </w:rPr>
              <w:t>2Al + 6HCl → 2AlCl</w:t>
            </w:r>
            <w:r w:rsidRPr="002C72C7">
              <w:rPr>
                <w:rFonts w:ascii="Times New Roman" w:hAnsi="Times New Roman" w:cs="Times New Roman"/>
                <w:sz w:val="24"/>
                <w:szCs w:val="24"/>
                <w:vertAlign w:val="subscript"/>
                <w:lang w:val="en-US"/>
              </w:rPr>
              <w:t>3</w:t>
            </w:r>
            <w:r w:rsidRPr="002C72C7">
              <w:rPr>
                <w:rFonts w:ascii="Times New Roman" w:hAnsi="Times New Roman" w:cs="Times New Roman"/>
                <w:sz w:val="24"/>
                <w:szCs w:val="24"/>
                <w:lang w:val="en-US"/>
              </w:rPr>
              <w:t xml:space="preserve"> + 3H</w:t>
            </w:r>
            <w:r w:rsidRPr="002C72C7">
              <w:rPr>
                <w:rFonts w:ascii="Times New Roman" w:hAnsi="Times New Roman" w:cs="Times New Roman"/>
                <w:sz w:val="24"/>
                <w:szCs w:val="24"/>
                <w:vertAlign w:val="subscript"/>
                <w:lang w:val="en-US"/>
              </w:rPr>
              <w:t>2</w:t>
            </w:r>
          </w:p>
          <w:p w14:paraId="7BBCAAAB" w14:textId="77777777" w:rsidR="00F24736" w:rsidRPr="002C72C7" w:rsidRDefault="00F24736" w:rsidP="00CE33F1">
            <w:pPr>
              <w:pStyle w:val="a3"/>
              <w:widowControl w:val="0"/>
              <w:numPr>
                <w:ilvl w:val="0"/>
                <w:numId w:val="22"/>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HCl + NaOH → NaCl + 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w:t>
            </w:r>
          </w:p>
          <w:p w14:paraId="0FEC6C5E" w14:textId="77777777" w:rsidR="00F24736" w:rsidRPr="002C72C7" w:rsidRDefault="00F24736" w:rsidP="00CE33F1">
            <w:pPr>
              <w:pStyle w:val="a3"/>
              <w:widowControl w:val="0"/>
              <w:numPr>
                <w:ilvl w:val="0"/>
                <w:numId w:val="22"/>
              </w:numPr>
              <w:tabs>
                <w:tab w:val="left" w:pos="192"/>
                <w:tab w:val="left" w:pos="3402"/>
              </w:tabs>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CuCl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+ 2NaOH→Cu(OH)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+2NaCl</w:t>
            </w:r>
          </w:p>
        </w:tc>
        <w:tc>
          <w:tcPr>
            <w:tcW w:w="1894" w:type="dxa"/>
            <w:tcMar>
              <w:top w:w="15" w:type="dxa"/>
              <w:left w:w="15" w:type="dxa"/>
              <w:bottom w:w="15" w:type="dxa"/>
              <w:right w:w="15" w:type="dxa"/>
            </w:tcMar>
          </w:tcPr>
          <w:p w14:paraId="7C060A9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p>
        </w:tc>
        <w:tc>
          <w:tcPr>
            <w:tcW w:w="1832" w:type="dxa"/>
            <w:tcMar>
              <w:top w:w="15" w:type="dxa"/>
              <w:left w:w="15" w:type="dxa"/>
              <w:bottom w:w="15" w:type="dxa"/>
              <w:right w:w="15" w:type="dxa"/>
            </w:tcMar>
          </w:tcPr>
          <w:p w14:paraId="0ED0544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2, слайд с заданием</w:t>
            </w:r>
          </w:p>
          <w:p w14:paraId="693D6448" w14:textId="77777777" w:rsidR="00F24736"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162" w:history="1">
              <w:r w:rsidR="00F24736" w:rsidRPr="002C72C7">
                <w:rPr>
                  <w:rStyle w:val="ac"/>
                  <w:rFonts w:ascii="Times New Roman" w:hAnsi="Times New Roman" w:cs="Times New Roman"/>
                  <w:sz w:val="24"/>
                  <w:szCs w:val="24"/>
                </w:rPr>
                <w:t>https://www.yandex.kz/video/preview/9475153749939018729</w:t>
              </w:r>
            </w:hyperlink>
            <w:r w:rsidR="00F24736" w:rsidRPr="002C72C7">
              <w:rPr>
                <w:rFonts w:ascii="Times New Roman" w:hAnsi="Times New Roman" w:cs="Times New Roman"/>
                <w:sz w:val="24"/>
                <w:szCs w:val="24"/>
              </w:rPr>
              <w:t xml:space="preserve"> видеоурок Белоусовой Т.Г.</w:t>
            </w:r>
          </w:p>
        </w:tc>
      </w:tr>
      <w:tr w:rsidR="00F24736" w:rsidRPr="002C72C7" w14:paraId="6CEACD4C" w14:textId="77777777" w:rsidTr="00A7024E">
        <w:trPr>
          <w:trHeight w:val="30"/>
          <w:jc w:val="center"/>
        </w:trPr>
        <w:tc>
          <w:tcPr>
            <w:tcW w:w="1895" w:type="dxa"/>
            <w:vMerge/>
            <w:tcMar>
              <w:top w:w="15" w:type="dxa"/>
              <w:left w:w="15" w:type="dxa"/>
              <w:bottom w:w="15" w:type="dxa"/>
              <w:right w:w="15" w:type="dxa"/>
            </w:tcMar>
          </w:tcPr>
          <w:p w14:paraId="06F9CCA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382DEA0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Задание 2</w:t>
            </w:r>
          </w:p>
          <w:p w14:paraId="5477FEE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Определите типы вышеприведенных реакций.</w:t>
            </w:r>
          </w:p>
        </w:tc>
        <w:tc>
          <w:tcPr>
            <w:tcW w:w="4486" w:type="dxa"/>
            <w:gridSpan w:val="2"/>
            <w:tcMar>
              <w:top w:w="15" w:type="dxa"/>
              <w:left w:w="15" w:type="dxa"/>
              <w:bottom w:w="15" w:type="dxa"/>
              <w:right w:w="15" w:type="dxa"/>
            </w:tcMar>
          </w:tcPr>
          <w:p w14:paraId="1A7C025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1,2 – соединение</w:t>
            </w:r>
          </w:p>
          <w:p w14:paraId="2272DCE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3,4 – разложение</w:t>
            </w:r>
          </w:p>
          <w:p w14:paraId="2B91A28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5,6 – замещение</w:t>
            </w:r>
          </w:p>
          <w:p w14:paraId="0D15AEC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7,8 – обмен </w:t>
            </w:r>
          </w:p>
        </w:tc>
        <w:tc>
          <w:tcPr>
            <w:tcW w:w="1894" w:type="dxa"/>
            <w:tcMar>
              <w:top w:w="15" w:type="dxa"/>
              <w:left w:w="15" w:type="dxa"/>
              <w:bottom w:w="15" w:type="dxa"/>
              <w:right w:w="15" w:type="dxa"/>
            </w:tcMar>
          </w:tcPr>
          <w:p w14:paraId="13DEBA9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832" w:type="dxa"/>
            <w:tcMar>
              <w:top w:w="15" w:type="dxa"/>
              <w:left w:w="15" w:type="dxa"/>
              <w:bottom w:w="15" w:type="dxa"/>
              <w:right w:w="15" w:type="dxa"/>
            </w:tcMar>
          </w:tcPr>
          <w:p w14:paraId="62A8484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14207E1A" w14:textId="77777777" w:rsidTr="00A7024E">
        <w:trPr>
          <w:trHeight w:val="30"/>
          <w:jc w:val="center"/>
        </w:trPr>
        <w:tc>
          <w:tcPr>
            <w:tcW w:w="1895" w:type="dxa"/>
            <w:vMerge/>
            <w:tcMar>
              <w:top w:w="15" w:type="dxa"/>
              <w:left w:w="15" w:type="dxa"/>
              <w:bottom w:w="15" w:type="dxa"/>
              <w:right w:w="15" w:type="dxa"/>
            </w:tcMar>
          </w:tcPr>
          <w:p w14:paraId="06D2CB3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p>
        </w:tc>
        <w:tc>
          <w:tcPr>
            <w:tcW w:w="4486" w:type="dxa"/>
            <w:gridSpan w:val="2"/>
            <w:tcMar>
              <w:top w:w="15" w:type="dxa"/>
              <w:left w:w="15" w:type="dxa"/>
              <w:bottom w:w="15" w:type="dxa"/>
              <w:right w:w="15" w:type="dxa"/>
            </w:tcMar>
          </w:tcPr>
          <w:p w14:paraId="5FCA67A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Задание 3</w:t>
            </w:r>
          </w:p>
          <w:p w14:paraId="72F647E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Дайте определение каждому типу реакции</w:t>
            </w:r>
          </w:p>
        </w:tc>
        <w:tc>
          <w:tcPr>
            <w:tcW w:w="4486" w:type="dxa"/>
            <w:gridSpan w:val="2"/>
            <w:tcMar>
              <w:top w:w="15" w:type="dxa"/>
              <w:left w:w="15" w:type="dxa"/>
              <w:bottom w:w="15" w:type="dxa"/>
              <w:right w:w="15" w:type="dxa"/>
            </w:tcMar>
          </w:tcPr>
          <w:p w14:paraId="6D306C0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Дают определение каждому типу реакций.</w:t>
            </w:r>
          </w:p>
        </w:tc>
        <w:tc>
          <w:tcPr>
            <w:tcW w:w="1894" w:type="dxa"/>
            <w:tcMar>
              <w:top w:w="15" w:type="dxa"/>
              <w:left w:w="15" w:type="dxa"/>
              <w:bottom w:w="15" w:type="dxa"/>
              <w:right w:w="15" w:type="dxa"/>
            </w:tcMar>
          </w:tcPr>
          <w:p w14:paraId="75AC90D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832" w:type="dxa"/>
            <w:tcMar>
              <w:top w:w="15" w:type="dxa"/>
              <w:left w:w="15" w:type="dxa"/>
              <w:bottom w:w="15" w:type="dxa"/>
              <w:right w:w="15" w:type="dxa"/>
            </w:tcMar>
          </w:tcPr>
          <w:p w14:paraId="783E967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3</w:t>
            </w:r>
          </w:p>
        </w:tc>
      </w:tr>
      <w:tr w:rsidR="00F24736" w:rsidRPr="002C72C7" w14:paraId="5F03AF34" w14:textId="77777777" w:rsidTr="00A7024E">
        <w:trPr>
          <w:trHeight w:val="30"/>
          <w:jc w:val="center"/>
        </w:trPr>
        <w:tc>
          <w:tcPr>
            <w:tcW w:w="1895" w:type="dxa"/>
            <w:tcMar>
              <w:top w:w="15" w:type="dxa"/>
              <w:left w:w="15" w:type="dxa"/>
              <w:bottom w:w="15" w:type="dxa"/>
              <w:right w:w="15" w:type="dxa"/>
            </w:tcMar>
          </w:tcPr>
          <w:p w14:paraId="3D92579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Закрепление </w:t>
            </w:r>
          </w:p>
        </w:tc>
        <w:tc>
          <w:tcPr>
            <w:tcW w:w="4486" w:type="dxa"/>
            <w:gridSpan w:val="2"/>
            <w:tcMar>
              <w:top w:w="15" w:type="dxa"/>
              <w:left w:w="15" w:type="dxa"/>
              <w:bottom w:w="15" w:type="dxa"/>
              <w:right w:w="15" w:type="dxa"/>
            </w:tcMar>
          </w:tcPr>
          <w:p w14:paraId="3236A21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Задание 4</w:t>
            </w:r>
          </w:p>
          <w:p w14:paraId="74F4C6E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Закончите уравнения реакций, составив формулы продуктов по степеням окисления элементов.</w:t>
            </w:r>
          </w:p>
          <w:p w14:paraId="6D7EC256"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rPr>
              <w:t>Na + Cl</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w:t>
            </w:r>
          </w:p>
          <w:p w14:paraId="32F24F5C"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lang w:val="en-US"/>
              </w:rPr>
              <w:t>Ca + 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w:t>
            </w:r>
          </w:p>
          <w:p w14:paraId="14DB487A"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 xml:space="preserve">Al + S → </w:t>
            </w:r>
          </w:p>
          <w:p w14:paraId="3B7831CF"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Li + N</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w:t>
            </w:r>
          </w:p>
          <w:p w14:paraId="0D1BA29A"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C + O</w:t>
            </w:r>
            <w:r w:rsidRPr="002C72C7">
              <w:rPr>
                <w:rFonts w:ascii="Times New Roman" w:hAnsi="Times New Roman" w:cs="Times New Roman"/>
                <w:sz w:val="24"/>
                <w:szCs w:val="24"/>
                <w:vertAlign w:val="subscript"/>
                <w:lang w:val="en-US"/>
              </w:rPr>
              <w:t xml:space="preserve">2 </w:t>
            </w:r>
            <w:r w:rsidRPr="002C72C7">
              <w:rPr>
                <w:rFonts w:ascii="Times New Roman" w:hAnsi="Times New Roman" w:cs="Times New Roman"/>
                <w:sz w:val="24"/>
                <w:szCs w:val="24"/>
                <w:lang w:val="en-US"/>
              </w:rPr>
              <w:t>→</w:t>
            </w:r>
          </w:p>
          <w:p w14:paraId="78399D99"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N</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w:t>
            </w:r>
          </w:p>
          <w:p w14:paraId="555FE480"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Mg + N</w:t>
            </w:r>
            <w:r w:rsidRPr="002C72C7">
              <w:rPr>
                <w:rFonts w:ascii="Times New Roman" w:hAnsi="Times New Roman" w:cs="Times New Roman"/>
                <w:sz w:val="24"/>
                <w:szCs w:val="24"/>
                <w:vertAlign w:val="subscript"/>
                <w:lang w:val="en-US"/>
              </w:rPr>
              <w:t xml:space="preserve">2 </w:t>
            </w:r>
            <w:r w:rsidRPr="002C72C7">
              <w:rPr>
                <w:rFonts w:ascii="Times New Roman" w:hAnsi="Times New Roman" w:cs="Times New Roman"/>
                <w:sz w:val="24"/>
                <w:szCs w:val="24"/>
                <w:lang w:val="en-US"/>
              </w:rPr>
              <w:t>→</w:t>
            </w:r>
          </w:p>
          <w:p w14:paraId="5ACDEE52"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HCl + </w:t>
            </w:r>
            <w:r w:rsidRPr="002C72C7">
              <w:rPr>
                <w:rFonts w:ascii="Times New Roman" w:hAnsi="Times New Roman" w:cs="Times New Roman"/>
                <w:sz w:val="24"/>
                <w:szCs w:val="24"/>
                <w:lang w:val="en-US"/>
              </w:rPr>
              <w:t>Zn</w:t>
            </w:r>
            <w:r w:rsidRPr="002C72C7">
              <w:rPr>
                <w:rFonts w:ascii="Times New Roman" w:hAnsi="Times New Roman" w:cs="Times New Roman"/>
                <w:sz w:val="24"/>
                <w:szCs w:val="24"/>
              </w:rPr>
              <w:t xml:space="preserve"> → </w:t>
            </w:r>
            <w:r w:rsidRPr="002C72C7">
              <w:rPr>
                <w:rFonts w:ascii="Times New Roman" w:hAnsi="Times New Roman" w:cs="Times New Roman"/>
                <w:sz w:val="24"/>
                <w:szCs w:val="24"/>
                <w:lang w:val="en-US"/>
              </w:rPr>
              <w:t>Zn</w:t>
            </w:r>
            <w:r w:rsidRPr="002C72C7">
              <w:rPr>
                <w:rFonts w:ascii="Times New Roman" w:hAnsi="Times New Roman" w:cs="Times New Roman"/>
                <w:sz w:val="24"/>
                <w:szCs w:val="24"/>
              </w:rPr>
              <w:t>Cl + H</w:t>
            </w:r>
            <w:r w:rsidRPr="002C72C7">
              <w:rPr>
                <w:rFonts w:ascii="Times New Roman" w:hAnsi="Times New Roman" w:cs="Times New Roman"/>
                <w:sz w:val="24"/>
                <w:szCs w:val="24"/>
                <w:vertAlign w:val="subscript"/>
              </w:rPr>
              <w:t>2</w:t>
            </w:r>
          </w:p>
          <w:p w14:paraId="293CA83E"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FeCl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Cl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Fe</w:t>
            </w:r>
            <w:r w:rsidRPr="002C72C7">
              <w:rPr>
                <w:rFonts w:ascii="Times New Roman" w:hAnsi="Times New Roman" w:cs="Times New Roman"/>
                <w:sz w:val="24"/>
                <w:szCs w:val="24"/>
                <w:vertAlign w:val="superscript"/>
                <w:lang w:val="en-US"/>
              </w:rPr>
              <w:t>+3</w:t>
            </w:r>
            <w:r w:rsidRPr="002C72C7">
              <w:rPr>
                <w:rFonts w:ascii="Times New Roman" w:hAnsi="Times New Roman" w:cs="Times New Roman"/>
                <w:sz w:val="24"/>
                <w:szCs w:val="24"/>
                <w:lang w:val="en-US"/>
              </w:rPr>
              <w:t>Cl</w:t>
            </w:r>
          </w:p>
          <w:p w14:paraId="170F0DF2"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CO + O</w:t>
            </w:r>
            <w:r w:rsidRPr="002C72C7">
              <w:rPr>
                <w:rFonts w:ascii="Times New Roman" w:hAnsi="Times New Roman" w:cs="Times New Roman"/>
                <w:sz w:val="24"/>
                <w:szCs w:val="24"/>
                <w:vertAlign w:val="subscript"/>
                <w:lang w:val="en-US"/>
              </w:rPr>
              <w:t xml:space="preserve">2 </w:t>
            </w:r>
            <w:r w:rsidRPr="002C72C7">
              <w:rPr>
                <w:rFonts w:ascii="Times New Roman" w:hAnsi="Times New Roman" w:cs="Times New Roman"/>
                <w:sz w:val="24"/>
                <w:szCs w:val="24"/>
                <w:lang w:val="en-US"/>
              </w:rPr>
              <w:t>→ C</w:t>
            </w:r>
            <w:r w:rsidRPr="002C72C7">
              <w:rPr>
                <w:rFonts w:ascii="Times New Roman" w:hAnsi="Times New Roman" w:cs="Times New Roman"/>
                <w:sz w:val="24"/>
                <w:szCs w:val="24"/>
                <w:vertAlign w:val="superscript"/>
                <w:lang w:val="en-US"/>
              </w:rPr>
              <w:t>+4</w:t>
            </w:r>
            <w:r w:rsidRPr="002C72C7">
              <w:rPr>
                <w:rFonts w:ascii="Times New Roman" w:hAnsi="Times New Roman" w:cs="Times New Roman"/>
                <w:sz w:val="24"/>
                <w:szCs w:val="24"/>
                <w:lang w:val="en-US"/>
              </w:rPr>
              <w:t>O</w:t>
            </w:r>
          </w:p>
          <w:p w14:paraId="3796B1F7"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P</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lang w:val="en-US"/>
              </w:rPr>
              <w:t>3</w:t>
            </w:r>
            <w:r w:rsidRPr="002C72C7">
              <w:rPr>
                <w:rFonts w:ascii="Times New Roman" w:hAnsi="Times New Roman" w:cs="Times New Roman"/>
                <w:sz w:val="24"/>
                <w:szCs w:val="24"/>
                <w:lang w:val="en-US"/>
              </w:rPr>
              <w:t xml:space="preserve"> + O</w:t>
            </w:r>
            <w:r w:rsidRPr="002C72C7">
              <w:rPr>
                <w:rFonts w:ascii="Times New Roman" w:hAnsi="Times New Roman" w:cs="Times New Roman"/>
                <w:sz w:val="24"/>
                <w:szCs w:val="24"/>
                <w:vertAlign w:val="subscript"/>
                <w:lang w:val="en-US"/>
              </w:rPr>
              <w:t xml:space="preserve">2 </w:t>
            </w:r>
            <w:r w:rsidRPr="002C72C7">
              <w:rPr>
                <w:rFonts w:ascii="Times New Roman" w:hAnsi="Times New Roman" w:cs="Times New Roman"/>
                <w:sz w:val="24"/>
                <w:szCs w:val="24"/>
                <w:lang w:val="en-US"/>
              </w:rPr>
              <w:t>→ P</w:t>
            </w:r>
            <w:r w:rsidRPr="002C72C7">
              <w:rPr>
                <w:rFonts w:ascii="Times New Roman" w:hAnsi="Times New Roman" w:cs="Times New Roman"/>
                <w:sz w:val="24"/>
                <w:szCs w:val="24"/>
                <w:vertAlign w:val="superscript"/>
                <w:lang w:val="en-US"/>
              </w:rPr>
              <w:t>+5</w:t>
            </w:r>
            <w:r w:rsidRPr="002C72C7">
              <w:rPr>
                <w:rFonts w:ascii="Times New Roman" w:hAnsi="Times New Roman" w:cs="Times New Roman"/>
                <w:sz w:val="24"/>
                <w:szCs w:val="24"/>
                <w:lang w:val="en-US"/>
              </w:rPr>
              <w:t>O</w:t>
            </w:r>
          </w:p>
          <w:p w14:paraId="2B361B49"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N</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lang w:val="en-US"/>
              </w:rPr>
              <w:t>5</w:t>
            </w:r>
            <w:r w:rsidRPr="002C72C7">
              <w:rPr>
                <w:rFonts w:ascii="Times New Roman" w:hAnsi="Times New Roman" w:cs="Times New Roman"/>
                <w:sz w:val="24"/>
                <w:szCs w:val="24"/>
                <w:lang w:val="en-US"/>
              </w:rPr>
              <w:t xml:space="preserve"> + 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 → HNO</w:t>
            </w:r>
            <w:r w:rsidRPr="002C72C7">
              <w:rPr>
                <w:rFonts w:ascii="Times New Roman" w:hAnsi="Times New Roman" w:cs="Times New Roman"/>
                <w:sz w:val="24"/>
                <w:szCs w:val="24"/>
                <w:vertAlign w:val="subscript"/>
                <w:lang w:val="en-US"/>
              </w:rPr>
              <w:t>3</w:t>
            </w:r>
          </w:p>
        </w:tc>
        <w:tc>
          <w:tcPr>
            <w:tcW w:w="4486" w:type="dxa"/>
            <w:gridSpan w:val="2"/>
            <w:tcMar>
              <w:top w:w="15" w:type="dxa"/>
              <w:left w:w="15" w:type="dxa"/>
              <w:bottom w:w="15" w:type="dxa"/>
              <w:right w:w="15" w:type="dxa"/>
            </w:tcMar>
          </w:tcPr>
          <w:p w14:paraId="55C18F1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p>
          <w:p w14:paraId="7D9B61C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p>
          <w:p w14:paraId="4D04371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p>
          <w:p w14:paraId="35C22E9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Дописывают уравнения реакций.</w:t>
            </w:r>
          </w:p>
          <w:p w14:paraId="75834540"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2Na + Cl</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 2</w:t>
            </w:r>
            <w:r w:rsidRPr="002C72C7">
              <w:rPr>
                <w:rFonts w:ascii="Times New Roman" w:hAnsi="Times New Roman" w:cs="Times New Roman"/>
                <w:sz w:val="24"/>
                <w:szCs w:val="24"/>
                <w:lang w:val="en-US"/>
              </w:rPr>
              <w:t>NaCl</w:t>
            </w:r>
          </w:p>
          <w:p w14:paraId="4804B0FE"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lang w:val="en-US"/>
              </w:rPr>
              <w:t>2Ca + 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2CaO</w:t>
            </w:r>
          </w:p>
          <w:p w14:paraId="7706ED24"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2Al + 3S → Al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S</w:t>
            </w:r>
            <w:r w:rsidRPr="002C72C7">
              <w:rPr>
                <w:rFonts w:ascii="Times New Roman" w:hAnsi="Times New Roman" w:cs="Times New Roman"/>
                <w:sz w:val="24"/>
                <w:szCs w:val="24"/>
                <w:vertAlign w:val="subscript"/>
                <w:lang w:val="en-US"/>
              </w:rPr>
              <w:t>3</w:t>
            </w:r>
          </w:p>
          <w:p w14:paraId="5FC47B5B"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6Li + N</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2Li</w:t>
            </w:r>
            <w:r w:rsidRPr="002C72C7">
              <w:rPr>
                <w:rFonts w:ascii="Times New Roman" w:hAnsi="Times New Roman" w:cs="Times New Roman"/>
                <w:sz w:val="24"/>
                <w:szCs w:val="24"/>
                <w:vertAlign w:val="subscript"/>
                <w:lang w:val="en-US"/>
              </w:rPr>
              <w:t>3</w:t>
            </w:r>
            <w:r w:rsidRPr="002C72C7">
              <w:rPr>
                <w:rFonts w:ascii="Times New Roman" w:hAnsi="Times New Roman" w:cs="Times New Roman"/>
                <w:sz w:val="24"/>
                <w:szCs w:val="24"/>
                <w:lang w:val="en-US"/>
              </w:rPr>
              <w:t>N</w:t>
            </w:r>
          </w:p>
          <w:p w14:paraId="0FBD46E0"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lang w:val="en-US"/>
              </w:rPr>
              <w:t>C + O</w:t>
            </w:r>
            <w:r w:rsidRPr="002C72C7">
              <w:rPr>
                <w:rFonts w:ascii="Times New Roman" w:hAnsi="Times New Roman" w:cs="Times New Roman"/>
                <w:sz w:val="24"/>
                <w:szCs w:val="24"/>
                <w:vertAlign w:val="subscript"/>
                <w:lang w:val="en-US"/>
              </w:rPr>
              <w:t xml:space="preserve">2 </w:t>
            </w:r>
            <w:r w:rsidRPr="002C72C7">
              <w:rPr>
                <w:rFonts w:ascii="Times New Roman" w:hAnsi="Times New Roman" w:cs="Times New Roman"/>
                <w:sz w:val="24"/>
                <w:szCs w:val="24"/>
                <w:lang w:val="en-US"/>
              </w:rPr>
              <w:t>→ CO</w:t>
            </w:r>
            <w:r w:rsidRPr="002C72C7">
              <w:rPr>
                <w:rFonts w:ascii="Times New Roman" w:hAnsi="Times New Roman" w:cs="Times New Roman"/>
                <w:sz w:val="24"/>
                <w:szCs w:val="24"/>
                <w:vertAlign w:val="subscript"/>
                <w:lang w:val="en-US"/>
              </w:rPr>
              <w:t>2</w:t>
            </w:r>
          </w:p>
          <w:p w14:paraId="6B54B9AB"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lang w:val="en-US"/>
              </w:rPr>
              <w:t>N</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+ 3H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2NH</w:t>
            </w:r>
            <w:r w:rsidRPr="002C72C7">
              <w:rPr>
                <w:rFonts w:ascii="Times New Roman" w:hAnsi="Times New Roman" w:cs="Times New Roman"/>
                <w:sz w:val="24"/>
                <w:szCs w:val="24"/>
                <w:vertAlign w:val="subscript"/>
                <w:lang w:val="en-US"/>
              </w:rPr>
              <w:t>3</w:t>
            </w:r>
          </w:p>
          <w:p w14:paraId="2C63BB1A"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3Mg + N</w:t>
            </w:r>
            <w:r w:rsidRPr="002C72C7">
              <w:rPr>
                <w:rFonts w:ascii="Times New Roman" w:hAnsi="Times New Roman" w:cs="Times New Roman"/>
                <w:sz w:val="24"/>
                <w:szCs w:val="24"/>
                <w:vertAlign w:val="subscript"/>
                <w:lang w:val="en-US"/>
              </w:rPr>
              <w:t xml:space="preserve">2 </w:t>
            </w:r>
            <w:r w:rsidRPr="002C72C7">
              <w:rPr>
                <w:rFonts w:ascii="Times New Roman" w:hAnsi="Times New Roman" w:cs="Times New Roman"/>
                <w:sz w:val="24"/>
                <w:szCs w:val="24"/>
                <w:lang w:val="en-US"/>
              </w:rPr>
              <w:t>→ Mg</w:t>
            </w:r>
            <w:r w:rsidRPr="002C72C7">
              <w:rPr>
                <w:rFonts w:ascii="Times New Roman" w:hAnsi="Times New Roman" w:cs="Times New Roman"/>
                <w:sz w:val="24"/>
                <w:szCs w:val="24"/>
                <w:vertAlign w:val="subscript"/>
                <w:lang w:val="en-US"/>
              </w:rPr>
              <w:t>3</w:t>
            </w:r>
            <w:r w:rsidRPr="002C72C7">
              <w:rPr>
                <w:rFonts w:ascii="Times New Roman" w:hAnsi="Times New Roman" w:cs="Times New Roman"/>
                <w:sz w:val="24"/>
                <w:szCs w:val="24"/>
                <w:lang w:val="en-US"/>
              </w:rPr>
              <w:t>N</w:t>
            </w:r>
            <w:r w:rsidRPr="002C72C7">
              <w:rPr>
                <w:rFonts w:ascii="Times New Roman" w:hAnsi="Times New Roman" w:cs="Times New Roman"/>
                <w:sz w:val="24"/>
                <w:szCs w:val="24"/>
                <w:vertAlign w:val="subscript"/>
                <w:lang w:val="en-US"/>
              </w:rPr>
              <w:t>2</w:t>
            </w:r>
          </w:p>
          <w:p w14:paraId="090D902B"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lang w:val="en-US"/>
              </w:rPr>
              <w:t>2</w:t>
            </w:r>
            <w:r w:rsidRPr="002C72C7">
              <w:rPr>
                <w:rFonts w:ascii="Times New Roman" w:hAnsi="Times New Roman" w:cs="Times New Roman"/>
                <w:sz w:val="24"/>
                <w:szCs w:val="24"/>
              </w:rPr>
              <w:t xml:space="preserve">HCl + </w:t>
            </w:r>
            <w:r w:rsidRPr="002C72C7">
              <w:rPr>
                <w:rFonts w:ascii="Times New Roman" w:hAnsi="Times New Roman" w:cs="Times New Roman"/>
                <w:sz w:val="24"/>
                <w:szCs w:val="24"/>
                <w:lang w:val="en-US"/>
              </w:rPr>
              <w:t>Zn</w:t>
            </w:r>
            <w:r w:rsidRPr="002C72C7">
              <w:rPr>
                <w:rFonts w:ascii="Times New Roman" w:hAnsi="Times New Roman" w:cs="Times New Roman"/>
                <w:sz w:val="24"/>
                <w:szCs w:val="24"/>
              </w:rPr>
              <w:t xml:space="preserve"> → </w:t>
            </w:r>
            <w:r w:rsidRPr="002C72C7">
              <w:rPr>
                <w:rFonts w:ascii="Times New Roman" w:hAnsi="Times New Roman" w:cs="Times New Roman"/>
                <w:sz w:val="24"/>
                <w:szCs w:val="24"/>
                <w:lang w:val="en-US"/>
              </w:rPr>
              <w:t>Zn</w:t>
            </w:r>
            <w:r w:rsidRPr="002C72C7">
              <w:rPr>
                <w:rFonts w:ascii="Times New Roman" w:hAnsi="Times New Roman" w:cs="Times New Roman"/>
                <w:sz w:val="24"/>
                <w:szCs w:val="24"/>
              </w:rPr>
              <w:t>Cl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rPr>
              <w:t xml:space="preserve"> + H</w:t>
            </w:r>
            <w:r w:rsidRPr="002C72C7">
              <w:rPr>
                <w:rFonts w:ascii="Times New Roman" w:hAnsi="Times New Roman" w:cs="Times New Roman"/>
                <w:sz w:val="24"/>
                <w:szCs w:val="24"/>
                <w:vertAlign w:val="subscript"/>
              </w:rPr>
              <w:t>2</w:t>
            </w:r>
          </w:p>
          <w:p w14:paraId="68606C2E"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2FeCl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Cl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2FeCl</w:t>
            </w:r>
            <w:r w:rsidRPr="002C72C7">
              <w:rPr>
                <w:rFonts w:ascii="Times New Roman" w:hAnsi="Times New Roman" w:cs="Times New Roman"/>
                <w:sz w:val="24"/>
                <w:szCs w:val="24"/>
                <w:vertAlign w:val="subscript"/>
                <w:lang w:val="en-US"/>
              </w:rPr>
              <w:t>3</w:t>
            </w:r>
          </w:p>
          <w:p w14:paraId="56230125"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lang w:val="en-US"/>
              </w:rPr>
              <w:t>2CO + O</w:t>
            </w:r>
            <w:r w:rsidRPr="002C72C7">
              <w:rPr>
                <w:rFonts w:ascii="Times New Roman" w:hAnsi="Times New Roman" w:cs="Times New Roman"/>
                <w:sz w:val="24"/>
                <w:szCs w:val="24"/>
                <w:vertAlign w:val="subscript"/>
                <w:lang w:val="en-US"/>
              </w:rPr>
              <w:t xml:space="preserve">2 </w:t>
            </w:r>
            <w:r w:rsidRPr="002C72C7">
              <w:rPr>
                <w:rFonts w:ascii="Times New Roman" w:hAnsi="Times New Roman" w:cs="Times New Roman"/>
                <w:sz w:val="24"/>
                <w:szCs w:val="24"/>
                <w:lang w:val="en-US"/>
              </w:rPr>
              <w:t>→ 2CO</w:t>
            </w:r>
            <w:r w:rsidRPr="002C72C7">
              <w:rPr>
                <w:rFonts w:ascii="Times New Roman" w:hAnsi="Times New Roman" w:cs="Times New Roman"/>
                <w:sz w:val="24"/>
                <w:szCs w:val="24"/>
                <w:vertAlign w:val="subscript"/>
                <w:lang w:val="en-US"/>
              </w:rPr>
              <w:t>2</w:t>
            </w:r>
          </w:p>
          <w:p w14:paraId="17EFB984"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vertAlign w:val="subscript"/>
                <w:lang w:val="en-US"/>
              </w:rPr>
            </w:pPr>
            <w:r w:rsidRPr="002C72C7">
              <w:rPr>
                <w:rFonts w:ascii="Times New Roman" w:hAnsi="Times New Roman" w:cs="Times New Roman"/>
                <w:sz w:val="24"/>
                <w:szCs w:val="24"/>
                <w:lang w:val="en-US"/>
              </w:rPr>
              <w:t>P</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lang w:val="en-US"/>
              </w:rPr>
              <w:t>3</w:t>
            </w:r>
            <w:r w:rsidRPr="002C72C7">
              <w:rPr>
                <w:rFonts w:ascii="Times New Roman" w:hAnsi="Times New Roman" w:cs="Times New Roman"/>
                <w:sz w:val="24"/>
                <w:szCs w:val="24"/>
                <w:lang w:val="en-US"/>
              </w:rPr>
              <w:t xml:space="preserve"> + O</w:t>
            </w:r>
            <w:r w:rsidRPr="002C72C7">
              <w:rPr>
                <w:rFonts w:ascii="Times New Roman" w:hAnsi="Times New Roman" w:cs="Times New Roman"/>
                <w:sz w:val="24"/>
                <w:szCs w:val="24"/>
                <w:vertAlign w:val="subscript"/>
                <w:lang w:val="en-US"/>
              </w:rPr>
              <w:t xml:space="preserve">2 </w:t>
            </w:r>
            <w:r w:rsidRPr="002C72C7">
              <w:rPr>
                <w:rFonts w:ascii="Times New Roman" w:hAnsi="Times New Roman" w:cs="Times New Roman"/>
                <w:sz w:val="24"/>
                <w:szCs w:val="24"/>
                <w:lang w:val="en-US"/>
              </w:rPr>
              <w:t>→ P</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lang w:val="en-US"/>
              </w:rPr>
              <w:t>5</w:t>
            </w:r>
          </w:p>
          <w:p w14:paraId="62ACC4F5" w14:textId="77777777" w:rsidR="00F24736" w:rsidRPr="002C72C7" w:rsidRDefault="00F24736" w:rsidP="00CE33F1">
            <w:pPr>
              <w:widowControl w:val="0"/>
              <w:tabs>
                <w:tab w:val="left" w:pos="19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N</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lang w:val="en-US"/>
              </w:rPr>
              <w:t>5</w:t>
            </w:r>
            <w:r w:rsidRPr="002C72C7">
              <w:rPr>
                <w:rFonts w:ascii="Times New Roman" w:hAnsi="Times New Roman" w:cs="Times New Roman"/>
                <w:sz w:val="24"/>
                <w:szCs w:val="24"/>
                <w:lang w:val="en-US"/>
              </w:rPr>
              <w:t xml:space="preserve"> + 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 → 2HNO</w:t>
            </w:r>
            <w:r w:rsidRPr="002C72C7">
              <w:rPr>
                <w:rFonts w:ascii="Times New Roman" w:hAnsi="Times New Roman" w:cs="Times New Roman"/>
                <w:sz w:val="24"/>
                <w:szCs w:val="24"/>
                <w:vertAlign w:val="subscript"/>
                <w:lang w:val="en-US"/>
              </w:rPr>
              <w:t>3</w:t>
            </w:r>
          </w:p>
        </w:tc>
        <w:tc>
          <w:tcPr>
            <w:tcW w:w="1894" w:type="dxa"/>
            <w:tcMar>
              <w:top w:w="15" w:type="dxa"/>
              <w:left w:w="15" w:type="dxa"/>
              <w:bottom w:w="15" w:type="dxa"/>
              <w:right w:w="15" w:type="dxa"/>
            </w:tcMar>
          </w:tcPr>
          <w:p w14:paraId="190CDA3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832" w:type="dxa"/>
            <w:tcMar>
              <w:top w:w="15" w:type="dxa"/>
              <w:left w:w="15" w:type="dxa"/>
              <w:bottom w:w="15" w:type="dxa"/>
              <w:right w:w="15" w:type="dxa"/>
            </w:tcMar>
          </w:tcPr>
          <w:p w14:paraId="1D1B9F4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Слайд с заданием</w:t>
            </w:r>
          </w:p>
          <w:p w14:paraId="47BA754E" w14:textId="77777777" w:rsidR="00F24736"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163" w:history="1">
              <w:r w:rsidR="00F24736" w:rsidRPr="002C72C7">
                <w:rPr>
                  <w:rStyle w:val="ac"/>
                  <w:rFonts w:ascii="Times New Roman" w:hAnsi="Times New Roman" w:cs="Times New Roman"/>
                  <w:sz w:val="24"/>
                  <w:szCs w:val="24"/>
                </w:rPr>
                <w:t>https://www.yandex.kz/video/preview/9663956068152077713</w:t>
              </w:r>
            </w:hyperlink>
            <w:r w:rsidR="00F24736" w:rsidRPr="002C72C7">
              <w:rPr>
                <w:rFonts w:ascii="Times New Roman" w:hAnsi="Times New Roman" w:cs="Times New Roman"/>
                <w:sz w:val="24"/>
                <w:szCs w:val="24"/>
              </w:rPr>
              <w:t xml:space="preserve"> </w:t>
            </w:r>
          </w:p>
          <w:p w14:paraId="57331D9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видеоурок Белоусовой Т.Г.</w:t>
            </w:r>
          </w:p>
        </w:tc>
      </w:tr>
      <w:tr w:rsidR="00F24736" w:rsidRPr="002C72C7" w14:paraId="2E23262F" w14:textId="77777777" w:rsidTr="00A7024E">
        <w:trPr>
          <w:trHeight w:val="30"/>
          <w:jc w:val="center"/>
        </w:trPr>
        <w:tc>
          <w:tcPr>
            <w:tcW w:w="1895" w:type="dxa"/>
            <w:tcMar>
              <w:top w:w="15" w:type="dxa"/>
              <w:left w:w="15" w:type="dxa"/>
              <w:bottom w:w="15" w:type="dxa"/>
              <w:right w:w="15" w:type="dxa"/>
            </w:tcMar>
          </w:tcPr>
          <w:p w14:paraId="2B654D5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6853AD5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Упр. 3,4 с.35</w:t>
            </w:r>
          </w:p>
        </w:tc>
        <w:tc>
          <w:tcPr>
            <w:tcW w:w="4486" w:type="dxa"/>
            <w:gridSpan w:val="2"/>
            <w:tcMar>
              <w:top w:w="15" w:type="dxa"/>
              <w:left w:w="15" w:type="dxa"/>
              <w:bottom w:w="15" w:type="dxa"/>
              <w:right w:w="15" w:type="dxa"/>
            </w:tcMar>
          </w:tcPr>
          <w:p w14:paraId="6D2E7E3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Выполняют упражнения из учебника.</w:t>
            </w:r>
          </w:p>
        </w:tc>
        <w:tc>
          <w:tcPr>
            <w:tcW w:w="1894" w:type="dxa"/>
            <w:tcMar>
              <w:top w:w="15" w:type="dxa"/>
              <w:left w:w="15" w:type="dxa"/>
              <w:bottom w:w="15" w:type="dxa"/>
              <w:right w:w="15" w:type="dxa"/>
            </w:tcMar>
          </w:tcPr>
          <w:p w14:paraId="2BACA4A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832" w:type="dxa"/>
            <w:tcMar>
              <w:top w:w="15" w:type="dxa"/>
              <w:left w:w="15" w:type="dxa"/>
              <w:bottom w:w="15" w:type="dxa"/>
              <w:right w:w="15" w:type="dxa"/>
            </w:tcMar>
          </w:tcPr>
          <w:p w14:paraId="193555A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Учебник </w:t>
            </w:r>
          </w:p>
        </w:tc>
      </w:tr>
      <w:tr w:rsidR="00F24736" w:rsidRPr="002C72C7" w14:paraId="6CA6E579" w14:textId="77777777" w:rsidTr="00A7024E">
        <w:trPr>
          <w:trHeight w:val="30"/>
          <w:jc w:val="center"/>
        </w:trPr>
        <w:tc>
          <w:tcPr>
            <w:tcW w:w="1895" w:type="dxa"/>
            <w:tcMar>
              <w:top w:w="15" w:type="dxa"/>
              <w:left w:w="15" w:type="dxa"/>
              <w:bottom w:w="15" w:type="dxa"/>
              <w:right w:w="15" w:type="dxa"/>
            </w:tcMar>
          </w:tcPr>
          <w:p w14:paraId="157C95F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 xml:space="preserve">Итоги урока </w:t>
            </w:r>
          </w:p>
          <w:p w14:paraId="6792FE9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 минуты</w:t>
            </w:r>
          </w:p>
        </w:tc>
        <w:tc>
          <w:tcPr>
            <w:tcW w:w="4486" w:type="dxa"/>
            <w:gridSpan w:val="2"/>
            <w:tcMar>
              <w:top w:w="15" w:type="dxa"/>
              <w:left w:w="15" w:type="dxa"/>
              <w:bottom w:w="15" w:type="dxa"/>
              <w:right w:w="15" w:type="dxa"/>
            </w:tcMar>
          </w:tcPr>
          <w:p w14:paraId="0D3E1EC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д/з: §8,9. Повторить основные формулы и определения.</w:t>
            </w:r>
          </w:p>
        </w:tc>
        <w:tc>
          <w:tcPr>
            <w:tcW w:w="4486" w:type="dxa"/>
            <w:gridSpan w:val="2"/>
            <w:tcMar>
              <w:top w:w="15" w:type="dxa"/>
              <w:left w:w="15" w:type="dxa"/>
              <w:bottom w:w="15" w:type="dxa"/>
              <w:right w:w="15" w:type="dxa"/>
            </w:tcMar>
          </w:tcPr>
          <w:p w14:paraId="23309BE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Рефлексия </w:t>
            </w:r>
          </w:p>
        </w:tc>
        <w:tc>
          <w:tcPr>
            <w:tcW w:w="1894" w:type="dxa"/>
            <w:tcMar>
              <w:top w:w="15" w:type="dxa"/>
              <w:left w:w="15" w:type="dxa"/>
              <w:bottom w:w="15" w:type="dxa"/>
              <w:right w:w="15" w:type="dxa"/>
            </w:tcMar>
          </w:tcPr>
          <w:p w14:paraId="1AD9C94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832" w:type="dxa"/>
            <w:tcMar>
              <w:top w:w="15" w:type="dxa"/>
              <w:left w:w="15" w:type="dxa"/>
              <w:bottom w:w="15" w:type="dxa"/>
              <w:right w:w="15" w:type="dxa"/>
            </w:tcMar>
          </w:tcPr>
          <w:p w14:paraId="300C8DC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Учебник, конспект</w:t>
            </w:r>
          </w:p>
        </w:tc>
      </w:tr>
    </w:tbl>
    <w:p w14:paraId="59BE544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p w14:paraId="75B43BC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p w14:paraId="13A2AE19" w14:textId="77777777" w:rsidR="00970754" w:rsidRPr="002C72C7" w:rsidRDefault="00970754" w:rsidP="00CE33F1">
      <w:pPr>
        <w:widowControl w:val="0"/>
        <w:kinsoku w:val="0"/>
        <w:overflowPunct w:val="0"/>
        <w:autoSpaceDE w:val="0"/>
        <w:autoSpaceDN w:val="0"/>
        <w:adjustRightInd w:val="0"/>
        <w:snapToGrid w:val="0"/>
        <w:spacing w:after="0" w:line="240" w:lineRule="auto"/>
        <w:jc w:val="both"/>
        <w:rPr>
          <w:sz w:val="28"/>
        </w:rPr>
      </w:pPr>
    </w:p>
    <w:p w14:paraId="19BB3F10" w14:textId="77777777" w:rsidR="00970754" w:rsidRPr="002C72C7" w:rsidRDefault="00970754" w:rsidP="00CE33F1">
      <w:pPr>
        <w:widowControl w:val="0"/>
        <w:kinsoku w:val="0"/>
        <w:overflowPunct w:val="0"/>
        <w:autoSpaceDE w:val="0"/>
        <w:autoSpaceDN w:val="0"/>
        <w:adjustRightInd w:val="0"/>
        <w:snapToGrid w:val="0"/>
        <w:spacing w:after="0" w:line="240" w:lineRule="auto"/>
        <w:jc w:val="both"/>
        <w:rPr>
          <w:sz w:val="28"/>
        </w:rPr>
      </w:pPr>
    </w:p>
    <w:p w14:paraId="6F90A87A" w14:textId="77777777" w:rsidR="00970754" w:rsidRPr="002C72C7" w:rsidRDefault="00970754" w:rsidP="00CE33F1">
      <w:pPr>
        <w:widowControl w:val="0"/>
        <w:kinsoku w:val="0"/>
        <w:overflowPunct w:val="0"/>
        <w:autoSpaceDE w:val="0"/>
        <w:autoSpaceDN w:val="0"/>
        <w:adjustRightInd w:val="0"/>
        <w:snapToGrid w:val="0"/>
        <w:spacing w:after="0" w:line="240" w:lineRule="auto"/>
        <w:jc w:val="both"/>
        <w:rPr>
          <w:sz w:val="28"/>
        </w:rPr>
      </w:pPr>
    </w:p>
    <w:p w14:paraId="33D6B0DA" w14:textId="2299564E" w:rsidR="00F24736" w:rsidRPr="002C72C7" w:rsidRDefault="00F24736" w:rsidP="00CE33F1">
      <w:pPr>
        <w:widowControl w:val="0"/>
        <w:kinsoku w:val="0"/>
        <w:overflowPunct w:val="0"/>
        <w:autoSpaceDE w:val="0"/>
        <w:autoSpaceDN w:val="0"/>
        <w:adjustRightInd w:val="0"/>
        <w:snapToGrid w:val="0"/>
        <w:spacing w:after="0" w:line="240" w:lineRule="auto"/>
        <w:jc w:val="both"/>
        <w:rPr>
          <w:sz w:val="28"/>
        </w:rPr>
      </w:pPr>
      <w:r w:rsidRPr="002C72C7">
        <w:rPr>
          <w:sz w:val="28"/>
        </w:rPr>
        <w:t>Схема разложения воды</w:t>
      </w:r>
    </w:p>
    <w:p w14:paraId="4E4B7C1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8"/>
        </w:rPr>
      </w:pPr>
    </w:p>
    <w:p w14:paraId="40E3DFC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i/>
          <w:sz w:val="28"/>
        </w:rPr>
      </w:pPr>
      <w:r w:rsidRPr="002C72C7">
        <w:rPr>
          <w:noProof/>
          <w:sz w:val="24"/>
          <w:lang w:val="ru-RU" w:eastAsia="ru-RU"/>
        </w:rPr>
        <w:lastRenderedPageBreak/>
        <w:drawing>
          <wp:inline distT="0" distB="0" distL="0" distR="0" wp14:anchorId="01A26110" wp14:editId="4D725E3B">
            <wp:extent cx="4068305" cy="1968772"/>
            <wp:effectExtent l="19050" t="19050" r="27940" b="1270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extLst>
                        <a:ext uri="{BEBA8EAE-BF5A-486C-A8C5-ECC9F3942E4B}">
                          <a14:imgProps xmlns:a14="http://schemas.microsoft.com/office/drawing/2010/main">
                            <a14:imgLayer r:embed="rId165">
                              <a14:imgEffect>
                                <a14:sharpenSoften amount="25000"/>
                              </a14:imgEffect>
                            </a14:imgLayer>
                          </a14:imgProps>
                        </a:ext>
                      </a:extLst>
                    </a:blip>
                    <a:srcRect l="3744" t="26087" r="2728" b="12785"/>
                    <a:stretch/>
                  </pic:blipFill>
                  <pic:spPr bwMode="auto">
                    <a:xfrm>
                      <a:off x="0" y="0"/>
                      <a:ext cx="4233821" cy="2048870"/>
                    </a:xfrm>
                    <a:prstGeom prst="rect">
                      <a:avLst/>
                    </a:prstGeom>
                    <a:ln w="317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0CF7A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tbl>
      <w:tblPr>
        <w:tblStyle w:val="a9"/>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8"/>
        <w:gridCol w:w="220"/>
        <w:gridCol w:w="220"/>
        <w:gridCol w:w="4974"/>
      </w:tblGrid>
      <w:tr w:rsidR="00F24736" w:rsidRPr="002C72C7" w14:paraId="3C63ED5E" w14:textId="77777777" w:rsidTr="00970754">
        <w:trPr>
          <w:jc w:val="center"/>
        </w:trPr>
        <w:tc>
          <w:tcPr>
            <w:tcW w:w="6897" w:type="dxa"/>
          </w:tcPr>
          <w:p w14:paraId="54B48EB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p w14:paraId="2DD4870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Алгоритм расстановки коэффициентов</w:t>
            </w:r>
          </w:p>
          <w:p w14:paraId="4D4C20D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i/>
                <w:sz w:val="24"/>
                <w:szCs w:val="24"/>
              </w:rPr>
            </w:pPr>
            <w:r w:rsidRPr="002C72C7">
              <w:rPr>
                <w:rFonts w:ascii="Times New Roman" w:hAnsi="Times New Roman" w:cs="Times New Roman"/>
                <w:i/>
                <w:noProof/>
                <w:sz w:val="24"/>
                <w:szCs w:val="24"/>
                <w:lang w:val="ru-RU" w:eastAsia="ru-RU"/>
              </w:rPr>
              <w:drawing>
                <wp:inline distT="0" distB="0" distL="0" distR="0" wp14:anchorId="3795D8D9" wp14:editId="0AACD2DA">
                  <wp:extent cx="3981281" cy="3677620"/>
                  <wp:effectExtent l="19050" t="19050" r="19685" b="18415"/>
                  <wp:docPr id="124" name="Рисунок 124" descr="https://znaew.ru/images/Himiy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naew.ru/images/Himiya/0127.jpg"/>
                          <pic:cNvPicPr>
                            <a:picLocks noChangeAspect="1" noChangeArrowheads="1"/>
                          </pic:cNvPicPr>
                        </pic:nvPicPr>
                        <pic:blipFill rotWithShape="1">
                          <a:blip r:embed="rId166" cstate="print">
                            <a:extLst>
                              <a:ext uri="{BEBA8EAE-BF5A-486C-A8C5-ECC9F3942E4B}">
                                <a14:imgProps xmlns:a14="http://schemas.microsoft.com/office/drawing/2010/main">
                                  <a14:imgLayer r:embed="rId167">
                                    <a14:imgEffect>
                                      <a14:sharpenSoften amount="25000"/>
                                    </a14:imgEffect>
                                  </a14:imgLayer>
                                </a14:imgProps>
                              </a:ext>
                              <a:ext uri="{28A0092B-C50C-407E-A947-70E740481C1C}">
                                <a14:useLocalDpi xmlns:a14="http://schemas.microsoft.com/office/drawing/2010/main" val="0"/>
                              </a:ext>
                            </a:extLst>
                          </a:blip>
                          <a:srcRect l="4415" t="20231" r="4373" b="16263"/>
                          <a:stretch/>
                        </pic:blipFill>
                        <pic:spPr bwMode="auto">
                          <a:xfrm>
                            <a:off x="0" y="0"/>
                            <a:ext cx="4057344" cy="3747881"/>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22" w:type="dxa"/>
          </w:tcPr>
          <w:p w14:paraId="7C95562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222" w:type="dxa"/>
          </w:tcPr>
          <w:p w14:paraId="0818471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7512" w:type="dxa"/>
          </w:tcPr>
          <w:p w14:paraId="3004418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p w14:paraId="2E52DFE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i/>
                <w:sz w:val="24"/>
                <w:szCs w:val="24"/>
              </w:rPr>
            </w:pPr>
            <w:r w:rsidRPr="002C72C7">
              <w:rPr>
                <w:rFonts w:ascii="Times New Roman" w:hAnsi="Times New Roman" w:cs="Times New Roman"/>
                <w:noProof/>
                <w:sz w:val="24"/>
                <w:szCs w:val="24"/>
                <w:lang w:val="ru-RU" w:eastAsia="ru-RU"/>
              </w:rPr>
              <w:drawing>
                <wp:inline distT="0" distB="0" distL="0" distR="0" wp14:anchorId="2321BCC1" wp14:editId="6052FD7F">
                  <wp:extent cx="4766472" cy="3521017"/>
                  <wp:effectExtent l="0" t="0" r="0" b="3810"/>
                  <wp:docPr id="125" name="Рисунок 125" descr="https://uchitel.pro/wp-content/uploads/2021/02/%D1%82%D0%B8%D0%BF%D1%8B-%D1%85%D0%B8%D0%BC-%D1%80%D0%B5%D0%B0%D0%BA%D1%86%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chitel.pro/wp-content/uploads/2021/02/%D1%82%D0%B8%D0%BF%D1%8B-%D1%85%D0%B8%D0%BC-%D1%80%D0%B5%D0%B0%D0%BA%D1%86%D0%B8%D0%B9.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795785" cy="3542671"/>
                          </a:xfrm>
                          <a:prstGeom prst="rect">
                            <a:avLst/>
                          </a:prstGeom>
                          <a:noFill/>
                          <a:ln>
                            <a:noFill/>
                          </a:ln>
                        </pic:spPr>
                      </pic:pic>
                    </a:graphicData>
                  </a:graphic>
                </wp:inline>
              </w:drawing>
            </w:r>
          </w:p>
        </w:tc>
      </w:tr>
      <w:tr w:rsidR="00F24736" w:rsidRPr="002C72C7" w14:paraId="0506F5D1" w14:textId="77777777" w:rsidTr="00970754">
        <w:trPr>
          <w:jc w:val="center"/>
        </w:trPr>
        <w:tc>
          <w:tcPr>
            <w:tcW w:w="6897" w:type="dxa"/>
          </w:tcPr>
          <w:p w14:paraId="60960A2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222" w:type="dxa"/>
          </w:tcPr>
          <w:p w14:paraId="7711A18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222" w:type="dxa"/>
          </w:tcPr>
          <w:p w14:paraId="7A6E02C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7512" w:type="dxa"/>
          </w:tcPr>
          <w:p w14:paraId="696D13D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p w14:paraId="7D0D5F1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bl>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783"/>
        <w:gridCol w:w="2703"/>
        <w:gridCol w:w="2687"/>
        <w:gridCol w:w="1799"/>
        <w:gridCol w:w="1894"/>
        <w:gridCol w:w="1698"/>
      </w:tblGrid>
      <w:tr w:rsidR="00F24736" w:rsidRPr="002C72C7" w14:paraId="2DC59EE5" w14:textId="77777777" w:rsidTr="00A7024E">
        <w:trPr>
          <w:trHeight w:val="30"/>
          <w:jc w:val="center"/>
        </w:trPr>
        <w:tc>
          <w:tcPr>
            <w:tcW w:w="3678" w:type="dxa"/>
            <w:gridSpan w:val="2"/>
            <w:tcMar>
              <w:top w:w="15" w:type="dxa"/>
              <w:left w:w="15" w:type="dxa"/>
              <w:bottom w:w="15" w:type="dxa"/>
              <w:right w:w="15" w:type="dxa"/>
            </w:tcMar>
            <w:vAlign w:val="center"/>
          </w:tcPr>
          <w:p w14:paraId="7711066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b/>
                <w:color w:val="000000"/>
                <w:sz w:val="24"/>
                <w:szCs w:val="24"/>
              </w:rPr>
              <w:t>Предмет:</w:t>
            </w:r>
            <w:r w:rsidRPr="002C72C7">
              <w:rPr>
                <w:rFonts w:ascii="Times New Roman" w:hAnsi="Times New Roman" w:cs="Times New Roman"/>
                <w:color w:val="000000"/>
                <w:sz w:val="24"/>
                <w:szCs w:val="24"/>
              </w:rPr>
              <w:t xml:space="preserve"> химия</w:t>
            </w:r>
          </w:p>
        </w:tc>
        <w:tc>
          <w:tcPr>
            <w:tcW w:w="10781" w:type="dxa"/>
            <w:gridSpan w:val="5"/>
            <w:tcMar>
              <w:top w:w="15" w:type="dxa"/>
              <w:left w:w="15" w:type="dxa"/>
              <w:bottom w:w="15" w:type="dxa"/>
              <w:right w:w="15" w:type="dxa"/>
            </w:tcMar>
            <w:vAlign w:val="center"/>
          </w:tcPr>
          <w:p w14:paraId="632F6F1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Школа:</w:t>
            </w:r>
            <w:r w:rsidRPr="002C72C7">
              <w:rPr>
                <w:rFonts w:ascii="Times New Roman" w:hAnsi="Times New Roman" w:cs="Times New Roman"/>
                <w:sz w:val="24"/>
                <w:szCs w:val="24"/>
              </w:rPr>
              <w:t xml:space="preserve"> гимназия №24</w:t>
            </w:r>
          </w:p>
        </w:tc>
      </w:tr>
      <w:tr w:rsidR="00F24736" w:rsidRPr="002C72C7" w14:paraId="206D26C5" w14:textId="77777777" w:rsidTr="00A7024E">
        <w:trPr>
          <w:trHeight w:val="30"/>
          <w:jc w:val="center"/>
        </w:trPr>
        <w:tc>
          <w:tcPr>
            <w:tcW w:w="3678" w:type="dxa"/>
            <w:gridSpan w:val="2"/>
            <w:tcMar>
              <w:top w:w="15" w:type="dxa"/>
              <w:left w:w="15" w:type="dxa"/>
              <w:bottom w:w="15" w:type="dxa"/>
              <w:right w:w="15" w:type="dxa"/>
            </w:tcMar>
            <w:vAlign w:val="center"/>
          </w:tcPr>
          <w:p w14:paraId="116D935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 урока: 6</w:t>
            </w:r>
          </w:p>
        </w:tc>
        <w:tc>
          <w:tcPr>
            <w:tcW w:w="10781" w:type="dxa"/>
            <w:gridSpan w:val="5"/>
            <w:tcMar>
              <w:top w:w="15" w:type="dxa"/>
              <w:left w:w="15" w:type="dxa"/>
              <w:bottom w:w="15" w:type="dxa"/>
              <w:right w:w="15" w:type="dxa"/>
            </w:tcMar>
            <w:vAlign w:val="center"/>
          </w:tcPr>
          <w:p w14:paraId="33BACD9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ФИО учителя:</w:t>
            </w:r>
            <w:r w:rsidRPr="002C72C7">
              <w:rPr>
                <w:rFonts w:ascii="Times New Roman" w:hAnsi="Times New Roman" w:cs="Times New Roman"/>
                <w:sz w:val="24"/>
                <w:szCs w:val="24"/>
              </w:rPr>
              <w:t xml:space="preserve"> Пак Елена Иннокентьевна</w:t>
            </w:r>
          </w:p>
        </w:tc>
      </w:tr>
      <w:tr w:rsidR="00F24736" w:rsidRPr="002C72C7" w14:paraId="561F3382" w14:textId="77777777" w:rsidTr="00A7024E">
        <w:trPr>
          <w:trHeight w:val="30"/>
          <w:jc w:val="center"/>
        </w:trPr>
        <w:tc>
          <w:tcPr>
            <w:tcW w:w="3678" w:type="dxa"/>
            <w:gridSpan w:val="2"/>
            <w:tcMar>
              <w:top w:w="15" w:type="dxa"/>
              <w:left w:w="15" w:type="dxa"/>
              <w:bottom w:w="15" w:type="dxa"/>
              <w:right w:w="15" w:type="dxa"/>
            </w:tcMar>
            <w:vAlign w:val="center"/>
            <w:hideMark/>
          </w:tcPr>
          <w:p w14:paraId="1675070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 xml:space="preserve">Дата: </w:t>
            </w:r>
          </w:p>
        </w:tc>
        <w:tc>
          <w:tcPr>
            <w:tcW w:w="10781" w:type="dxa"/>
            <w:gridSpan w:val="5"/>
            <w:tcMar>
              <w:top w:w="15" w:type="dxa"/>
              <w:left w:w="15" w:type="dxa"/>
              <w:bottom w:w="15" w:type="dxa"/>
              <w:right w:w="15" w:type="dxa"/>
            </w:tcMar>
            <w:vAlign w:val="center"/>
            <w:hideMark/>
          </w:tcPr>
          <w:p w14:paraId="229C02A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Раздел:</w:t>
            </w:r>
            <w:r w:rsidRPr="002C72C7">
              <w:rPr>
                <w:rFonts w:ascii="Times New Roman" w:hAnsi="Times New Roman" w:cs="Times New Roman"/>
                <w:sz w:val="24"/>
                <w:szCs w:val="24"/>
              </w:rPr>
              <w:t xml:space="preserve"> 8.1С Сравнение активностей металлов</w:t>
            </w:r>
          </w:p>
        </w:tc>
      </w:tr>
      <w:tr w:rsidR="00F24736" w:rsidRPr="002C72C7" w14:paraId="5FB0A878" w14:textId="77777777" w:rsidTr="00A7024E">
        <w:trPr>
          <w:trHeight w:val="276"/>
          <w:jc w:val="center"/>
        </w:trPr>
        <w:tc>
          <w:tcPr>
            <w:tcW w:w="3678" w:type="dxa"/>
            <w:gridSpan w:val="2"/>
            <w:tcMar>
              <w:top w:w="15" w:type="dxa"/>
              <w:left w:w="15" w:type="dxa"/>
              <w:bottom w:w="15" w:type="dxa"/>
              <w:right w:w="15" w:type="dxa"/>
            </w:tcMar>
            <w:vAlign w:val="center"/>
            <w:hideMark/>
          </w:tcPr>
          <w:p w14:paraId="0607F6D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color w:val="000000"/>
                <w:sz w:val="24"/>
                <w:szCs w:val="24"/>
              </w:rPr>
              <w:t>Класс:</w:t>
            </w:r>
            <w:r w:rsidRPr="002C72C7">
              <w:rPr>
                <w:rFonts w:ascii="Times New Roman" w:hAnsi="Times New Roman" w:cs="Times New Roman"/>
                <w:color w:val="000000"/>
                <w:sz w:val="24"/>
                <w:szCs w:val="24"/>
              </w:rPr>
              <w:t xml:space="preserve"> параллель 8 классов</w:t>
            </w:r>
          </w:p>
        </w:tc>
        <w:tc>
          <w:tcPr>
            <w:tcW w:w="5390" w:type="dxa"/>
            <w:gridSpan w:val="2"/>
            <w:tcMar>
              <w:top w:w="15" w:type="dxa"/>
              <w:left w:w="15" w:type="dxa"/>
              <w:bottom w:w="15" w:type="dxa"/>
              <w:right w:w="15" w:type="dxa"/>
            </w:tcMar>
            <w:vAlign w:val="center"/>
          </w:tcPr>
          <w:p w14:paraId="7A947BA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присутствующих:</w:t>
            </w:r>
          </w:p>
        </w:tc>
        <w:tc>
          <w:tcPr>
            <w:tcW w:w="5391" w:type="dxa"/>
            <w:gridSpan w:val="3"/>
            <w:vAlign w:val="center"/>
          </w:tcPr>
          <w:p w14:paraId="2D598E3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отсутствующих:</w:t>
            </w:r>
          </w:p>
        </w:tc>
      </w:tr>
      <w:tr w:rsidR="00F24736" w:rsidRPr="002C72C7" w14:paraId="30C2ED74" w14:textId="77777777" w:rsidTr="00A7024E">
        <w:trPr>
          <w:trHeight w:val="30"/>
          <w:jc w:val="center"/>
        </w:trPr>
        <w:tc>
          <w:tcPr>
            <w:tcW w:w="3678" w:type="dxa"/>
            <w:gridSpan w:val="2"/>
            <w:tcMar>
              <w:top w:w="15" w:type="dxa"/>
              <w:left w:w="15" w:type="dxa"/>
              <w:bottom w:w="15" w:type="dxa"/>
              <w:right w:w="15" w:type="dxa"/>
            </w:tcMar>
            <w:vAlign w:val="center"/>
            <w:hideMark/>
          </w:tcPr>
          <w:p w14:paraId="173BE60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Тема урока:</w:t>
            </w:r>
          </w:p>
        </w:tc>
        <w:tc>
          <w:tcPr>
            <w:tcW w:w="10781" w:type="dxa"/>
            <w:gridSpan w:val="5"/>
            <w:tcMar>
              <w:top w:w="15" w:type="dxa"/>
              <w:left w:w="15" w:type="dxa"/>
              <w:bottom w:w="15" w:type="dxa"/>
              <w:right w:w="15" w:type="dxa"/>
            </w:tcMar>
          </w:tcPr>
          <w:p w14:paraId="6FF54E1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Реакции металлов с кислородом, водой, кислотами и солями.</w:t>
            </w:r>
          </w:p>
        </w:tc>
      </w:tr>
      <w:tr w:rsidR="00F24736" w:rsidRPr="002C72C7" w14:paraId="5A1F53DF" w14:textId="77777777" w:rsidTr="00A7024E">
        <w:trPr>
          <w:trHeight w:val="30"/>
          <w:jc w:val="center"/>
        </w:trPr>
        <w:tc>
          <w:tcPr>
            <w:tcW w:w="3678" w:type="dxa"/>
            <w:gridSpan w:val="2"/>
            <w:tcMar>
              <w:top w:w="15" w:type="dxa"/>
              <w:left w:w="15" w:type="dxa"/>
              <w:bottom w:w="15" w:type="dxa"/>
              <w:right w:w="15" w:type="dxa"/>
            </w:tcMar>
          </w:tcPr>
          <w:p w14:paraId="411C4E1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Цели обучения в соответствии с учебной программой</w:t>
            </w:r>
          </w:p>
        </w:tc>
        <w:tc>
          <w:tcPr>
            <w:tcW w:w="10781" w:type="dxa"/>
            <w:gridSpan w:val="5"/>
            <w:tcMar>
              <w:top w:w="15" w:type="dxa"/>
              <w:left w:w="15" w:type="dxa"/>
              <w:bottom w:w="15" w:type="dxa"/>
              <w:right w:w="15" w:type="dxa"/>
            </w:tcMar>
          </w:tcPr>
          <w:p w14:paraId="75EC7EC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8.2.4.1 – знать, что некоторые металлы подвергаются окислению быстрее других. </w:t>
            </w:r>
          </w:p>
          <w:p w14:paraId="0CC7870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8.2.4.2 описывать реакции взаимодействия активных металлов с холодной водой, горячей водой или паром;</w:t>
            </w:r>
          </w:p>
          <w:p w14:paraId="5D9329E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8.2.2.5 – составлять уравнения реакций металлов с кислотами.</w:t>
            </w:r>
          </w:p>
          <w:p w14:paraId="71BC268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8.2.4.8 прогнозировать возможность протекания незнакомых реакций замещения металлов, используя ряд активности металлов </w:t>
            </w:r>
          </w:p>
        </w:tc>
      </w:tr>
      <w:tr w:rsidR="00F24736" w:rsidRPr="002C72C7" w14:paraId="2E1D15D4" w14:textId="77777777" w:rsidTr="00A7024E">
        <w:trPr>
          <w:trHeight w:val="30"/>
          <w:jc w:val="center"/>
        </w:trPr>
        <w:tc>
          <w:tcPr>
            <w:tcW w:w="3678" w:type="dxa"/>
            <w:gridSpan w:val="2"/>
            <w:tcMar>
              <w:top w:w="15" w:type="dxa"/>
              <w:left w:w="15" w:type="dxa"/>
              <w:bottom w:w="15" w:type="dxa"/>
              <w:right w:w="15" w:type="dxa"/>
            </w:tcMar>
            <w:vAlign w:val="center"/>
            <w:hideMark/>
          </w:tcPr>
          <w:p w14:paraId="7EE186D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Цель урока</w:t>
            </w:r>
          </w:p>
        </w:tc>
        <w:tc>
          <w:tcPr>
            <w:tcW w:w="10781" w:type="dxa"/>
            <w:gridSpan w:val="5"/>
            <w:tcMar>
              <w:top w:w="15" w:type="dxa"/>
              <w:left w:w="15" w:type="dxa"/>
              <w:bottom w:w="15" w:type="dxa"/>
              <w:right w:w="15" w:type="dxa"/>
            </w:tcMar>
            <w:hideMark/>
          </w:tcPr>
          <w:p w14:paraId="2CFE2D5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color w:val="000000"/>
                <w:sz w:val="24"/>
                <w:szCs w:val="24"/>
              </w:rPr>
              <w:t>Закрепление теоретических знаний, формирование умений и навыков при выполнении упражнений.</w:t>
            </w:r>
          </w:p>
        </w:tc>
      </w:tr>
      <w:tr w:rsidR="00F24736" w:rsidRPr="002C72C7" w14:paraId="6FBDC24B" w14:textId="77777777" w:rsidTr="00A7024E">
        <w:trPr>
          <w:trHeight w:val="30"/>
          <w:jc w:val="center"/>
        </w:trPr>
        <w:tc>
          <w:tcPr>
            <w:tcW w:w="14459" w:type="dxa"/>
            <w:gridSpan w:val="7"/>
            <w:tcMar>
              <w:top w:w="15" w:type="dxa"/>
              <w:left w:w="15" w:type="dxa"/>
              <w:bottom w:w="15" w:type="dxa"/>
              <w:right w:w="15" w:type="dxa"/>
            </w:tcMar>
            <w:vAlign w:val="center"/>
          </w:tcPr>
          <w:p w14:paraId="2CDB2F9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Ход урока</w:t>
            </w:r>
          </w:p>
        </w:tc>
      </w:tr>
      <w:tr w:rsidR="00F24736" w:rsidRPr="002C72C7" w14:paraId="10D76B0F" w14:textId="77777777" w:rsidTr="00A7024E">
        <w:trPr>
          <w:trHeight w:val="30"/>
          <w:jc w:val="center"/>
        </w:trPr>
        <w:tc>
          <w:tcPr>
            <w:tcW w:w="1895" w:type="dxa"/>
            <w:tcMar>
              <w:top w:w="15" w:type="dxa"/>
              <w:left w:w="15" w:type="dxa"/>
              <w:bottom w:w="15" w:type="dxa"/>
              <w:right w:w="15" w:type="dxa"/>
            </w:tcMar>
            <w:vAlign w:val="center"/>
            <w:hideMark/>
          </w:tcPr>
          <w:p w14:paraId="5DD39C8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lastRenderedPageBreak/>
              <w:t>Этап урока/ Время</w:t>
            </w:r>
          </w:p>
        </w:tc>
        <w:tc>
          <w:tcPr>
            <w:tcW w:w="4486" w:type="dxa"/>
            <w:gridSpan w:val="2"/>
            <w:tcMar>
              <w:top w:w="15" w:type="dxa"/>
              <w:left w:w="15" w:type="dxa"/>
              <w:bottom w:w="15" w:type="dxa"/>
              <w:right w:w="15" w:type="dxa"/>
            </w:tcMar>
            <w:vAlign w:val="center"/>
            <w:hideMark/>
          </w:tcPr>
          <w:p w14:paraId="1A2996E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педагога</w:t>
            </w:r>
          </w:p>
        </w:tc>
        <w:tc>
          <w:tcPr>
            <w:tcW w:w="4486" w:type="dxa"/>
            <w:gridSpan w:val="2"/>
            <w:tcMar>
              <w:top w:w="15" w:type="dxa"/>
              <w:left w:w="15" w:type="dxa"/>
              <w:bottom w:w="15" w:type="dxa"/>
              <w:right w:w="15" w:type="dxa"/>
            </w:tcMar>
            <w:vAlign w:val="center"/>
            <w:hideMark/>
          </w:tcPr>
          <w:p w14:paraId="488DFE6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ученика</w:t>
            </w:r>
          </w:p>
        </w:tc>
        <w:tc>
          <w:tcPr>
            <w:tcW w:w="1894" w:type="dxa"/>
            <w:tcMar>
              <w:top w:w="15" w:type="dxa"/>
              <w:left w:w="15" w:type="dxa"/>
              <w:bottom w:w="15" w:type="dxa"/>
              <w:right w:w="15" w:type="dxa"/>
            </w:tcMar>
            <w:vAlign w:val="center"/>
            <w:hideMark/>
          </w:tcPr>
          <w:p w14:paraId="0A66300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Оценивание</w:t>
            </w:r>
          </w:p>
        </w:tc>
        <w:tc>
          <w:tcPr>
            <w:tcW w:w="1698" w:type="dxa"/>
            <w:tcMar>
              <w:top w:w="15" w:type="dxa"/>
              <w:left w:w="15" w:type="dxa"/>
              <w:bottom w:w="15" w:type="dxa"/>
              <w:right w:w="15" w:type="dxa"/>
            </w:tcMar>
            <w:vAlign w:val="center"/>
            <w:hideMark/>
          </w:tcPr>
          <w:p w14:paraId="0D4E531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Ресурсы</w:t>
            </w:r>
          </w:p>
        </w:tc>
      </w:tr>
      <w:tr w:rsidR="00F24736" w:rsidRPr="002C72C7" w14:paraId="06F58333" w14:textId="77777777" w:rsidTr="00A7024E">
        <w:trPr>
          <w:trHeight w:val="30"/>
          <w:jc w:val="center"/>
        </w:trPr>
        <w:tc>
          <w:tcPr>
            <w:tcW w:w="1895" w:type="dxa"/>
            <w:tcMar>
              <w:top w:w="15" w:type="dxa"/>
              <w:left w:w="15" w:type="dxa"/>
              <w:bottom w:w="15" w:type="dxa"/>
              <w:right w:w="15" w:type="dxa"/>
            </w:tcMar>
            <w:hideMark/>
          </w:tcPr>
          <w:p w14:paraId="3332EB0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Начало урока</w:t>
            </w:r>
          </w:p>
          <w:p w14:paraId="436F377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2 минуты</w:t>
            </w:r>
            <w:r w:rsidRPr="002C72C7">
              <w:rPr>
                <w:rFonts w:ascii="Times New Roman" w:hAnsi="Times New Roman" w:cs="Times New Roman"/>
                <w:b/>
                <w:sz w:val="24"/>
                <w:szCs w:val="24"/>
              </w:rPr>
              <w:br/>
            </w:r>
          </w:p>
        </w:tc>
        <w:tc>
          <w:tcPr>
            <w:tcW w:w="4486" w:type="dxa"/>
            <w:gridSpan w:val="2"/>
            <w:tcMar>
              <w:top w:w="15" w:type="dxa"/>
              <w:left w:w="15" w:type="dxa"/>
              <w:bottom w:w="15" w:type="dxa"/>
              <w:right w:w="15" w:type="dxa"/>
            </w:tcMar>
            <w:hideMark/>
          </w:tcPr>
          <w:p w14:paraId="1CAEEA5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Организационный момент.</w:t>
            </w:r>
          </w:p>
          <w:p w14:paraId="7D60712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Приветствует учащихся. Создание положительного эмоционального настроя.</w:t>
            </w:r>
          </w:p>
        </w:tc>
        <w:tc>
          <w:tcPr>
            <w:tcW w:w="4486" w:type="dxa"/>
            <w:gridSpan w:val="2"/>
            <w:tcMar>
              <w:top w:w="15" w:type="dxa"/>
              <w:left w:w="15" w:type="dxa"/>
              <w:bottom w:w="15" w:type="dxa"/>
              <w:right w:w="15" w:type="dxa"/>
            </w:tcMar>
            <w:hideMark/>
          </w:tcPr>
          <w:p w14:paraId="77E1E0C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Ответное приветствие.</w:t>
            </w:r>
          </w:p>
          <w:p w14:paraId="2F79E73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Подготовка рабочего места</w:t>
            </w:r>
            <w:r w:rsidRPr="002C72C7">
              <w:rPr>
                <w:rFonts w:ascii="Times New Roman" w:hAnsi="Times New Roman" w:cs="Times New Roman"/>
                <w:sz w:val="24"/>
                <w:szCs w:val="24"/>
              </w:rPr>
              <w:br/>
            </w:r>
          </w:p>
        </w:tc>
        <w:tc>
          <w:tcPr>
            <w:tcW w:w="1894" w:type="dxa"/>
            <w:tcMar>
              <w:top w:w="15" w:type="dxa"/>
              <w:left w:w="15" w:type="dxa"/>
              <w:bottom w:w="15" w:type="dxa"/>
              <w:right w:w="15" w:type="dxa"/>
            </w:tcMar>
            <w:hideMark/>
          </w:tcPr>
          <w:p w14:paraId="72A84BF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c>
          <w:tcPr>
            <w:tcW w:w="1698" w:type="dxa"/>
            <w:tcMar>
              <w:top w:w="15" w:type="dxa"/>
              <w:left w:w="15" w:type="dxa"/>
              <w:bottom w:w="15" w:type="dxa"/>
              <w:right w:w="15" w:type="dxa"/>
            </w:tcMar>
            <w:hideMark/>
          </w:tcPr>
          <w:p w14:paraId="3D7685B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r>
      <w:tr w:rsidR="00F24736" w:rsidRPr="002C72C7" w14:paraId="29F3BE58" w14:textId="77777777" w:rsidTr="00A7024E">
        <w:trPr>
          <w:trHeight w:val="30"/>
          <w:jc w:val="center"/>
        </w:trPr>
        <w:tc>
          <w:tcPr>
            <w:tcW w:w="1895" w:type="dxa"/>
            <w:vMerge w:val="restart"/>
            <w:tcMar>
              <w:top w:w="15" w:type="dxa"/>
              <w:left w:w="15" w:type="dxa"/>
              <w:bottom w:w="15" w:type="dxa"/>
              <w:right w:w="15" w:type="dxa"/>
            </w:tcMar>
          </w:tcPr>
          <w:p w14:paraId="13B6DF5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 xml:space="preserve">Основная часть урока </w:t>
            </w:r>
          </w:p>
          <w:p w14:paraId="69A3061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40 минут</w:t>
            </w:r>
          </w:p>
          <w:p w14:paraId="2E2C7E8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7BFE343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sz w:val="24"/>
                <w:szCs w:val="24"/>
              </w:rPr>
              <w:t>Изучение нового материала</w:t>
            </w:r>
          </w:p>
        </w:tc>
        <w:tc>
          <w:tcPr>
            <w:tcW w:w="8972" w:type="dxa"/>
            <w:gridSpan w:val="4"/>
            <w:tcMar>
              <w:top w:w="15" w:type="dxa"/>
              <w:left w:w="15" w:type="dxa"/>
              <w:bottom w:w="15" w:type="dxa"/>
              <w:right w:w="15" w:type="dxa"/>
            </w:tcMar>
          </w:tcPr>
          <w:p w14:paraId="6227016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 ходе беседы ученики совместно с учителем разбирают тему, отвечают на вопросы, дают определения понятиям. Упражнения выполняют самостоятельно, при необходимости, с помощью учителя.</w:t>
            </w:r>
          </w:p>
        </w:tc>
        <w:tc>
          <w:tcPr>
            <w:tcW w:w="1894" w:type="dxa"/>
            <w:tcMar>
              <w:top w:w="15" w:type="dxa"/>
              <w:left w:w="15" w:type="dxa"/>
              <w:bottom w:w="15" w:type="dxa"/>
              <w:right w:w="15" w:type="dxa"/>
            </w:tcMar>
          </w:tcPr>
          <w:p w14:paraId="0D6D55A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Словесные комментарии учителя</w:t>
            </w:r>
          </w:p>
        </w:tc>
        <w:tc>
          <w:tcPr>
            <w:tcW w:w="1698" w:type="dxa"/>
            <w:tcMar>
              <w:top w:w="15" w:type="dxa"/>
              <w:left w:w="15" w:type="dxa"/>
              <w:bottom w:w="15" w:type="dxa"/>
              <w:right w:w="15" w:type="dxa"/>
            </w:tcMar>
          </w:tcPr>
          <w:p w14:paraId="367B0EC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Презентация, приложения, интернет-ресурсы</w:t>
            </w:r>
          </w:p>
        </w:tc>
      </w:tr>
      <w:tr w:rsidR="00F24736" w:rsidRPr="002C72C7" w14:paraId="220F95E9" w14:textId="77777777" w:rsidTr="00A7024E">
        <w:trPr>
          <w:trHeight w:val="30"/>
          <w:jc w:val="center"/>
        </w:trPr>
        <w:tc>
          <w:tcPr>
            <w:tcW w:w="1895" w:type="dxa"/>
            <w:vMerge/>
            <w:tcMar>
              <w:top w:w="15" w:type="dxa"/>
              <w:left w:w="15" w:type="dxa"/>
              <w:bottom w:w="15" w:type="dxa"/>
              <w:right w:w="15" w:type="dxa"/>
            </w:tcMar>
          </w:tcPr>
          <w:p w14:paraId="06D9F0B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71F45F8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Ключевые понятия:</w:t>
            </w:r>
          </w:p>
          <w:p w14:paraId="470220C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Ряд активности металлов</w:t>
            </w:r>
          </w:p>
          <w:p w14:paraId="37B03EA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 xml:space="preserve">Оксиды, гидроксиды, щелочи, кислоты, соли </w:t>
            </w:r>
          </w:p>
        </w:tc>
        <w:tc>
          <w:tcPr>
            <w:tcW w:w="4486" w:type="dxa"/>
            <w:gridSpan w:val="2"/>
            <w:tcMar>
              <w:top w:w="15" w:type="dxa"/>
              <w:left w:w="15" w:type="dxa"/>
              <w:bottom w:w="15" w:type="dxa"/>
              <w:right w:w="15" w:type="dxa"/>
            </w:tcMar>
          </w:tcPr>
          <w:p w14:paraId="7F601D4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Объясняют эти понятия в процессе изучения темы.</w:t>
            </w:r>
          </w:p>
        </w:tc>
        <w:tc>
          <w:tcPr>
            <w:tcW w:w="1894" w:type="dxa"/>
            <w:tcMar>
              <w:top w:w="15" w:type="dxa"/>
              <w:left w:w="15" w:type="dxa"/>
              <w:bottom w:w="15" w:type="dxa"/>
              <w:right w:w="15" w:type="dxa"/>
            </w:tcMar>
          </w:tcPr>
          <w:p w14:paraId="2550F94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2E76E3D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685D4328" w14:textId="77777777" w:rsidTr="00A7024E">
        <w:trPr>
          <w:trHeight w:val="30"/>
          <w:jc w:val="center"/>
        </w:trPr>
        <w:tc>
          <w:tcPr>
            <w:tcW w:w="1895" w:type="dxa"/>
            <w:vMerge/>
            <w:tcMar>
              <w:top w:w="15" w:type="dxa"/>
              <w:left w:w="15" w:type="dxa"/>
              <w:bottom w:w="15" w:type="dxa"/>
              <w:right w:w="15" w:type="dxa"/>
            </w:tcMar>
          </w:tcPr>
          <w:p w14:paraId="4AF6C73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78454BF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Большинство металлов реагируют с кислородом. Какие продукты при этом образуются?</w:t>
            </w:r>
          </w:p>
        </w:tc>
        <w:tc>
          <w:tcPr>
            <w:tcW w:w="4486" w:type="dxa"/>
            <w:gridSpan w:val="2"/>
            <w:tcMar>
              <w:top w:w="15" w:type="dxa"/>
              <w:left w:w="15" w:type="dxa"/>
              <w:bottom w:w="15" w:type="dxa"/>
              <w:right w:w="15" w:type="dxa"/>
            </w:tcMar>
          </w:tcPr>
          <w:p w14:paraId="15802B6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Оксиды.</w:t>
            </w:r>
          </w:p>
          <w:p w14:paraId="710E052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 таблице объясняют отношение разных металлов к кислороду.</w:t>
            </w:r>
          </w:p>
        </w:tc>
        <w:tc>
          <w:tcPr>
            <w:tcW w:w="1894" w:type="dxa"/>
            <w:tcMar>
              <w:top w:w="15" w:type="dxa"/>
              <w:left w:w="15" w:type="dxa"/>
              <w:bottom w:w="15" w:type="dxa"/>
              <w:right w:w="15" w:type="dxa"/>
            </w:tcMar>
          </w:tcPr>
          <w:p w14:paraId="41E98BB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37A24C7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1</w:t>
            </w:r>
          </w:p>
        </w:tc>
      </w:tr>
      <w:tr w:rsidR="00F24736" w:rsidRPr="002C72C7" w14:paraId="69A3AF71" w14:textId="77777777" w:rsidTr="00A7024E">
        <w:trPr>
          <w:trHeight w:val="30"/>
          <w:jc w:val="center"/>
        </w:trPr>
        <w:tc>
          <w:tcPr>
            <w:tcW w:w="1895" w:type="dxa"/>
            <w:vMerge/>
            <w:tcMar>
              <w:top w:w="15" w:type="dxa"/>
              <w:left w:w="15" w:type="dxa"/>
              <w:bottom w:w="15" w:type="dxa"/>
              <w:right w:w="15" w:type="dxa"/>
            </w:tcMar>
          </w:tcPr>
          <w:p w14:paraId="5CE6370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06D953F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Составьте уравнения реакций с кислородом металлов:</w:t>
            </w:r>
          </w:p>
          <w:p w14:paraId="5A78124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Li, Ca, Al, Zn, Cu, Ag</w:t>
            </w:r>
          </w:p>
        </w:tc>
        <w:tc>
          <w:tcPr>
            <w:tcW w:w="4486" w:type="dxa"/>
            <w:gridSpan w:val="2"/>
            <w:tcMar>
              <w:top w:w="15" w:type="dxa"/>
              <w:left w:w="15" w:type="dxa"/>
              <w:bottom w:w="15" w:type="dxa"/>
              <w:right w:w="15" w:type="dxa"/>
            </w:tcMar>
          </w:tcPr>
          <w:p w14:paraId="4B63552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4Li + 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2Li</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w:t>
            </w:r>
          </w:p>
          <w:p w14:paraId="3CC603E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2Ca + 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2CaO</w:t>
            </w:r>
          </w:p>
          <w:p w14:paraId="13903C6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4Al + 3O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2Al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lang w:val="en-US"/>
              </w:rPr>
              <w:t>3</w:t>
            </w:r>
          </w:p>
          <w:p w14:paraId="1F6A684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2Zn + 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2ZnO</w:t>
            </w:r>
          </w:p>
          <w:p w14:paraId="502F475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2Cu + 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2CuO</w:t>
            </w:r>
          </w:p>
          <w:p w14:paraId="40D1468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Ag + 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w:t>
            </w:r>
          </w:p>
        </w:tc>
        <w:tc>
          <w:tcPr>
            <w:tcW w:w="1894" w:type="dxa"/>
            <w:tcMar>
              <w:top w:w="15" w:type="dxa"/>
              <w:left w:w="15" w:type="dxa"/>
              <w:bottom w:w="15" w:type="dxa"/>
              <w:right w:w="15" w:type="dxa"/>
            </w:tcMar>
          </w:tcPr>
          <w:p w14:paraId="378C568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1DE15C6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2E1C890C" w14:textId="77777777" w:rsidTr="00A7024E">
        <w:trPr>
          <w:trHeight w:val="30"/>
          <w:jc w:val="center"/>
        </w:trPr>
        <w:tc>
          <w:tcPr>
            <w:tcW w:w="1895" w:type="dxa"/>
            <w:vMerge/>
            <w:tcMar>
              <w:top w:w="15" w:type="dxa"/>
              <w:left w:w="15" w:type="dxa"/>
              <w:bottom w:w="15" w:type="dxa"/>
              <w:right w:w="15" w:type="dxa"/>
            </w:tcMar>
          </w:tcPr>
          <w:p w14:paraId="478E66D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3D0BB89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 таблице опишите отношение разных металлов к воде.</w:t>
            </w:r>
          </w:p>
          <w:p w14:paraId="05B66AE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Напишите уравнения реакций с водой металлов:</w:t>
            </w:r>
          </w:p>
          <w:p w14:paraId="4230E4A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Na, Ca, Zn, Fe, Cu</w:t>
            </w:r>
          </w:p>
          <w:p w14:paraId="68C0E3B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4AEC9F6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2Na + 2Н</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О → 2NaOH + Н</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w:t>
            </w:r>
          </w:p>
          <w:p w14:paraId="72ACD80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Сa + 2Н</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О → Сa(OH)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 Н</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w:t>
            </w:r>
          </w:p>
          <w:p w14:paraId="6BE9B1E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Zn + Н</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О </w:t>
            </w:r>
            <m:oMath>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t</m:t>
                      </m:r>
                    </m:e>
                  </m:groupChr>
                </m:e>
              </m:box>
            </m:oMath>
            <w:r w:rsidRPr="002C72C7">
              <w:rPr>
                <w:rFonts w:ascii="Times New Roman" w:hAnsi="Times New Roman" w:cs="Times New Roman"/>
                <w:sz w:val="24"/>
                <w:szCs w:val="24"/>
              </w:rPr>
              <w:t xml:space="preserve"> ZnO + Н</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w:t>
            </w:r>
          </w:p>
          <w:p w14:paraId="7F59FD7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3</w:t>
            </w:r>
            <w:r w:rsidRPr="002C72C7">
              <w:rPr>
                <w:rFonts w:ascii="Times New Roman" w:hAnsi="Times New Roman" w:cs="Times New Roman"/>
                <w:sz w:val="24"/>
                <w:szCs w:val="24"/>
                <w:lang w:val="en-US"/>
              </w:rPr>
              <w:t>Fe</w:t>
            </w:r>
            <w:r w:rsidRPr="002C72C7">
              <w:rPr>
                <w:rFonts w:ascii="Times New Roman" w:hAnsi="Times New Roman" w:cs="Times New Roman"/>
                <w:sz w:val="24"/>
                <w:szCs w:val="24"/>
              </w:rPr>
              <w:t xml:space="preserve"> + 4</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lang w:val="en-US"/>
              </w:rPr>
              <w:t>O</w:t>
            </w:r>
            <w:r w:rsidRPr="002C72C7">
              <w:rPr>
                <w:rFonts w:ascii="Times New Roman" w:hAnsi="Times New Roman" w:cs="Times New Roman"/>
                <w:sz w:val="24"/>
                <w:szCs w:val="24"/>
              </w:rPr>
              <w:t xml:space="preserve"> </w:t>
            </w:r>
            <m:oMath>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t</m:t>
                  </m:r>
                </m:e>
              </m:groupChr>
            </m:oMath>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Fe</w:t>
            </w:r>
            <w:r w:rsidRPr="002C72C7">
              <w:rPr>
                <w:rFonts w:ascii="Times New Roman" w:hAnsi="Times New Roman" w:cs="Times New Roman"/>
                <w:sz w:val="24"/>
                <w:szCs w:val="24"/>
                <w:vertAlign w:val="subscript"/>
              </w:rPr>
              <w:t>3</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rPr>
              <w:t>4</w:t>
            </w:r>
            <w:r w:rsidRPr="002C72C7">
              <w:rPr>
                <w:rFonts w:ascii="Times New Roman" w:hAnsi="Times New Roman" w:cs="Times New Roman"/>
                <w:sz w:val="24"/>
                <w:szCs w:val="24"/>
              </w:rPr>
              <w:t xml:space="preserve"> + 4</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2</w:t>
            </w:r>
          </w:p>
          <w:p w14:paraId="3A5CF03B"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lang w:val="en-US"/>
              </w:rPr>
              <w:t>Cu</w:t>
            </w:r>
            <w:r w:rsidRPr="002C72C7">
              <w:rPr>
                <w:rFonts w:ascii="Times New Roman" w:hAnsi="Times New Roman" w:cs="Times New Roman"/>
                <w:sz w:val="24"/>
                <w:szCs w:val="24"/>
              </w:rPr>
              <w:t xml:space="preserve"> + Н</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О ≠</w:t>
            </w:r>
          </w:p>
        </w:tc>
        <w:tc>
          <w:tcPr>
            <w:tcW w:w="1894" w:type="dxa"/>
            <w:tcMar>
              <w:top w:w="15" w:type="dxa"/>
              <w:left w:w="15" w:type="dxa"/>
              <w:bottom w:w="15" w:type="dxa"/>
              <w:right w:w="15" w:type="dxa"/>
            </w:tcMar>
          </w:tcPr>
          <w:p w14:paraId="1A78DDF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29E891C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1</w:t>
            </w:r>
          </w:p>
          <w:p w14:paraId="5A2DE7A5" w14:textId="77777777" w:rsidR="00F24736"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169" w:history="1">
              <w:r w:rsidR="00F24736" w:rsidRPr="002C72C7">
                <w:rPr>
                  <w:rStyle w:val="ac"/>
                  <w:rFonts w:ascii="Times New Roman" w:hAnsi="Times New Roman" w:cs="Times New Roman"/>
                  <w:sz w:val="24"/>
                  <w:szCs w:val="24"/>
                </w:rPr>
                <w:t>https://learningapps.org/view27055147</w:t>
              </w:r>
            </w:hyperlink>
            <w:r w:rsidR="00F24736" w:rsidRPr="002C72C7">
              <w:rPr>
                <w:rFonts w:ascii="Times New Roman" w:hAnsi="Times New Roman" w:cs="Times New Roman"/>
                <w:sz w:val="24"/>
                <w:szCs w:val="24"/>
              </w:rPr>
              <w:t xml:space="preserve"> </w:t>
            </w:r>
          </w:p>
        </w:tc>
      </w:tr>
      <w:tr w:rsidR="00F24736" w:rsidRPr="002C72C7" w14:paraId="268564F1" w14:textId="77777777" w:rsidTr="00A7024E">
        <w:trPr>
          <w:trHeight w:val="30"/>
          <w:jc w:val="center"/>
        </w:trPr>
        <w:tc>
          <w:tcPr>
            <w:tcW w:w="1895" w:type="dxa"/>
            <w:vMerge/>
            <w:tcMar>
              <w:top w:w="15" w:type="dxa"/>
              <w:left w:w="15" w:type="dxa"/>
              <w:bottom w:w="15" w:type="dxa"/>
              <w:right w:w="15" w:type="dxa"/>
            </w:tcMar>
          </w:tcPr>
          <w:p w14:paraId="17C25E9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16B46AE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 таблице охарактеризуйте отношение металлов к кислотам.</w:t>
            </w:r>
          </w:p>
          <w:p w14:paraId="2276E14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Напишите уравнения реакций с соляной кислотой </w:t>
            </w:r>
            <w:r w:rsidRPr="002C72C7">
              <w:rPr>
                <w:rFonts w:ascii="Times New Roman" w:hAnsi="Times New Roman" w:cs="Times New Roman"/>
                <w:sz w:val="24"/>
                <w:szCs w:val="24"/>
                <w:lang w:val="en-US"/>
              </w:rPr>
              <w:t>HCl</w:t>
            </w:r>
            <w:r w:rsidRPr="002C72C7">
              <w:rPr>
                <w:rFonts w:ascii="Times New Roman" w:hAnsi="Times New Roman" w:cs="Times New Roman"/>
                <w:sz w:val="24"/>
                <w:szCs w:val="24"/>
              </w:rPr>
              <w:t xml:space="preserve"> металлов:</w:t>
            </w:r>
          </w:p>
          <w:p w14:paraId="45AD898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Na, Mg, Al, Zn, Cu</w:t>
            </w:r>
          </w:p>
        </w:tc>
        <w:tc>
          <w:tcPr>
            <w:tcW w:w="4486" w:type="dxa"/>
            <w:gridSpan w:val="2"/>
            <w:tcMar>
              <w:top w:w="15" w:type="dxa"/>
              <w:left w:w="15" w:type="dxa"/>
              <w:bottom w:w="15" w:type="dxa"/>
              <w:right w:w="15" w:type="dxa"/>
            </w:tcMar>
          </w:tcPr>
          <w:p w14:paraId="2D820258" w14:textId="77777777" w:rsidR="00F24736" w:rsidRPr="002C72C7" w:rsidRDefault="00F24736" w:rsidP="00CE33F1">
            <w:pPr>
              <w:widowControl w:val="0"/>
              <w:tabs>
                <w:tab w:val="num" w:pos="-2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2Na + 2HCl → 2NaCl + 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w:t>
            </w:r>
          </w:p>
          <w:p w14:paraId="6FA0BEEF" w14:textId="77777777" w:rsidR="00F24736" w:rsidRPr="002C72C7" w:rsidRDefault="00F24736" w:rsidP="00CE33F1">
            <w:pPr>
              <w:widowControl w:val="0"/>
              <w:tabs>
                <w:tab w:val="num" w:pos="-2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Mg + 2HCl → MgCl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w:t>
            </w:r>
          </w:p>
          <w:p w14:paraId="04C9D648" w14:textId="77777777" w:rsidR="00F24736" w:rsidRPr="002C72C7" w:rsidRDefault="00F24736" w:rsidP="00CE33F1">
            <w:pPr>
              <w:widowControl w:val="0"/>
              <w:tabs>
                <w:tab w:val="num" w:pos="-2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2Al + 6HCl → 2AlCl</w:t>
            </w:r>
            <w:r w:rsidRPr="002C72C7">
              <w:rPr>
                <w:rFonts w:ascii="Times New Roman" w:hAnsi="Times New Roman" w:cs="Times New Roman"/>
                <w:sz w:val="24"/>
                <w:szCs w:val="24"/>
                <w:vertAlign w:val="subscript"/>
                <w:lang w:val="en-US"/>
              </w:rPr>
              <w:t>3</w:t>
            </w:r>
            <w:r w:rsidRPr="002C72C7">
              <w:rPr>
                <w:rFonts w:ascii="Times New Roman" w:hAnsi="Times New Roman" w:cs="Times New Roman"/>
                <w:sz w:val="24"/>
                <w:szCs w:val="24"/>
                <w:lang w:val="en-US"/>
              </w:rPr>
              <w:t xml:space="preserve"> + 3H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w:t>
            </w:r>
          </w:p>
          <w:p w14:paraId="4E2E3A95" w14:textId="77777777" w:rsidR="00F24736" w:rsidRPr="002C72C7" w:rsidRDefault="00F24736" w:rsidP="00CE33F1">
            <w:pPr>
              <w:widowControl w:val="0"/>
              <w:tabs>
                <w:tab w:val="num" w:pos="-2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Zn + 2HCl → ZnCl</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 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w:t>
            </w:r>
          </w:p>
          <w:p w14:paraId="5E8A4955" w14:textId="77777777" w:rsidR="00F24736" w:rsidRPr="002C72C7" w:rsidRDefault="00F24736" w:rsidP="00CE33F1">
            <w:pPr>
              <w:widowControl w:val="0"/>
              <w:tabs>
                <w:tab w:val="num" w:pos="-22"/>
                <w:tab w:val="left" w:pos="340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Cu + 2HCl ≠</w:t>
            </w:r>
          </w:p>
        </w:tc>
        <w:tc>
          <w:tcPr>
            <w:tcW w:w="1894" w:type="dxa"/>
            <w:tcMar>
              <w:top w:w="15" w:type="dxa"/>
              <w:left w:w="15" w:type="dxa"/>
              <w:bottom w:w="15" w:type="dxa"/>
              <w:right w:w="15" w:type="dxa"/>
            </w:tcMar>
          </w:tcPr>
          <w:p w14:paraId="7A2C2E9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0C0492E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1</w:t>
            </w:r>
          </w:p>
        </w:tc>
      </w:tr>
      <w:tr w:rsidR="00F24736" w:rsidRPr="002C72C7" w14:paraId="3728C2FF" w14:textId="77777777" w:rsidTr="00A7024E">
        <w:trPr>
          <w:trHeight w:val="30"/>
          <w:jc w:val="center"/>
        </w:trPr>
        <w:tc>
          <w:tcPr>
            <w:tcW w:w="1895" w:type="dxa"/>
            <w:vMerge/>
            <w:tcMar>
              <w:top w:w="15" w:type="dxa"/>
              <w:left w:w="15" w:type="dxa"/>
              <w:bottom w:w="15" w:type="dxa"/>
              <w:right w:w="15" w:type="dxa"/>
            </w:tcMar>
          </w:tcPr>
          <w:p w14:paraId="667E390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135ECCB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По таблице охарактеризуйте отношение металлов к растворам солей. Напишите уравнения реакций с раствором </w:t>
            </w:r>
            <w:r w:rsidRPr="002C72C7">
              <w:rPr>
                <w:rFonts w:ascii="Times New Roman" w:hAnsi="Times New Roman" w:cs="Times New Roman"/>
                <w:sz w:val="24"/>
                <w:szCs w:val="24"/>
                <w:lang w:val="en-US"/>
              </w:rPr>
              <w:t>CuSO</w:t>
            </w:r>
            <w:r w:rsidRPr="002C72C7">
              <w:rPr>
                <w:rFonts w:ascii="Times New Roman" w:hAnsi="Times New Roman" w:cs="Times New Roman"/>
                <w:sz w:val="24"/>
                <w:szCs w:val="24"/>
                <w:vertAlign w:val="subscript"/>
              </w:rPr>
              <w:t>4</w:t>
            </w:r>
            <w:r w:rsidRPr="002C72C7">
              <w:rPr>
                <w:rFonts w:ascii="Times New Roman" w:hAnsi="Times New Roman" w:cs="Times New Roman"/>
                <w:sz w:val="24"/>
                <w:szCs w:val="24"/>
              </w:rPr>
              <w:t xml:space="preserve"> металлов:</w:t>
            </w:r>
          </w:p>
          <w:p w14:paraId="36DF3B2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lang w:val="en-US"/>
              </w:rPr>
              <w:t>Mg</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Al</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Zn</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Ag</w:t>
            </w:r>
          </w:p>
          <w:p w14:paraId="2CEE12E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Почему самые активные металлы не вытесняют другие металлы из растворов их солей?</w:t>
            </w:r>
          </w:p>
        </w:tc>
        <w:tc>
          <w:tcPr>
            <w:tcW w:w="4486" w:type="dxa"/>
            <w:gridSpan w:val="2"/>
            <w:tcMar>
              <w:top w:w="15" w:type="dxa"/>
              <w:left w:w="15" w:type="dxa"/>
              <w:bottom w:w="15" w:type="dxa"/>
              <w:right w:w="15" w:type="dxa"/>
            </w:tcMar>
          </w:tcPr>
          <w:p w14:paraId="4456F9EF"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 xml:space="preserve">Mg + </w:t>
            </w:r>
            <w:r w:rsidRPr="002C72C7">
              <w:rPr>
                <w:rFonts w:ascii="Times New Roman" w:hAnsi="Times New Roman" w:cs="Times New Roman"/>
                <w:color w:val="000000"/>
                <w:sz w:val="24"/>
                <w:szCs w:val="24"/>
                <w:lang w:val="en-US"/>
              </w:rPr>
              <w:t>CuSO</w:t>
            </w:r>
            <w:r w:rsidRPr="002C72C7">
              <w:rPr>
                <w:rFonts w:ascii="Times New Roman" w:hAnsi="Times New Roman" w:cs="Times New Roman"/>
                <w:color w:val="000000"/>
                <w:sz w:val="24"/>
                <w:szCs w:val="24"/>
                <w:vertAlign w:val="subscript"/>
                <w:lang w:val="en-US"/>
              </w:rPr>
              <w:t>4</w:t>
            </w:r>
            <w:r w:rsidRPr="002C72C7">
              <w:rPr>
                <w:rFonts w:ascii="Times New Roman" w:hAnsi="Times New Roman" w:cs="Times New Roman"/>
                <w:color w:val="000000"/>
                <w:sz w:val="24"/>
                <w:szCs w:val="24"/>
                <w:lang w:val="en-US"/>
              </w:rPr>
              <w:t xml:space="preserve"> </w:t>
            </w:r>
            <w:r w:rsidRPr="002C72C7">
              <w:rPr>
                <w:rFonts w:ascii="Times New Roman" w:hAnsi="Times New Roman" w:cs="Times New Roman"/>
                <w:sz w:val="24"/>
                <w:szCs w:val="24"/>
                <w:lang w:val="en-US"/>
              </w:rPr>
              <w:t xml:space="preserve">→ </w:t>
            </w:r>
            <w:r w:rsidRPr="002C72C7">
              <w:rPr>
                <w:rFonts w:ascii="Times New Roman" w:hAnsi="Times New Roman" w:cs="Times New Roman"/>
                <w:color w:val="000000"/>
                <w:sz w:val="24"/>
                <w:szCs w:val="24"/>
                <w:lang w:val="en-US"/>
              </w:rPr>
              <w:t>MgSO</w:t>
            </w:r>
            <w:r w:rsidRPr="002C72C7">
              <w:rPr>
                <w:rFonts w:ascii="Times New Roman" w:hAnsi="Times New Roman" w:cs="Times New Roman"/>
                <w:color w:val="000000"/>
                <w:sz w:val="24"/>
                <w:szCs w:val="24"/>
                <w:vertAlign w:val="subscript"/>
                <w:lang w:val="en-US"/>
              </w:rPr>
              <w:t>4</w:t>
            </w:r>
            <w:r w:rsidRPr="002C72C7">
              <w:rPr>
                <w:rFonts w:ascii="Times New Roman" w:hAnsi="Times New Roman" w:cs="Times New Roman"/>
                <w:color w:val="000000"/>
                <w:sz w:val="24"/>
                <w:szCs w:val="24"/>
                <w:lang w:val="en-US"/>
              </w:rPr>
              <w:t xml:space="preserve"> + Cu</w:t>
            </w:r>
          </w:p>
          <w:p w14:paraId="57BF2881"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lang w:val="en-US"/>
              </w:rPr>
            </w:pPr>
            <w:r w:rsidRPr="002C72C7">
              <w:rPr>
                <w:rFonts w:ascii="Times New Roman" w:hAnsi="Times New Roman" w:cs="Times New Roman"/>
                <w:sz w:val="24"/>
                <w:szCs w:val="24"/>
                <w:lang w:val="en-US"/>
              </w:rPr>
              <w:t>2Al + 3</w:t>
            </w:r>
            <w:r w:rsidRPr="002C72C7">
              <w:rPr>
                <w:rFonts w:ascii="Times New Roman" w:hAnsi="Times New Roman" w:cs="Times New Roman"/>
                <w:color w:val="000000"/>
                <w:sz w:val="24"/>
                <w:szCs w:val="24"/>
                <w:lang w:val="en-US"/>
              </w:rPr>
              <w:t>CuSO</w:t>
            </w:r>
            <w:r w:rsidRPr="002C72C7">
              <w:rPr>
                <w:rFonts w:ascii="Times New Roman" w:hAnsi="Times New Roman" w:cs="Times New Roman"/>
                <w:color w:val="000000"/>
                <w:sz w:val="24"/>
                <w:szCs w:val="24"/>
                <w:vertAlign w:val="subscript"/>
                <w:lang w:val="en-US"/>
              </w:rPr>
              <w:t>4</w:t>
            </w:r>
            <w:r w:rsidRPr="002C72C7">
              <w:rPr>
                <w:rFonts w:ascii="Times New Roman" w:hAnsi="Times New Roman" w:cs="Times New Roman"/>
                <w:color w:val="000000"/>
                <w:sz w:val="24"/>
                <w:szCs w:val="24"/>
                <w:lang w:val="en-US"/>
              </w:rPr>
              <w:t xml:space="preserve"> </w:t>
            </w:r>
            <w:r w:rsidRPr="002C72C7">
              <w:rPr>
                <w:rFonts w:ascii="Times New Roman" w:hAnsi="Times New Roman" w:cs="Times New Roman"/>
                <w:sz w:val="24"/>
                <w:szCs w:val="24"/>
                <w:lang w:val="en-US"/>
              </w:rPr>
              <w:t xml:space="preserve">→ </w:t>
            </w:r>
            <w:r w:rsidRPr="002C72C7">
              <w:rPr>
                <w:rFonts w:ascii="Times New Roman" w:hAnsi="Times New Roman" w:cs="Times New Roman"/>
                <w:color w:val="000000"/>
                <w:sz w:val="24"/>
                <w:szCs w:val="24"/>
                <w:lang w:val="en-US"/>
              </w:rPr>
              <w:t>Al</w:t>
            </w:r>
            <w:r w:rsidRPr="002C72C7">
              <w:rPr>
                <w:rFonts w:ascii="Times New Roman" w:hAnsi="Times New Roman" w:cs="Times New Roman"/>
                <w:color w:val="000000"/>
                <w:sz w:val="24"/>
                <w:szCs w:val="24"/>
                <w:vertAlign w:val="subscript"/>
                <w:lang w:val="en-US"/>
              </w:rPr>
              <w:t>2</w:t>
            </w:r>
            <w:r w:rsidRPr="002C72C7">
              <w:rPr>
                <w:rFonts w:ascii="Times New Roman" w:hAnsi="Times New Roman" w:cs="Times New Roman"/>
                <w:color w:val="000000"/>
                <w:sz w:val="24"/>
                <w:szCs w:val="24"/>
                <w:lang w:val="en-US"/>
              </w:rPr>
              <w:t>(SO</w:t>
            </w:r>
            <w:r w:rsidRPr="002C72C7">
              <w:rPr>
                <w:rFonts w:ascii="Times New Roman" w:hAnsi="Times New Roman" w:cs="Times New Roman"/>
                <w:color w:val="000000"/>
                <w:sz w:val="24"/>
                <w:szCs w:val="24"/>
                <w:vertAlign w:val="subscript"/>
                <w:lang w:val="en-US"/>
              </w:rPr>
              <w:t>4</w:t>
            </w:r>
            <w:r w:rsidRPr="002C72C7">
              <w:rPr>
                <w:rFonts w:ascii="Times New Roman" w:hAnsi="Times New Roman" w:cs="Times New Roman"/>
                <w:color w:val="000000"/>
                <w:sz w:val="24"/>
                <w:szCs w:val="24"/>
                <w:lang w:val="en-US"/>
              </w:rPr>
              <w:t>)</w:t>
            </w:r>
            <w:r w:rsidRPr="002C72C7">
              <w:rPr>
                <w:rFonts w:ascii="Times New Roman" w:hAnsi="Times New Roman" w:cs="Times New Roman"/>
                <w:color w:val="000000"/>
                <w:sz w:val="24"/>
                <w:szCs w:val="24"/>
                <w:vertAlign w:val="subscript"/>
                <w:lang w:val="en-US"/>
              </w:rPr>
              <w:t>3</w:t>
            </w:r>
            <w:r w:rsidRPr="002C72C7">
              <w:rPr>
                <w:rFonts w:ascii="Times New Roman" w:hAnsi="Times New Roman" w:cs="Times New Roman"/>
                <w:color w:val="000000"/>
                <w:sz w:val="24"/>
                <w:szCs w:val="24"/>
                <w:lang w:val="en-US"/>
              </w:rPr>
              <w:t xml:space="preserve"> + 3Cu</w:t>
            </w:r>
          </w:p>
          <w:p w14:paraId="5B81BF2B"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lang w:val="en-US"/>
              </w:rPr>
            </w:pPr>
            <w:r w:rsidRPr="002C72C7">
              <w:rPr>
                <w:rFonts w:ascii="Times New Roman" w:hAnsi="Times New Roman" w:cs="Times New Roman"/>
                <w:sz w:val="24"/>
                <w:szCs w:val="24"/>
                <w:lang w:val="en-US"/>
              </w:rPr>
              <w:t xml:space="preserve">Zn + </w:t>
            </w:r>
            <w:r w:rsidRPr="002C72C7">
              <w:rPr>
                <w:rFonts w:ascii="Times New Roman" w:hAnsi="Times New Roman" w:cs="Times New Roman"/>
                <w:color w:val="000000"/>
                <w:sz w:val="24"/>
                <w:szCs w:val="24"/>
                <w:lang w:val="en-US"/>
              </w:rPr>
              <w:t>CuSO</w:t>
            </w:r>
            <w:r w:rsidRPr="002C72C7">
              <w:rPr>
                <w:rFonts w:ascii="Times New Roman" w:hAnsi="Times New Roman" w:cs="Times New Roman"/>
                <w:color w:val="000000"/>
                <w:sz w:val="24"/>
                <w:szCs w:val="24"/>
                <w:vertAlign w:val="subscript"/>
                <w:lang w:val="en-US"/>
              </w:rPr>
              <w:t>4</w:t>
            </w:r>
            <w:r w:rsidRPr="002C72C7">
              <w:rPr>
                <w:rFonts w:ascii="Times New Roman" w:hAnsi="Times New Roman" w:cs="Times New Roman"/>
                <w:color w:val="000000"/>
                <w:sz w:val="24"/>
                <w:szCs w:val="24"/>
                <w:lang w:val="en-US"/>
              </w:rPr>
              <w:t xml:space="preserve"> </w:t>
            </w:r>
            <w:r w:rsidRPr="002C72C7">
              <w:rPr>
                <w:rFonts w:ascii="Times New Roman" w:hAnsi="Times New Roman" w:cs="Times New Roman"/>
                <w:sz w:val="24"/>
                <w:szCs w:val="24"/>
                <w:lang w:val="en-US"/>
              </w:rPr>
              <w:t xml:space="preserve">→ </w:t>
            </w:r>
            <w:r w:rsidRPr="002C72C7">
              <w:rPr>
                <w:rFonts w:ascii="Times New Roman" w:hAnsi="Times New Roman" w:cs="Times New Roman"/>
                <w:color w:val="000000"/>
                <w:sz w:val="24"/>
                <w:szCs w:val="24"/>
                <w:lang w:val="en-US"/>
              </w:rPr>
              <w:t>ZnSO</w:t>
            </w:r>
            <w:r w:rsidRPr="002C72C7">
              <w:rPr>
                <w:rFonts w:ascii="Times New Roman" w:hAnsi="Times New Roman" w:cs="Times New Roman"/>
                <w:color w:val="000000"/>
                <w:sz w:val="24"/>
                <w:szCs w:val="24"/>
                <w:vertAlign w:val="subscript"/>
                <w:lang w:val="en-US"/>
              </w:rPr>
              <w:t>4</w:t>
            </w:r>
            <w:r w:rsidRPr="002C72C7">
              <w:rPr>
                <w:rFonts w:ascii="Times New Roman" w:hAnsi="Times New Roman" w:cs="Times New Roman"/>
                <w:color w:val="000000"/>
                <w:sz w:val="24"/>
                <w:szCs w:val="24"/>
                <w:lang w:val="en-US"/>
              </w:rPr>
              <w:t xml:space="preserve"> + Cu</w:t>
            </w:r>
          </w:p>
          <w:p w14:paraId="1B8FBA74"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color w:val="000000"/>
                <w:sz w:val="24"/>
                <w:szCs w:val="24"/>
                <w:lang w:val="en-US"/>
              </w:rPr>
              <w:t>Ag + CuSO</w:t>
            </w:r>
            <w:r w:rsidRPr="002C72C7">
              <w:rPr>
                <w:rFonts w:ascii="Times New Roman" w:hAnsi="Times New Roman" w:cs="Times New Roman"/>
                <w:color w:val="000000"/>
                <w:sz w:val="24"/>
                <w:szCs w:val="24"/>
                <w:vertAlign w:val="subscript"/>
                <w:lang w:val="en-US"/>
              </w:rPr>
              <w:t>4</w:t>
            </w:r>
            <w:r w:rsidRPr="002C72C7">
              <w:rPr>
                <w:rFonts w:ascii="Times New Roman" w:hAnsi="Times New Roman" w:cs="Times New Roman"/>
                <w:color w:val="000000"/>
                <w:sz w:val="24"/>
                <w:szCs w:val="24"/>
                <w:lang w:val="en-US"/>
              </w:rPr>
              <w:t xml:space="preserve"> </w:t>
            </w:r>
            <w:r w:rsidRPr="002C72C7">
              <w:rPr>
                <w:rFonts w:ascii="Times New Roman" w:hAnsi="Times New Roman" w:cs="Times New Roman"/>
                <w:sz w:val="24"/>
                <w:szCs w:val="24"/>
                <w:lang w:val="en-US"/>
              </w:rPr>
              <w:t>≠</w:t>
            </w:r>
          </w:p>
          <w:p w14:paraId="73F0A1D8"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p>
          <w:p w14:paraId="717DD407"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p>
          <w:p w14:paraId="033BF46D"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Так как они реагируют с водой, а не с солью.</w:t>
            </w:r>
          </w:p>
          <w:p w14:paraId="2E1CB205"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p>
        </w:tc>
        <w:tc>
          <w:tcPr>
            <w:tcW w:w="1894" w:type="dxa"/>
            <w:tcMar>
              <w:top w:w="15" w:type="dxa"/>
              <w:left w:w="15" w:type="dxa"/>
              <w:bottom w:w="15" w:type="dxa"/>
              <w:right w:w="15" w:type="dxa"/>
            </w:tcMar>
          </w:tcPr>
          <w:p w14:paraId="1DE63B0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2473DB9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1</w:t>
            </w:r>
          </w:p>
          <w:p w14:paraId="0BBB9AA7" w14:textId="77777777" w:rsidR="00F24736" w:rsidRPr="002C72C7" w:rsidRDefault="00A030E7"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hyperlink r:id="rId170" w:history="1">
              <w:r w:rsidR="00F24736" w:rsidRPr="002C72C7">
                <w:rPr>
                  <w:rStyle w:val="ac"/>
                  <w:rFonts w:ascii="Times New Roman" w:hAnsi="Times New Roman" w:cs="Times New Roman"/>
                  <w:sz w:val="24"/>
                  <w:szCs w:val="24"/>
                </w:rPr>
                <w:t>https://learningapps.org/view27132240</w:t>
              </w:r>
            </w:hyperlink>
          </w:p>
        </w:tc>
      </w:tr>
      <w:tr w:rsidR="00F24736" w:rsidRPr="002C72C7" w14:paraId="26491E58" w14:textId="77777777" w:rsidTr="00A7024E">
        <w:trPr>
          <w:trHeight w:val="4216"/>
          <w:jc w:val="center"/>
        </w:trPr>
        <w:tc>
          <w:tcPr>
            <w:tcW w:w="1895" w:type="dxa"/>
            <w:tcMar>
              <w:top w:w="15" w:type="dxa"/>
              <w:left w:w="15" w:type="dxa"/>
              <w:bottom w:w="15" w:type="dxa"/>
              <w:right w:w="15" w:type="dxa"/>
            </w:tcMar>
          </w:tcPr>
          <w:p w14:paraId="31CD91A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 xml:space="preserve">Закрепление </w:t>
            </w:r>
          </w:p>
        </w:tc>
        <w:tc>
          <w:tcPr>
            <w:tcW w:w="4486" w:type="dxa"/>
            <w:gridSpan w:val="2"/>
            <w:tcMar>
              <w:top w:w="15" w:type="dxa"/>
              <w:left w:w="15" w:type="dxa"/>
              <w:bottom w:w="15" w:type="dxa"/>
              <w:right w:w="15" w:type="dxa"/>
            </w:tcMar>
          </w:tcPr>
          <w:p w14:paraId="365A2F9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1. Заполните таблицу знаками «+» или «-» для прогнозирования возможности реакции и определите число возможных реакций для каждого металла:</w:t>
            </w:r>
          </w:p>
          <w:tbl>
            <w:tblPr>
              <w:tblStyle w:val="a9"/>
              <w:tblW w:w="3597" w:type="dxa"/>
              <w:jc w:val="center"/>
              <w:tblLayout w:type="fixed"/>
              <w:tblLook w:val="04A0" w:firstRow="1" w:lastRow="0" w:firstColumn="1" w:lastColumn="0" w:noHBand="0" w:noVBand="1"/>
            </w:tblPr>
            <w:tblGrid>
              <w:gridCol w:w="1101"/>
              <w:gridCol w:w="624"/>
              <w:gridCol w:w="624"/>
              <w:gridCol w:w="624"/>
              <w:gridCol w:w="624"/>
            </w:tblGrid>
            <w:tr w:rsidR="00F24736" w:rsidRPr="002C72C7" w14:paraId="38B251CB" w14:textId="77777777" w:rsidTr="00A7024E">
              <w:trPr>
                <w:jc w:val="center"/>
              </w:trPr>
              <w:tc>
                <w:tcPr>
                  <w:tcW w:w="1101" w:type="dxa"/>
                </w:tcPr>
                <w:p w14:paraId="3CE00E2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7A8C537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Fe</w:t>
                  </w:r>
                </w:p>
              </w:tc>
              <w:tc>
                <w:tcPr>
                  <w:tcW w:w="624" w:type="dxa"/>
                </w:tcPr>
                <w:p w14:paraId="746A35B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Mg</w:t>
                  </w:r>
                </w:p>
              </w:tc>
              <w:tc>
                <w:tcPr>
                  <w:tcW w:w="624" w:type="dxa"/>
                </w:tcPr>
                <w:p w14:paraId="299BD70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Cu</w:t>
                  </w:r>
                </w:p>
              </w:tc>
              <w:tc>
                <w:tcPr>
                  <w:tcW w:w="624" w:type="dxa"/>
                </w:tcPr>
                <w:p w14:paraId="5A959CE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Zn</w:t>
                  </w:r>
                </w:p>
              </w:tc>
            </w:tr>
            <w:tr w:rsidR="00F24736" w:rsidRPr="002C72C7" w14:paraId="47FB3EB3" w14:textId="77777777" w:rsidTr="00A7024E">
              <w:trPr>
                <w:jc w:val="center"/>
              </w:trPr>
              <w:tc>
                <w:tcPr>
                  <w:tcW w:w="1101" w:type="dxa"/>
                </w:tcPr>
                <w:p w14:paraId="2BF8B1D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FeSO</w:t>
                  </w:r>
                  <w:r w:rsidRPr="002C72C7">
                    <w:rPr>
                      <w:rFonts w:ascii="Times New Roman" w:hAnsi="Times New Roman" w:cs="Times New Roman"/>
                      <w:sz w:val="24"/>
                      <w:szCs w:val="24"/>
                      <w:vertAlign w:val="subscript"/>
                    </w:rPr>
                    <w:t>4</w:t>
                  </w:r>
                </w:p>
              </w:tc>
              <w:tc>
                <w:tcPr>
                  <w:tcW w:w="624" w:type="dxa"/>
                </w:tcPr>
                <w:p w14:paraId="7ECB377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551B5FB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w:t>
                  </w:r>
                </w:p>
              </w:tc>
              <w:tc>
                <w:tcPr>
                  <w:tcW w:w="624" w:type="dxa"/>
                </w:tcPr>
                <w:p w14:paraId="1634C69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01B2EB5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w:t>
                  </w:r>
                </w:p>
              </w:tc>
            </w:tr>
            <w:tr w:rsidR="00F24736" w:rsidRPr="002C72C7" w14:paraId="1F67E3F1" w14:textId="77777777" w:rsidTr="00A7024E">
              <w:trPr>
                <w:jc w:val="center"/>
              </w:trPr>
              <w:tc>
                <w:tcPr>
                  <w:tcW w:w="1101" w:type="dxa"/>
                </w:tcPr>
                <w:p w14:paraId="0CA1278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MgCl</w:t>
                  </w:r>
                  <w:r w:rsidRPr="002C72C7">
                    <w:rPr>
                      <w:rFonts w:ascii="Times New Roman" w:hAnsi="Times New Roman" w:cs="Times New Roman"/>
                      <w:sz w:val="24"/>
                      <w:szCs w:val="24"/>
                      <w:vertAlign w:val="subscript"/>
                    </w:rPr>
                    <w:t>2</w:t>
                  </w:r>
                </w:p>
              </w:tc>
              <w:tc>
                <w:tcPr>
                  <w:tcW w:w="624" w:type="dxa"/>
                </w:tcPr>
                <w:p w14:paraId="1D774AD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047F65F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267857C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71CB4D7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F24736" w:rsidRPr="002C72C7" w14:paraId="4A4D3D65" w14:textId="77777777" w:rsidTr="00A7024E">
              <w:trPr>
                <w:jc w:val="center"/>
              </w:trPr>
              <w:tc>
                <w:tcPr>
                  <w:tcW w:w="1101" w:type="dxa"/>
                </w:tcPr>
                <w:p w14:paraId="6FA0450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CuCl</w:t>
                  </w:r>
                  <w:r w:rsidRPr="002C72C7">
                    <w:rPr>
                      <w:rFonts w:ascii="Times New Roman" w:hAnsi="Times New Roman" w:cs="Times New Roman"/>
                      <w:sz w:val="24"/>
                      <w:szCs w:val="24"/>
                      <w:vertAlign w:val="subscript"/>
                    </w:rPr>
                    <w:t>2</w:t>
                  </w:r>
                </w:p>
              </w:tc>
              <w:tc>
                <w:tcPr>
                  <w:tcW w:w="624" w:type="dxa"/>
                </w:tcPr>
                <w:p w14:paraId="72850B6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w:t>
                  </w:r>
                </w:p>
              </w:tc>
              <w:tc>
                <w:tcPr>
                  <w:tcW w:w="624" w:type="dxa"/>
                </w:tcPr>
                <w:p w14:paraId="7512B9E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w:t>
                  </w:r>
                </w:p>
              </w:tc>
              <w:tc>
                <w:tcPr>
                  <w:tcW w:w="624" w:type="dxa"/>
                </w:tcPr>
                <w:p w14:paraId="6A72537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3EF7FA6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w:t>
                  </w:r>
                </w:p>
              </w:tc>
            </w:tr>
            <w:tr w:rsidR="00F24736" w:rsidRPr="002C72C7" w14:paraId="7827323B" w14:textId="77777777" w:rsidTr="00A7024E">
              <w:trPr>
                <w:jc w:val="center"/>
              </w:trPr>
              <w:tc>
                <w:tcPr>
                  <w:tcW w:w="1101" w:type="dxa"/>
                </w:tcPr>
                <w:p w14:paraId="1039239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ZnCl</w:t>
                  </w:r>
                  <w:r w:rsidRPr="002C72C7">
                    <w:rPr>
                      <w:rFonts w:ascii="Times New Roman" w:hAnsi="Times New Roman" w:cs="Times New Roman"/>
                      <w:sz w:val="24"/>
                      <w:szCs w:val="24"/>
                      <w:vertAlign w:val="subscript"/>
                    </w:rPr>
                    <w:t>2</w:t>
                  </w:r>
                </w:p>
              </w:tc>
              <w:tc>
                <w:tcPr>
                  <w:tcW w:w="624" w:type="dxa"/>
                </w:tcPr>
                <w:p w14:paraId="7B16E77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38B9AB8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w:t>
                  </w:r>
                </w:p>
              </w:tc>
              <w:tc>
                <w:tcPr>
                  <w:tcW w:w="624" w:type="dxa"/>
                </w:tcPr>
                <w:p w14:paraId="45F5120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65C2AB0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F24736" w:rsidRPr="002C72C7" w14:paraId="7599FB8E" w14:textId="77777777" w:rsidTr="00A7024E">
              <w:trPr>
                <w:jc w:val="center"/>
              </w:trPr>
              <w:tc>
                <w:tcPr>
                  <w:tcW w:w="1101" w:type="dxa"/>
                </w:tcPr>
                <w:p w14:paraId="12BEFEB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443E80E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624" w:type="dxa"/>
                </w:tcPr>
                <w:p w14:paraId="2CE50B1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w:t>
                  </w:r>
                </w:p>
              </w:tc>
              <w:tc>
                <w:tcPr>
                  <w:tcW w:w="624" w:type="dxa"/>
                </w:tcPr>
                <w:p w14:paraId="69E863E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0</w:t>
                  </w:r>
                </w:p>
              </w:tc>
              <w:tc>
                <w:tcPr>
                  <w:tcW w:w="624" w:type="dxa"/>
                </w:tcPr>
                <w:p w14:paraId="134C6A6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w:t>
                  </w:r>
                </w:p>
              </w:tc>
            </w:tr>
          </w:tbl>
          <w:p w14:paraId="2F545B2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23944E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2. Составьте пары веществ, которые взаимодействуют между собой:</w:t>
            </w:r>
          </w:p>
          <w:tbl>
            <w:tblPr>
              <w:tblStyle w:val="a9"/>
              <w:tblW w:w="0" w:type="auto"/>
              <w:jc w:val="center"/>
              <w:tblLayout w:type="fixed"/>
              <w:tblLook w:val="04A0" w:firstRow="1" w:lastRow="0" w:firstColumn="1" w:lastColumn="0" w:noHBand="0" w:noVBand="1"/>
            </w:tblPr>
            <w:tblGrid>
              <w:gridCol w:w="1530"/>
              <w:gridCol w:w="2246"/>
            </w:tblGrid>
            <w:tr w:rsidR="00F24736" w:rsidRPr="002C72C7" w14:paraId="6716C0EE" w14:textId="77777777" w:rsidTr="00A7024E">
              <w:trPr>
                <w:jc w:val="center"/>
              </w:trPr>
              <w:tc>
                <w:tcPr>
                  <w:tcW w:w="1530" w:type="dxa"/>
                </w:tcPr>
                <w:p w14:paraId="7A16118F" w14:textId="77777777" w:rsidR="00F24736" w:rsidRPr="002C72C7" w:rsidRDefault="00F24736" w:rsidP="00CE33F1">
                  <w:pPr>
                    <w:widowControl w:val="0"/>
                    <w:tabs>
                      <w:tab w:val="left" w:pos="181"/>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Металлы</w:t>
                  </w:r>
                </w:p>
              </w:tc>
              <w:tc>
                <w:tcPr>
                  <w:tcW w:w="2246" w:type="dxa"/>
                </w:tcPr>
                <w:p w14:paraId="3BAC9682" w14:textId="77777777" w:rsidR="00F24736" w:rsidRPr="002C72C7" w:rsidRDefault="00F24736" w:rsidP="00CE33F1">
                  <w:pPr>
                    <w:widowControl w:val="0"/>
                    <w:tabs>
                      <w:tab w:val="left" w:pos="181"/>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Соли</w:t>
                  </w:r>
                </w:p>
              </w:tc>
            </w:tr>
            <w:tr w:rsidR="00F24736" w:rsidRPr="002C72C7" w14:paraId="60D1A5CB" w14:textId="77777777" w:rsidTr="00A7024E">
              <w:trPr>
                <w:jc w:val="center"/>
              </w:trPr>
              <w:tc>
                <w:tcPr>
                  <w:tcW w:w="1530" w:type="dxa"/>
                </w:tcPr>
                <w:p w14:paraId="6EF46424" w14:textId="77777777" w:rsidR="00F24736" w:rsidRPr="002C72C7" w:rsidRDefault="00F24736" w:rsidP="00CE33F1">
                  <w:pPr>
                    <w:pStyle w:val="a3"/>
                    <w:widowControl w:val="0"/>
                    <w:numPr>
                      <w:ilvl w:val="0"/>
                      <w:numId w:val="27"/>
                    </w:numPr>
                    <w:tabs>
                      <w:tab w:val="left" w:pos="181"/>
                      <w:tab w:val="left" w:pos="3402"/>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 xml:space="preserve">Al  </w:t>
                  </w:r>
                </w:p>
                <w:p w14:paraId="30B2B8AF" w14:textId="77777777" w:rsidR="00F24736" w:rsidRPr="002C72C7" w:rsidRDefault="00F24736" w:rsidP="00CE33F1">
                  <w:pPr>
                    <w:pStyle w:val="a3"/>
                    <w:widowControl w:val="0"/>
                    <w:numPr>
                      <w:ilvl w:val="0"/>
                      <w:numId w:val="27"/>
                    </w:numPr>
                    <w:tabs>
                      <w:tab w:val="left" w:pos="181"/>
                      <w:tab w:val="left" w:pos="3402"/>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 xml:space="preserve">Zn  </w:t>
                  </w:r>
                </w:p>
                <w:p w14:paraId="5363D1F0" w14:textId="77777777" w:rsidR="00F24736" w:rsidRPr="002C72C7" w:rsidRDefault="00F24736" w:rsidP="00CE33F1">
                  <w:pPr>
                    <w:pStyle w:val="a3"/>
                    <w:widowControl w:val="0"/>
                    <w:numPr>
                      <w:ilvl w:val="0"/>
                      <w:numId w:val="27"/>
                    </w:numPr>
                    <w:tabs>
                      <w:tab w:val="left" w:pos="181"/>
                      <w:tab w:val="left" w:pos="3402"/>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 xml:space="preserve">Fe  </w:t>
                  </w:r>
                </w:p>
                <w:p w14:paraId="3779BF27" w14:textId="77777777" w:rsidR="00F24736" w:rsidRPr="002C72C7" w:rsidRDefault="00F24736" w:rsidP="00CE33F1">
                  <w:pPr>
                    <w:pStyle w:val="a3"/>
                    <w:widowControl w:val="0"/>
                    <w:numPr>
                      <w:ilvl w:val="0"/>
                      <w:numId w:val="27"/>
                    </w:numPr>
                    <w:tabs>
                      <w:tab w:val="left" w:pos="181"/>
                      <w:tab w:val="left" w:pos="3402"/>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 xml:space="preserve">Cu  </w:t>
                  </w:r>
                </w:p>
                <w:p w14:paraId="54A70246" w14:textId="77777777" w:rsidR="00F24736" w:rsidRPr="002C72C7" w:rsidRDefault="00F24736" w:rsidP="00CE33F1">
                  <w:pPr>
                    <w:pStyle w:val="a3"/>
                    <w:widowControl w:val="0"/>
                    <w:numPr>
                      <w:ilvl w:val="0"/>
                      <w:numId w:val="27"/>
                    </w:numPr>
                    <w:tabs>
                      <w:tab w:val="left" w:pos="181"/>
                      <w:tab w:val="left" w:pos="3402"/>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 xml:space="preserve">Na  </w:t>
                  </w:r>
                </w:p>
                <w:p w14:paraId="260F1FBB" w14:textId="77777777" w:rsidR="00F24736" w:rsidRPr="002C72C7" w:rsidRDefault="00F24736" w:rsidP="00CE33F1">
                  <w:pPr>
                    <w:pStyle w:val="a3"/>
                    <w:widowControl w:val="0"/>
                    <w:numPr>
                      <w:ilvl w:val="0"/>
                      <w:numId w:val="27"/>
                    </w:numPr>
                    <w:tabs>
                      <w:tab w:val="left" w:pos="457"/>
                      <w:tab w:val="left" w:pos="3402"/>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Ag</w:t>
                  </w:r>
                </w:p>
              </w:tc>
              <w:tc>
                <w:tcPr>
                  <w:tcW w:w="2246" w:type="dxa"/>
                </w:tcPr>
                <w:p w14:paraId="2D411CC8" w14:textId="77777777" w:rsidR="00F24736" w:rsidRPr="002C72C7" w:rsidRDefault="00F24736" w:rsidP="00CE33F1">
                  <w:pPr>
                    <w:pStyle w:val="a3"/>
                    <w:widowControl w:val="0"/>
                    <w:numPr>
                      <w:ilvl w:val="0"/>
                      <w:numId w:val="28"/>
                    </w:numPr>
                    <w:tabs>
                      <w:tab w:val="left" w:pos="181"/>
                      <w:tab w:val="left" w:pos="3402"/>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MgSO</w:t>
                  </w:r>
                  <w:r w:rsidRPr="002C72C7">
                    <w:rPr>
                      <w:rFonts w:ascii="Times New Roman" w:hAnsi="Times New Roman" w:cs="Times New Roman"/>
                      <w:sz w:val="24"/>
                      <w:szCs w:val="24"/>
                      <w:vertAlign w:val="subscript"/>
                      <w:lang w:val="en-US"/>
                    </w:rPr>
                    <w:t>4</w:t>
                  </w:r>
                  <w:r w:rsidRPr="002C72C7">
                    <w:rPr>
                      <w:rFonts w:ascii="Times New Roman" w:hAnsi="Times New Roman" w:cs="Times New Roman"/>
                      <w:sz w:val="24"/>
                      <w:szCs w:val="24"/>
                      <w:lang w:val="en-US"/>
                    </w:rPr>
                    <w:t xml:space="preserve">  </w:t>
                  </w:r>
                </w:p>
                <w:p w14:paraId="35F9E1F3" w14:textId="77777777" w:rsidR="00F24736" w:rsidRPr="002C72C7" w:rsidRDefault="00F24736" w:rsidP="00CE33F1">
                  <w:pPr>
                    <w:pStyle w:val="a3"/>
                    <w:widowControl w:val="0"/>
                    <w:numPr>
                      <w:ilvl w:val="0"/>
                      <w:numId w:val="28"/>
                    </w:numPr>
                    <w:tabs>
                      <w:tab w:val="left" w:pos="181"/>
                      <w:tab w:val="left" w:pos="3402"/>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Hg(NO</w:t>
                  </w:r>
                  <w:r w:rsidRPr="002C72C7">
                    <w:rPr>
                      <w:rFonts w:ascii="Times New Roman" w:hAnsi="Times New Roman" w:cs="Times New Roman"/>
                      <w:sz w:val="24"/>
                      <w:szCs w:val="24"/>
                      <w:vertAlign w:val="subscript"/>
                      <w:lang w:val="en-US"/>
                    </w:rPr>
                    <w:t>3</w:t>
                  </w:r>
                  <w:r w:rsidRPr="002C72C7">
                    <w:rPr>
                      <w:rFonts w:ascii="Times New Roman" w:hAnsi="Times New Roman" w:cs="Times New Roman"/>
                      <w:sz w:val="24"/>
                      <w:szCs w:val="24"/>
                      <w:lang w:val="en-US"/>
                    </w:rPr>
                    <w:t>)</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xml:space="preserve"> </w:t>
                  </w:r>
                </w:p>
                <w:p w14:paraId="4E5DF115" w14:textId="77777777" w:rsidR="00F24736" w:rsidRPr="002C72C7" w:rsidRDefault="00F24736" w:rsidP="00CE33F1">
                  <w:pPr>
                    <w:pStyle w:val="a3"/>
                    <w:widowControl w:val="0"/>
                    <w:numPr>
                      <w:ilvl w:val="0"/>
                      <w:numId w:val="28"/>
                    </w:numPr>
                    <w:tabs>
                      <w:tab w:val="left" w:pos="181"/>
                      <w:tab w:val="left" w:pos="3402"/>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CrCl</w:t>
                  </w:r>
                  <w:r w:rsidRPr="002C72C7">
                    <w:rPr>
                      <w:rFonts w:ascii="Times New Roman" w:hAnsi="Times New Roman" w:cs="Times New Roman"/>
                      <w:sz w:val="24"/>
                      <w:szCs w:val="24"/>
                      <w:vertAlign w:val="subscript"/>
                      <w:lang w:val="en-US"/>
                    </w:rPr>
                    <w:t>3</w:t>
                  </w:r>
                </w:p>
                <w:p w14:paraId="04F68940" w14:textId="77777777" w:rsidR="00F24736" w:rsidRPr="002C72C7" w:rsidRDefault="00F24736" w:rsidP="00CE33F1">
                  <w:pPr>
                    <w:pStyle w:val="a3"/>
                    <w:widowControl w:val="0"/>
                    <w:numPr>
                      <w:ilvl w:val="0"/>
                      <w:numId w:val="28"/>
                    </w:numPr>
                    <w:tabs>
                      <w:tab w:val="left" w:pos="181"/>
                      <w:tab w:val="left" w:pos="3402"/>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Na</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SO</w:t>
                  </w:r>
                  <w:r w:rsidRPr="002C72C7">
                    <w:rPr>
                      <w:rFonts w:ascii="Times New Roman" w:hAnsi="Times New Roman" w:cs="Times New Roman"/>
                      <w:sz w:val="24"/>
                      <w:szCs w:val="24"/>
                      <w:vertAlign w:val="subscript"/>
                      <w:lang w:val="en-US"/>
                    </w:rPr>
                    <w:t>4</w:t>
                  </w:r>
                </w:p>
                <w:p w14:paraId="00FC0ED5" w14:textId="77777777" w:rsidR="00F24736" w:rsidRPr="002C72C7" w:rsidRDefault="00F24736" w:rsidP="00CE33F1">
                  <w:pPr>
                    <w:pStyle w:val="a3"/>
                    <w:widowControl w:val="0"/>
                    <w:numPr>
                      <w:ilvl w:val="0"/>
                      <w:numId w:val="28"/>
                    </w:numPr>
                    <w:tabs>
                      <w:tab w:val="left" w:pos="181"/>
                      <w:tab w:val="left" w:pos="3402"/>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Au(NO</w:t>
                  </w:r>
                  <w:r w:rsidRPr="002C72C7">
                    <w:rPr>
                      <w:rFonts w:ascii="Times New Roman" w:hAnsi="Times New Roman" w:cs="Times New Roman"/>
                      <w:sz w:val="24"/>
                      <w:szCs w:val="24"/>
                      <w:vertAlign w:val="subscript"/>
                      <w:lang w:val="en-US"/>
                    </w:rPr>
                    <w:t>3</w:t>
                  </w:r>
                  <w:r w:rsidRPr="002C72C7">
                    <w:rPr>
                      <w:rFonts w:ascii="Times New Roman" w:hAnsi="Times New Roman" w:cs="Times New Roman"/>
                      <w:sz w:val="24"/>
                      <w:szCs w:val="24"/>
                      <w:lang w:val="en-US"/>
                    </w:rPr>
                    <w:t>)</w:t>
                  </w:r>
                  <w:r w:rsidRPr="002C72C7">
                    <w:rPr>
                      <w:rFonts w:ascii="Times New Roman" w:hAnsi="Times New Roman" w:cs="Times New Roman"/>
                      <w:sz w:val="24"/>
                      <w:szCs w:val="24"/>
                      <w:vertAlign w:val="subscript"/>
                      <w:lang w:val="en-US"/>
                    </w:rPr>
                    <w:t>3</w:t>
                  </w:r>
                </w:p>
              </w:tc>
            </w:tr>
          </w:tbl>
          <w:p w14:paraId="65D2413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4E1D2343"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Заполняют таблицу, используя ряд активности металлов.</w:t>
            </w:r>
          </w:p>
          <w:p w14:paraId="4EDEAF56"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4FF94298"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87C9E95"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bl>
            <w:tblPr>
              <w:tblStyle w:val="a9"/>
              <w:tblW w:w="3597" w:type="dxa"/>
              <w:jc w:val="center"/>
              <w:tblLayout w:type="fixed"/>
              <w:tblLook w:val="04A0" w:firstRow="1" w:lastRow="0" w:firstColumn="1" w:lastColumn="0" w:noHBand="0" w:noVBand="1"/>
            </w:tblPr>
            <w:tblGrid>
              <w:gridCol w:w="1101"/>
              <w:gridCol w:w="624"/>
              <w:gridCol w:w="624"/>
              <w:gridCol w:w="624"/>
              <w:gridCol w:w="624"/>
            </w:tblGrid>
            <w:tr w:rsidR="00F24736" w:rsidRPr="002C72C7" w14:paraId="7994A3F7" w14:textId="77777777" w:rsidTr="00A7024E">
              <w:trPr>
                <w:jc w:val="center"/>
              </w:trPr>
              <w:tc>
                <w:tcPr>
                  <w:tcW w:w="1101" w:type="dxa"/>
                </w:tcPr>
                <w:p w14:paraId="4FDC7A0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5842CF8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Fe</w:t>
                  </w:r>
                </w:p>
              </w:tc>
              <w:tc>
                <w:tcPr>
                  <w:tcW w:w="624" w:type="dxa"/>
                </w:tcPr>
                <w:p w14:paraId="161FB46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Mg</w:t>
                  </w:r>
                </w:p>
              </w:tc>
              <w:tc>
                <w:tcPr>
                  <w:tcW w:w="624" w:type="dxa"/>
                </w:tcPr>
                <w:p w14:paraId="5959794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Cu</w:t>
                  </w:r>
                </w:p>
              </w:tc>
              <w:tc>
                <w:tcPr>
                  <w:tcW w:w="624" w:type="dxa"/>
                </w:tcPr>
                <w:p w14:paraId="588ECE7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Zn</w:t>
                  </w:r>
                </w:p>
              </w:tc>
            </w:tr>
            <w:tr w:rsidR="00F24736" w:rsidRPr="002C72C7" w14:paraId="55B28DCA" w14:textId="77777777" w:rsidTr="00A7024E">
              <w:trPr>
                <w:jc w:val="center"/>
              </w:trPr>
              <w:tc>
                <w:tcPr>
                  <w:tcW w:w="1101" w:type="dxa"/>
                </w:tcPr>
                <w:p w14:paraId="5663460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FeSO</w:t>
                  </w:r>
                  <w:r w:rsidRPr="002C72C7">
                    <w:rPr>
                      <w:rFonts w:ascii="Times New Roman" w:hAnsi="Times New Roman" w:cs="Times New Roman"/>
                      <w:sz w:val="24"/>
                      <w:szCs w:val="24"/>
                      <w:vertAlign w:val="subscript"/>
                    </w:rPr>
                    <w:t>4</w:t>
                  </w:r>
                </w:p>
              </w:tc>
              <w:tc>
                <w:tcPr>
                  <w:tcW w:w="624" w:type="dxa"/>
                </w:tcPr>
                <w:p w14:paraId="3982216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50495D3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w:t>
                  </w:r>
                </w:p>
              </w:tc>
              <w:tc>
                <w:tcPr>
                  <w:tcW w:w="624" w:type="dxa"/>
                </w:tcPr>
                <w:p w14:paraId="2989E22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29B667A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w:t>
                  </w:r>
                </w:p>
              </w:tc>
            </w:tr>
            <w:tr w:rsidR="00F24736" w:rsidRPr="002C72C7" w14:paraId="30FC80DB" w14:textId="77777777" w:rsidTr="00A7024E">
              <w:trPr>
                <w:jc w:val="center"/>
              </w:trPr>
              <w:tc>
                <w:tcPr>
                  <w:tcW w:w="1101" w:type="dxa"/>
                </w:tcPr>
                <w:p w14:paraId="3DF6535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MgCl</w:t>
                  </w:r>
                  <w:r w:rsidRPr="002C72C7">
                    <w:rPr>
                      <w:rFonts w:ascii="Times New Roman" w:hAnsi="Times New Roman" w:cs="Times New Roman"/>
                      <w:sz w:val="24"/>
                      <w:szCs w:val="24"/>
                      <w:vertAlign w:val="subscript"/>
                    </w:rPr>
                    <w:t>2</w:t>
                  </w:r>
                </w:p>
              </w:tc>
              <w:tc>
                <w:tcPr>
                  <w:tcW w:w="624" w:type="dxa"/>
                </w:tcPr>
                <w:p w14:paraId="2DE87CC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4B0803B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0D841F8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20BA954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F24736" w:rsidRPr="002C72C7" w14:paraId="507E58F7" w14:textId="77777777" w:rsidTr="00A7024E">
              <w:trPr>
                <w:jc w:val="center"/>
              </w:trPr>
              <w:tc>
                <w:tcPr>
                  <w:tcW w:w="1101" w:type="dxa"/>
                </w:tcPr>
                <w:p w14:paraId="61E82BC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CuCl</w:t>
                  </w:r>
                  <w:r w:rsidRPr="002C72C7">
                    <w:rPr>
                      <w:rFonts w:ascii="Times New Roman" w:hAnsi="Times New Roman" w:cs="Times New Roman"/>
                      <w:sz w:val="24"/>
                      <w:szCs w:val="24"/>
                      <w:vertAlign w:val="subscript"/>
                    </w:rPr>
                    <w:t>2</w:t>
                  </w:r>
                </w:p>
              </w:tc>
              <w:tc>
                <w:tcPr>
                  <w:tcW w:w="624" w:type="dxa"/>
                </w:tcPr>
                <w:p w14:paraId="22E4191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w:t>
                  </w:r>
                </w:p>
              </w:tc>
              <w:tc>
                <w:tcPr>
                  <w:tcW w:w="624" w:type="dxa"/>
                </w:tcPr>
                <w:p w14:paraId="23A2FF6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w:t>
                  </w:r>
                </w:p>
              </w:tc>
              <w:tc>
                <w:tcPr>
                  <w:tcW w:w="624" w:type="dxa"/>
                </w:tcPr>
                <w:p w14:paraId="3F2D559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4939FBD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w:t>
                  </w:r>
                </w:p>
              </w:tc>
            </w:tr>
            <w:tr w:rsidR="00F24736" w:rsidRPr="002C72C7" w14:paraId="7FCB21AD" w14:textId="77777777" w:rsidTr="00A7024E">
              <w:trPr>
                <w:jc w:val="center"/>
              </w:trPr>
              <w:tc>
                <w:tcPr>
                  <w:tcW w:w="1101" w:type="dxa"/>
                </w:tcPr>
                <w:p w14:paraId="1A27E5F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ZnCl</w:t>
                  </w:r>
                  <w:r w:rsidRPr="002C72C7">
                    <w:rPr>
                      <w:rFonts w:ascii="Times New Roman" w:hAnsi="Times New Roman" w:cs="Times New Roman"/>
                      <w:sz w:val="24"/>
                      <w:szCs w:val="24"/>
                      <w:vertAlign w:val="subscript"/>
                    </w:rPr>
                    <w:t>2</w:t>
                  </w:r>
                </w:p>
              </w:tc>
              <w:tc>
                <w:tcPr>
                  <w:tcW w:w="624" w:type="dxa"/>
                </w:tcPr>
                <w:p w14:paraId="07AE976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4FF29C9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w:t>
                  </w:r>
                </w:p>
              </w:tc>
              <w:tc>
                <w:tcPr>
                  <w:tcW w:w="624" w:type="dxa"/>
                </w:tcPr>
                <w:p w14:paraId="296D13D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589FA6B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F24736" w:rsidRPr="002C72C7" w14:paraId="5BCCB7EF" w14:textId="77777777" w:rsidTr="00A7024E">
              <w:trPr>
                <w:jc w:val="center"/>
              </w:trPr>
              <w:tc>
                <w:tcPr>
                  <w:tcW w:w="1101" w:type="dxa"/>
                </w:tcPr>
                <w:p w14:paraId="2ED7E55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624" w:type="dxa"/>
                </w:tcPr>
                <w:p w14:paraId="2B85AE8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w:t>
                  </w:r>
                </w:p>
              </w:tc>
              <w:tc>
                <w:tcPr>
                  <w:tcW w:w="624" w:type="dxa"/>
                </w:tcPr>
                <w:p w14:paraId="4285DAF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w:t>
                  </w:r>
                </w:p>
              </w:tc>
              <w:tc>
                <w:tcPr>
                  <w:tcW w:w="624" w:type="dxa"/>
                </w:tcPr>
                <w:p w14:paraId="242E391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0</w:t>
                  </w:r>
                </w:p>
              </w:tc>
              <w:tc>
                <w:tcPr>
                  <w:tcW w:w="624" w:type="dxa"/>
                </w:tcPr>
                <w:p w14:paraId="1C509E1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w:t>
                  </w:r>
                </w:p>
              </w:tc>
            </w:tr>
          </w:tbl>
          <w:p w14:paraId="57B929C8"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584D550"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3F86157"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1B, 1C, 1E; 2B, 2C, 2E; 3B, 3C, 3E; 4B, 4E; 6E</w:t>
            </w:r>
          </w:p>
        </w:tc>
        <w:tc>
          <w:tcPr>
            <w:tcW w:w="1894" w:type="dxa"/>
            <w:tcMar>
              <w:top w:w="15" w:type="dxa"/>
              <w:left w:w="15" w:type="dxa"/>
              <w:bottom w:w="15" w:type="dxa"/>
              <w:right w:w="15" w:type="dxa"/>
            </w:tcMar>
          </w:tcPr>
          <w:p w14:paraId="6ABB031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2371B9C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1</w:t>
            </w:r>
          </w:p>
          <w:p w14:paraId="5CF10B3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p>
        </w:tc>
      </w:tr>
      <w:tr w:rsidR="00F24736" w:rsidRPr="002C72C7" w14:paraId="7E3F852F" w14:textId="77777777" w:rsidTr="00A7024E">
        <w:trPr>
          <w:trHeight w:val="30"/>
          <w:jc w:val="center"/>
        </w:trPr>
        <w:tc>
          <w:tcPr>
            <w:tcW w:w="1895" w:type="dxa"/>
            <w:tcMar>
              <w:top w:w="15" w:type="dxa"/>
              <w:left w:w="15" w:type="dxa"/>
              <w:bottom w:w="15" w:type="dxa"/>
              <w:right w:w="15" w:type="dxa"/>
            </w:tcMar>
          </w:tcPr>
          <w:p w14:paraId="5E1DE11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 xml:space="preserve">Итоги урока </w:t>
            </w:r>
          </w:p>
          <w:p w14:paraId="3B52433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 минуты</w:t>
            </w:r>
          </w:p>
        </w:tc>
        <w:tc>
          <w:tcPr>
            <w:tcW w:w="4486" w:type="dxa"/>
            <w:gridSpan w:val="2"/>
            <w:tcMar>
              <w:top w:w="15" w:type="dxa"/>
              <w:left w:w="15" w:type="dxa"/>
              <w:bottom w:w="15" w:type="dxa"/>
              <w:right w:w="15" w:type="dxa"/>
            </w:tcMar>
          </w:tcPr>
          <w:p w14:paraId="5DE996D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д/з: §11-13. Повторить основные формулы и определения.</w:t>
            </w:r>
          </w:p>
        </w:tc>
        <w:tc>
          <w:tcPr>
            <w:tcW w:w="4486" w:type="dxa"/>
            <w:gridSpan w:val="2"/>
            <w:tcMar>
              <w:top w:w="15" w:type="dxa"/>
              <w:left w:w="15" w:type="dxa"/>
              <w:bottom w:w="15" w:type="dxa"/>
              <w:right w:w="15" w:type="dxa"/>
            </w:tcMar>
          </w:tcPr>
          <w:p w14:paraId="654C3AE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Рефлексия </w:t>
            </w:r>
          </w:p>
        </w:tc>
        <w:tc>
          <w:tcPr>
            <w:tcW w:w="1894" w:type="dxa"/>
            <w:tcMar>
              <w:top w:w="15" w:type="dxa"/>
              <w:left w:w="15" w:type="dxa"/>
              <w:bottom w:w="15" w:type="dxa"/>
              <w:right w:w="15" w:type="dxa"/>
            </w:tcMar>
          </w:tcPr>
          <w:p w14:paraId="387C7B5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698" w:type="dxa"/>
            <w:tcMar>
              <w:top w:w="15" w:type="dxa"/>
              <w:left w:w="15" w:type="dxa"/>
              <w:bottom w:w="15" w:type="dxa"/>
              <w:right w:w="15" w:type="dxa"/>
            </w:tcMar>
          </w:tcPr>
          <w:p w14:paraId="1A95C1F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Учебник, конспект</w:t>
            </w:r>
          </w:p>
        </w:tc>
      </w:tr>
    </w:tbl>
    <w:p w14:paraId="65E5557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p w14:paraId="0DCF057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b/>
          <w:sz w:val="28"/>
        </w:rPr>
      </w:pPr>
      <w:r w:rsidRPr="002C72C7">
        <w:rPr>
          <w:b/>
          <w:sz w:val="28"/>
        </w:rPr>
        <w:t>Ряд активности металлов Н.Н. Бекетова</w:t>
      </w:r>
    </w:p>
    <w:tbl>
      <w:tblPr>
        <w:tblStyle w:val="a9"/>
        <w:tblW w:w="0" w:type="auto"/>
        <w:jc w:val="center"/>
        <w:tblLook w:val="04A0" w:firstRow="1" w:lastRow="0" w:firstColumn="1" w:lastColumn="0" w:noHBand="0" w:noVBand="1"/>
      </w:tblPr>
      <w:tblGrid>
        <w:gridCol w:w="1457"/>
        <w:gridCol w:w="376"/>
        <w:gridCol w:w="345"/>
        <w:gridCol w:w="414"/>
        <w:gridCol w:w="424"/>
        <w:gridCol w:w="604"/>
        <w:gridCol w:w="530"/>
        <w:gridCol w:w="464"/>
        <w:gridCol w:w="414"/>
        <w:gridCol w:w="394"/>
        <w:gridCol w:w="394"/>
        <w:gridCol w:w="394"/>
        <w:gridCol w:w="404"/>
        <w:gridCol w:w="404"/>
        <w:gridCol w:w="523"/>
        <w:gridCol w:w="424"/>
        <w:gridCol w:w="434"/>
        <w:gridCol w:w="434"/>
        <w:gridCol w:w="365"/>
        <w:gridCol w:w="434"/>
      </w:tblGrid>
      <w:tr w:rsidR="00F24736" w:rsidRPr="002C72C7" w14:paraId="5523AF0D" w14:textId="77777777" w:rsidTr="00A7024E">
        <w:trPr>
          <w:jc w:val="center"/>
        </w:trPr>
        <w:tc>
          <w:tcPr>
            <w:tcW w:w="1475" w:type="dxa"/>
          </w:tcPr>
          <w:p w14:paraId="5A11DC15"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p>
        </w:tc>
        <w:tc>
          <w:tcPr>
            <w:tcW w:w="430" w:type="dxa"/>
          </w:tcPr>
          <w:p w14:paraId="7A34E565"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Li</w:t>
            </w:r>
          </w:p>
        </w:tc>
        <w:tc>
          <w:tcPr>
            <w:tcW w:w="416" w:type="dxa"/>
          </w:tcPr>
          <w:p w14:paraId="5A5156BD"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K</w:t>
            </w:r>
          </w:p>
        </w:tc>
        <w:tc>
          <w:tcPr>
            <w:tcW w:w="451" w:type="dxa"/>
          </w:tcPr>
          <w:p w14:paraId="7D798505"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Ca</w:t>
            </w:r>
          </w:p>
        </w:tc>
        <w:tc>
          <w:tcPr>
            <w:tcW w:w="455" w:type="dxa"/>
          </w:tcPr>
          <w:p w14:paraId="39F11464"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Na</w:t>
            </w:r>
          </w:p>
        </w:tc>
        <w:tc>
          <w:tcPr>
            <w:tcW w:w="574" w:type="dxa"/>
          </w:tcPr>
          <w:p w14:paraId="70A818AA"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Mg</w:t>
            </w:r>
          </w:p>
        </w:tc>
        <w:tc>
          <w:tcPr>
            <w:tcW w:w="516" w:type="dxa"/>
          </w:tcPr>
          <w:p w14:paraId="7BC737E0"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Al</w:t>
            </w:r>
          </w:p>
        </w:tc>
        <w:tc>
          <w:tcPr>
            <w:tcW w:w="476" w:type="dxa"/>
          </w:tcPr>
          <w:p w14:paraId="24B791F9"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Mn</w:t>
            </w:r>
          </w:p>
        </w:tc>
        <w:tc>
          <w:tcPr>
            <w:tcW w:w="451" w:type="dxa"/>
          </w:tcPr>
          <w:p w14:paraId="3167D234"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Zn</w:t>
            </w:r>
          </w:p>
        </w:tc>
        <w:tc>
          <w:tcPr>
            <w:tcW w:w="440" w:type="dxa"/>
          </w:tcPr>
          <w:p w14:paraId="76F7D913"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Cr</w:t>
            </w:r>
          </w:p>
        </w:tc>
        <w:tc>
          <w:tcPr>
            <w:tcW w:w="440" w:type="dxa"/>
          </w:tcPr>
          <w:p w14:paraId="1D4F92FC"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Fe</w:t>
            </w:r>
          </w:p>
        </w:tc>
        <w:tc>
          <w:tcPr>
            <w:tcW w:w="440" w:type="dxa"/>
          </w:tcPr>
          <w:p w14:paraId="10C68260"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Ni</w:t>
            </w:r>
          </w:p>
        </w:tc>
        <w:tc>
          <w:tcPr>
            <w:tcW w:w="446" w:type="dxa"/>
          </w:tcPr>
          <w:p w14:paraId="2A845286"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Sn</w:t>
            </w:r>
          </w:p>
        </w:tc>
        <w:tc>
          <w:tcPr>
            <w:tcW w:w="446" w:type="dxa"/>
          </w:tcPr>
          <w:p w14:paraId="315EBA9E"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Pb</w:t>
            </w:r>
          </w:p>
        </w:tc>
        <w:tc>
          <w:tcPr>
            <w:tcW w:w="526" w:type="dxa"/>
          </w:tcPr>
          <w:p w14:paraId="1A2A145F"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w:t>
            </w:r>
          </w:p>
        </w:tc>
        <w:tc>
          <w:tcPr>
            <w:tcW w:w="455" w:type="dxa"/>
          </w:tcPr>
          <w:p w14:paraId="5B5C333D"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Cu</w:t>
            </w:r>
          </w:p>
        </w:tc>
        <w:tc>
          <w:tcPr>
            <w:tcW w:w="461" w:type="dxa"/>
          </w:tcPr>
          <w:p w14:paraId="7B2683DF"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Hg</w:t>
            </w:r>
          </w:p>
        </w:tc>
        <w:tc>
          <w:tcPr>
            <w:tcW w:w="461" w:type="dxa"/>
          </w:tcPr>
          <w:p w14:paraId="0F9E049D"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Ag</w:t>
            </w:r>
          </w:p>
        </w:tc>
        <w:tc>
          <w:tcPr>
            <w:tcW w:w="426" w:type="dxa"/>
          </w:tcPr>
          <w:p w14:paraId="3C23C597"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Pt</w:t>
            </w:r>
          </w:p>
        </w:tc>
        <w:tc>
          <w:tcPr>
            <w:tcW w:w="461" w:type="dxa"/>
          </w:tcPr>
          <w:p w14:paraId="4360016E"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Au</w:t>
            </w:r>
          </w:p>
        </w:tc>
      </w:tr>
      <w:tr w:rsidR="00F24736" w:rsidRPr="002C72C7" w14:paraId="5713F777" w14:textId="77777777" w:rsidTr="00A7024E">
        <w:trPr>
          <w:jc w:val="center"/>
        </w:trPr>
        <w:tc>
          <w:tcPr>
            <w:tcW w:w="1475" w:type="dxa"/>
          </w:tcPr>
          <w:p w14:paraId="54FF7A9C"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Взаимодействие с кислородом</w:t>
            </w:r>
          </w:p>
        </w:tc>
        <w:tc>
          <w:tcPr>
            <w:tcW w:w="1752" w:type="dxa"/>
            <w:gridSpan w:val="4"/>
          </w:tcPr>
          <w:p w14:paraId="680F9A4C"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Быстро окисляются без нагревания</w:t>
            </w:r>
          </w:p>
        </w:tc>
        <w:tc>
          <w:tcPr>
            <w:tcW w:w="5671" w:type="dxa"/>
            <w:gridSpan w:val="12"/>
          </w:tcPr>
          <w:p w14:paraId="399F3777"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Медленно окисляются без нагревания и быстро при нагревании</w:t>
            </w:r>
          </w:p>
        </w:tc>
        <w:tc>
          <w:tcPr>
            <w:tcW w:w="1348" w:type="dxa"/>
            <w:gridSpan w:val="3"/>
          </w:tcPr>
          <w:p w14:paraId="2C1FB29D"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Не окисляются</w:t>
            </w:r>
          </w:p>
        </w:tc>
      </w:tr>
      <w:tr w:rsidR="00F24736" w:rsidRPr="002C72C7" w14:paraId="04461A03" w14:textId="77777777" w:rsidTr="00A7024E">
        <w:trPr>
          <w:jc w:val="center"/>
        </w:trPr>
        <w:tc>
          <w:tcPr>
            <w:tcW w:w="1475" w:type="dxa"/>
          </w:tcPr>
          <w:p w14:paraId="3409868B"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Взаимодействие с водой</w:t>
            </w:r>
          </w:p>
        </w:tc>
        <w:tc>
          <w:tcPr>
            <w:tcW w:w="1752" w:type="dxa"/>
            <w:gridSpan w:val="4"/>
          </w:tcPr>
          <w:p w14:paraId="6C7B5511"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 xml:space="preserve">Без нагревания образуют гидроксид (щелочь) и водород </w:t>
            </w:r>
          </w:p>
        </w:tc>
        <w:tc>
          <w:tcPr>
            <w:tcW w:w="1090" w:type="dxa"/>
            <w:gridSpan w:val="2"/>
          </w:tcPr>
          <w:p w14:paraId="527B4D75"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При нагревании образуют гидроксид и водород</w:t>
            </w:r>
          </w:p>
        </w:tc>
        <w:tc>
          <w:tcPr>
            <w:tcW w:w="3665" w:type="dxa"/>
            <w:gridSpan w:val="8"/>
          </w:tcPr>
          <w:p w14:paraId="5F576B14"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При нагревании образуют оксид  и водород</w:t>
            </w:r>
          </w:p>
        </w:tc>
        <w:tc>
          <w:tcPr>
            <w:tcW w:w="2264" w:type="dxa"/>
            <w:gridSpan w:val="5"/>
          </w:tcPr>
          <w:p w14:paraId="37B3B57C"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Не реагируют</w:t>
            </w:r>
          </w:p>
        </w:tc>
      </w:tr>
      <w:tr w:rsidR="00F24736" w:rsidRPr="002C72C7" w14:paraId="01501448" w14:textId="77777777" w:rsidTr="00A7024E">
        <w:trPr>
          <w:jc w:val="center"/>
        </w:trPr>
        <w:tc>
          <w:tcPr>
            <w:tcW w:w="1475" w:type="dxa"/>
          </w:tcPr>
          <w:p w14:paraId="10608EE7"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Взаимодействие с растворами кислот</w:t>
            </w:r>
          </w:p>
        </w:tc>
        <w:tc>
          <w:tcPr>
            <w:tcW w:w="6507" w:type="dxa"/>
            <w:gridSpan w:val="14"/>
          </w:tcPr>
          <w:p w14:paraId="6356F507"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Вытесняют водород из разбавленных кислот (кроме HNO</w:t>
            </w:r>
            <w:r w:rsidRPr="002C72C7">
              <w:rPr>
                <w:rFonts w:ascii="Times New Roman" w:hAnsi="Times New Roman" w:cs="Times New Roman"/>
                <w:sz w:val="24"/>
                <w:szCs w:val="24"/>
                <w:vertAlign w:val="subscript"/>
              </w:rPr>
              <w:t>3</w:t>
            </w:r>
            <w:r w:rsidRPr="002C72C7">
              <w:rPr>
                <w:rFonts w:ascii="Times New Roman" w:hAnsi="Times New Roman" w:cs="Times New Roman"/>
                <w:sz w:val="24"/>
                <w:szCs w:val="24"/>
              </w:rPr>
              <w:t>)</w:t>
            </w:r>
          </w:p>
        </w:tc>
        <w:tc>
          <w:tcPr>
            <w:tcW w:w="2264" w:type="dxa"/>
            <w:gridSpan w:val="5"/>
          </w:tcPr>
          <w:p w14:paraId="1A0307D4"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Не вытесняют водород из разбавленных кислот</w:t>
            </w:r>
          </w:p>
        </w:tc>
      </w:tr>
      <w:tr w:rsidR="00F24736" w:rsidRPr="002C72C7" w14:paraId="52C3409E" w14:textId="77777777" w:rsidTr="00A7024E">
        <w:trPr>
          <w:jc w:val="center"/>
        </w:trPr>
        <w:tc>
          <w:tcPr>
            <w:tcW w:w="1475" w:type="dxa"/>
          </w:tcPr>
          <w:p w14:paraId="7826AD79"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Взаимодействие с растворами солей</w:t>
            </w:r>
          </w:p>
        </w:tc>
        <w:tc>
          <w:tcPr>
            <w:tcW w:w="1752" w:type="dxa"/>
            <w:gridSpan w:val="4"/>
          </w:tcPr>
          <w:p w14:paraId="7ED9F84F"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 xml:space="preserve">Не вытесняют другие металлы из растворов </w:t>
            </w:r>
            <w:r w:rsidRPr="002C72C7">
              <w:rPr>
                <w:rFonts w:ascii="Times New Roman" w:hAnsi="Times New Roman" w:cs="Times New Roman"/>
                <w:sz w:val="24"/>
                <w:szCs w:val="24"/>
              </w:rPr>
              <w:lastRenderedPageBreak/>
              <w:t>солей</w:t>
            </w:r>
          </w:p>
        </w:tc>
        <w:tc>
          <w:tcPr>
            <w:tcW w:w="6132" w:type="dxa"/>
            <w:gridSpan w:val="13"/>
          </w:tcPr>
          <w:p w14:paraId="0B17F619"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Вытесняют металлы, расположенные правее, из растворов солей</w:t>
            </w:r>
          </w:p>
        </w:tc>
        <w:tc>
          <w:tcPr>
            <w:tcW w:w="887" w:type="dxa"/>
            <w:gridSpan w:val="2"/>
          </w:tcPr>
          <w:p w14:paraId="3148D940" w14:textId="77777777" w:rsidR="00F24736" w:rsidRPr="002C72C7" w:rsidRDefault="00F24736" w:rsidP="00CE33F1">
            <w:pPr>
              <w:widowControl w:val="0"/>
              <w:tabs>
                <w:tab w:val="num" w:pos="0"/>
                <w:tab w:val="left" w:pos="3402"/>
              </w:tabs>
              <w:kinsoku w:val="0"/>
              <w:overflowPunct w:val="0"/>
              <w:autoSpaceDE w:val="0"/>
              <w:autoSpaceDN w:val="0"/>
              <w:adjustRightInd w:val="0"/>
              <w:snapToGrid w:val="0"/>
              <w:jc w:val="both"/>
              <w:rPr>
                <w:rFonts w:ascii="Times New Roman" w:hAnsi="Times New Roman" w:cs="Times New Roman"/>
                <w:sz w:val="24"/>
                <w:szCs w:val="24"/>
              </w:rPr>
            </w:pPr>
          </w:p>
        </w:tc>
      </w:tr>
    </w:tbl>
    <w:p w14:paraId="79175A0D" w14:textId="6305EBD7" w:rsidR="00F24736" w:rsidRPr="002C72C7" w:rsidRDefault="00F24736" w:rsidP="00CE33F1">
      <w:pPr>
        <w:widowControl w:val="0"/>
        <w:kinsoku w:val="0"/>
        <w:overflowPunct w:val="0"/>
        <w:autoSpaceDE w:val="0"/>
        <w:autoSpaceDN w:val="0"/>
        <w:adjustRightInd w:val="0"/>
        <w:snapToGrid w:val="0"/>
        <w:spacing w:after="0" w:line="240" w:lineRule="auto"/>
        <w:jc w:val="both"/>
        <w:rPr>
          <w:sz w:val="24"/>
        </w:rPr>
      </w:pPr>
    </w:p>
    <w:p w14:paraId="5028FD2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783"/>
        <w:gridCol w:w="2703"/>
        <w:gridCol w:w="2687"/>
        <w:gridCol w:w="1799"/>
        <w:gridCol w:w="1894"/>
        <w:gridCol w:w="1698"/>
      </w:tblGrid>
      <w:tr w:rsidR="00F24736" w:rsidRPr="002C72C7" w14:paraId="7006EBDB" w14:textId="77777777" w:rsidTr="00A7024E">
        <w:trPr>
          <w:trHeight w:val="30"/>
          <w:jc w:val="center"/>
        </w:trPr>
        <w:tc>
          <w:tcPr>
            <w:tcW w:w="3678" w:type="dxa"/>
            <w:gridSpan w:val="2"/>
            <w:tcMar>
              <w:top w:w="15" w:type="dxa"/>
              <w:left w:w="15" w:type="dxa"/>
              <w:bottom w:w="15" w:type="dxa"/>
              <w:right w:w="15" w:type="dxa"/>
            </w:tcMar>
            <w:vAlign w:val="center"/>
          </w:tcPr>
          <w:p w14:paraId="4F85268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b/>
                <w:color w:val="000000"/>
                <w:sz w:val="24"/>
                <w:szCs w:val="24"/>
              </w:rPr>
              <w:t>Предмет:</w:t>
            </w:r>
            <w:r w:rsidRPr="002C72C7">
              <w:rPr>
                <w:rFonts w:ascii="Times New Roman" w:hAnsi="Times New Roman" w:cs="Times New Roman"/>
                <w:color w:val="000000"/>
                <w:sz w:val="24"/>
                <w:szCs w:val="24"/>
              </w:rPr>
              <w:t xml:space="preserve"> химия</w:t>
            </w:r>
          </w:p>
        </w:tc>
        <w:tc>
          <w:tcPr>
            <w:tcW w:w="10781" w:type="dxa"/>
            <w:gridSpan w:val="5"/>
            <w:tcMar>
              <w:top w:w="15" w:type="dxa"/>
              <w:left w:w="15" w:type="dxa"/>
              <w:bottom w:w="15" w:type="dxa"/>
              <w:right w:w="15" w:type="dxa"/>
            </w:tcMar>
            <w:vAlign w:val="center"/>
          </w:tcPr>
          <w:p w14:paraId="4223BC9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Школа:</w:t>
            </w:r>
            <w:r w:rsidRPr="002C72C7">
              <w:rPr>
                <w:rFonts w:ascii="Times New Roman" w:hAnsi="Times New Roman" w:cs="Times New Roman"/>
                <w:sz w:val="24"/>
                <w:szCs w:val="24"/>
              </w:rPr>
              <w:t xml:space="preserve"> гимназия №24</w:t>
            </w:r>
          </w:p>
        </w:tc>
      </w:tr>
      <w:tr w:rsidR="00F24736" w:rsidRPr="002C72C7" w14:paraId="52215164" w14:textId="77777777" w:rsidTr="00A7024E">
        <w:trPr>
          <w:trHeight w:val="30"/>
          <w:jc w:val="center"/>
        </w:trPr>
        <w:tc>
          <w:tcPr>
            <w:tcW w:w="3678" w:type="dxa"/>
            <w:gridSpan w:val="2"/>
            <w:tcMar>
              <w:top w:w="15" w:type="dxa"/>
              <w:left w:w="15" w:type="dxa"/>
              <w:bottom w:w="15" w:type="dxa"/>
              <w:right w:w="15" w:type="dxa"/>
            </w:tcMar>
            <w:vAlign w:val="center"/>
          </w:tcPr>
          <w:p w14:paraId="54932C3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 урока: 8</w:t>
            </w:r>
          </w:p>
        </w:tc>
        <w:tc>
          <w:tcPr>
            <w:tcW w:w="10781" w:type="dxa"/>
            <w:gridSpan w:val="5"/>
            <w:tcMar>
              <w:top w:w="15" w:type="dxa"/>
              <w:left w:w="15" w:type="dxa"/>
              <w:bottom w:w="15" w:type="dxa"/>
              <w:right w:w="15" w:type="dxa"/>
            </w:tcMar>
            <w:vAlign w:val="center"/>
          </w:tcPr>
          <w:p w14:paraId="2D13228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ФИО учителя:</w:t>
            </w:r>
            <w:r w:rsidRPr="002C72C7">
              <w:rPr>
                <w:rFonts w:ascii="Times New Roman" w:hAnsi="Times New Roman" w:cs="Times New Roman"/>
                <w:sz w:val="24"/>
                <w:szCs w:val="24"/>
              </w:rPr>
              <w:t xml:space="preserve"> Пак Елена Иннокентьевна</w:t>
            </w:r>
          </w:p>
        </w:tc>
      </w:tr>
      <w:tr w:rsidR="00F24736" w:rsidRPr="002C72C7" w14:paraId="35DD0AFA" w14:textId="77777777" w:rsidTr="00A7024E">
        <w:trPr>
          <w:trHeight w:val="30"/>
          <w:jc w:val="center"/>
        </w:trPr>
        <w:tc>
          <w:tcPr>
            <w:tcW w:w="3678" w:type="dxa"/>
            <w:gridSpan w:val="2"/>
            <w:tcMar>
              <w:top w:w="15" w:type="dxa"/>
              <w:left w:w="15" w:type="dxa"/>
              <w:bottom w:w="15" w:type="dxa"/>
              <w:right w:w="15" w:type="dxa"/>
            </w:tcMar>
            <w:vAlign w:val="center"/>
            <w:hideMark/>
          </w:tcPr>
          <w:p w14:paraId="633C3ED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 xml:space="preserve">Дата: </w:t>
            </w:r>
          </w:p>
        </w:tc>
        <w:tc>
          <w:tcPr>
            <w:tcW w:w="10781" w:type="dxa"/>
            <w:gridSpan w:val="5"/>
            <w:tcMar>
              <w:top w:w="15" w:type="dxa"/>
              <w:left w:w="15" w:type="dxa"/>
              <w:bottom w:w="15" w:type="dxa"/>
              <w:right w:w="15" w:type="dxa"/>
            </w:tcMar>
            <w:vAlign w:val="center"/>
            <w:hideMark/>
          </w:tcPr>
          <w:p w14:paraId="1942E1C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Раздел:</w:t>
            </w:r>
            <w:r w:rsidRPr="002C72C7">
              <w:rPr>
                <w:rFonts w:ascii="Times New Roman" w:hAnsi="Times New Roman" w:cs="Times New Roman"/>
                <w:sz w:val="24"/>
                <w:szCs w:val="24"/>
              </w:rPr>
              <w:t xml:space="preserve"> 8.2В Стехиометрические расчеты.</w:t>
            </w:r>
          </w:p>
        </w:tc>
      </w:tr>
      <w:tr w:rsidR="00F24736" w:rsidRPr="002C72C7" w14:paraId="19EEDE5C" w14:textId="77777777" w:rsidTr="00A7024E">
        <w:trPr>
          <w:trHeight w:val="276"/>
          <w:jc w:val="center"/>
        </w:trPr>
        <w:tc>
          <w:tcPr>
            <w:tcW w:w="3678" w:type="dxa"/>
            <w:gridSpan w:val="2"/>
            <w:tcMar>
              <w:top w:w="15" w:type="dxa"/>
              <w:left w:w="15" w:type="dxa"/>
              <w:bottom w:w="15" w:type="dxa"/>
              <w:right w:w="15" w:type="dxa"/>
            </w:tcMar>
            <w:vAlign w:val="center"/>
            <w:hideMark/>
          </w:tcPr>
          <w:p w14:paraId="7BFAF7A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color w:val="000000"/>
                <w:sz w:val="24"/>
                <w:szCs w:val="24"/>
              </w:rPr>
              <w:t>Класс:</w:t>
            </w:r>
            <w:r w:rsidRPr="002C72C7">
              <w:rPr>
                <w:rFonts w:ascii="Times New Roman" w:hAnsi="Times New Roman" w:cs="Times New Roman"/>
                <w:color w:val="000000"/>
                <w:sz w:val="24"/>
                <w:szCs w:val="24"/>
              </w:rPr>
              <w:t xml:space="preserve"> параллель 8 классов</w:t>
            </w:r>
          </w:p>
        </w:tc>
        <w:tc>
          <w:tcPr>
            <w:tcW w:w="5390" w:type="dxa"/>
            <w:gridSpan w:val="2"/>
            <w:tcMar>
              <w:top w:w="15" w:type="dxa"/>
              <w:left w:w="15" w:type="dxa"/>
              <w:bottom w:w="15" w:type="dxa"/>
              <w:right w:w="15" w:type="dxa"/>
            </w:tcMar>
            <w:vAlign w:val="center"/>
          </w:tcPr>
          <w:p w14:paraId="65FCA66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присутствующих:</w:t>
            </w:r>
          </w:p>
        </w:tc>
        <w:tc>
          <w:tcPr>
            <w:tcW w:w="5391" w:type="dxa"/>
            <w:gridSpan w:val="3"/>
            <w:vAlign w:val="center"/>
          </w:tcPr>
          <w:p w14:paraId="28888F5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Количество отсутствующих:</w:t>
            </w:r>
          </w:p>
        </w:tc>
      </w:tr>
      <w:tr w:rsidR="00F24736" w:rsidRPr="002C72C7" w14:paraId="275A2C9E" w14:textId="77777777" w:rsidTr="00A7024E">
        <w:trPr>
          <w:trHeight w:val="30"/>
          <w:jc w:val="center"/>
        </w:trPr>
        <w:tc>
          <w:tcPr>
            <w:tcW w:w="3678" w:type="dxa"/>
            <w:gridSpan w:val="2"/>
            <w:tcMar>
              <w:top w:w="15" w:type="dxa"/>
              <w:left w:w="15" w:type="dxa"/>
              <w:bottom w:w="15" w:type="dxa"/>
              <w:right w:w="15" w:type="dxa"/>
            </w:tcMar>
            <w:vAlign w:val="center"/>
            <w:hideMark/>
          </w:tcPr>
          <w:p w14:paraId="7BD5314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Тема урока:</w:t>
            </w:r>
          </w:p>
        </w:tc>
        <w:tc>
          <w:tcPr>
            <w:tcW w:w="10781" w:type="dxa"/>
            <w:gridSpan w:val="5"/>
            <w:tcMar>
              <w:top w:w="15" w:type="dxa"/>
              <w:left w:w="15" w:type="dxa"/>
              <w:bottom w:w="15" w:type="dxa"/>
              <w:right w:w="15" w:type="dxa"/>
            </w:tcMar>
          </w:tcPr>
          <w:p w14:paraId="3CD08A6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lang w:eastAsia="en-GB"/>
              </w:rPr>
              <w:t>Вычисления по химическим уравнениям.</w:t>
            </w:r>
          </w:p>
        </w:tc>
      </w:tr>
      <w:tr w:rsidR="00F24736" w:rsidRPr="002C72C7" w14:paraId="364E1D1A" w14:textId="77777777" w:rsidTr="00A7024E">
        <w:trPr>
          <w:trHeight w:val="30"/>
          <w:jc w:val="center"/>
        </w:trPr>
        <w:tc>
          <w:tcPr>
            <w:tcW w:w="3678" w:type="dxa"/>
            <w:gridSpan w:val="2"/>
            <w:tcMar>
              <w:top w:w="15" w:type="dxa"/>
              <w:left w:w="15" w:type="dxa"/>
              <w:bottom w:w="15" w:type="dxa"/>
              <w:right w:w="15" w:type="dxa"/>
            </w:tcMar>
          </w:tcPr>
          <w:p w14:paraId="496E80C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Цели обучения в соответствии с учебной программой</w:t>
            </w:r>
          </w:p>
        </w:tc>
        <w:tc>
          <w:tcPr>
            <w:tcW w:w="10781" w:type="dxa"/>
            <w:gridSpan w:val="5"/>
            <w:tcMar>
              <w:top w:w="15" w:type="dxa"/>
              <w:left w:w="15" w:type="dxa"/>
              <w:bottom w:w="15" w:type="dxa"/>
              <w:right w:w="15" w:type="dxa"/>
            </w:tcMar>
          </w:tcPr>
          <w:p w14:paraId="2F4EB11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eastAsia="en-GB"/>
              </w:rPr>
            </w:pPr>
            <w:r w:rsidRPr="002C72C7">
              <w:rPr>
                <w:rFonts w:ascii="Times New Roman" w:hAnsi="Times New Roman" w:cs="Times New Roman"/>
                <w:sz w:val="24"/>
                <w:szCs w:val="24"/>
                <w:lang w:eastAsia="en-GB"/>
              </w:rPr>
              <w:t>8.2.3.5 – вычислять массу, количество вещества по уравнениям химических реакций.</w:t>
            </w:r>
          </w:p>
          <w:p w14:paraId="78ECFA6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8.2.3.8 использовать закон объёмных отношений для расчетов по уравнениям реакций с участием газов </w:t>
            </w:r>
          </w:p>
        </w:tc>
      </w:tr>
      <w:tr w:rsidR="00F24736" w:rsidRPr="002C72C7" w14:paraId="7D8A0E25" w14:textId="77777777" w:rsidTr="00A7024E">
        <w:trPr>
          <w:trHeight w:val="30"/>
          <w:jc w:val="center"/>
        </w:trPr>
        <w:tc>
          <w:tcPr>
            <w:tcW w:w="3678" w:type="dxa"/>
            <w:gridSpan w:val="2"/>
            <w:tcMar>
              <w:top w:w="15" w:type="dxa"/>
              <w:left w:w="15" w:type="dxa"/>
              <w:bottom w:w="15" w:type="dxa"/>
              <w:right w:w="15" w:type="dxa"/>
            </w:tcMar>
            <w:vAlign w:val="center"/>
            <w:hideMark/>
          </w:tcPr>
          <w:p w14:paraId="6DBF3B6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color w:val="000000"/>
                <w:sz w:val="24"/>
                <w:szCs w:val="24"/>
              </w:rPr>
              <w:t>Цель урока</w:t>
            </w:r>
          </w:p>
        </w:tc>
        <w:tc>
          <w:tcPr>
            <w:tcW w:w="10781" w:type="dxa"/>
            <w:gridSpan w:val="5"/>
            <w:tcMar>
              <w:top w:w="15" w:type="dxa"/>
              <w:left w:w="15" w:type="dxa"/>
              <w:bottom w:w="15" w:type="dxa"/>
              <w:right w:w="15" w:type="dxa"/>
            </w:tcMar>
            <w:hideMark/>
          </w:tcPr>
          <w:p w14:paraId="5C56806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00000"/>
                <w:sz w:val="24"/>
                <w:szCs w:val="24"/>
              </w:rPr>
            </w:pPr>
            <w:r w:rsidRPr="002C72C7">
              <w:rPr>
                <w:rFonts w:ascii="Times New Roman" w:hAnsi="Times New Roman" w:cs="Times New Roman"/>
                <w:color w:val="000000"/>
                <w:sz w:val="24"/>
                <w:szCs w:val="24"/>
              </w:rPr>
              <w:t>Закрепление теоретических знаний, формирование умений и навыков при выполнении упражнений.</w:t>
            </w:r>
          </w:p>
        </w:tc>
      </w:tr>
      <w:tr w:rsidR="00F24736" w:rsidRPr="002C72C7" w14:paraId="1DAFD1C3" w14:textId="77777777" w:rsidTr="00A7024E">
        <w:trPr>
          <w:trHeight w:val="30"/>
          <w:jc w:val="center"/>
        </w:trPr>
        <w:tc>
          <w:tcPr>
            <w:tcW w:w="14459" w:type="dxa"/>
            <w:gridSpan w:val="7"/>
            <w:tcMar>
              <w:top w:w="15" w:type="dxa"/>
              <w:left w:w="15" w:type="dxa"/>
              <w:bottom w:w="15" w:type="dxa"/>
              <w:right w:w="15" w:type="dxa"/>
            </w:tcMar>
            <w:vAlign w:val="center"/>
          </w:tcPr>
          <w:p w14:paraId="344D89E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color w:val="000000"/>
                <w:sz w:val="24"/>
                <w:szCs w:val="24"/>
              </w:rPr>
            </w:pPr>
            <w:r w:rsidRPr="002C72C7">
              <w:rPr>
                <w:rFonts w:ascii="Times New Roman" w:hAnsi="Times New Roman" w:cs="Times New Roman"/>
                <w:b/>
                <w:color w:val="000000"/>
                <w:sz w:val="24"/>
                <w:szCs w:val="24"/>
              </w:rPr>
              <w:t>Ход урока</w:t>
            </w:r>
          </w:p>
        </w:tc>
      </w:tr>
      <w:tr w:rsidR="00F24736" w:rsidRPr="002C72C7" w14:paraId="5FBD0AE7" w14:textId="77777777" w:rsidTr="00A7024E">
        <w:trPr>
          <w:trHeight w:val="30"/>
          <w:jc w:val="center"/>
        </w:trPr>
        <w:tc>
          <w:tcPr>
            <w:tcW w:w="1895" w:type="dxa"/>
            <w:tcMar>
              <w:top w:w="15" w:type="dxa"/>
              <w:left w:w="15" w:type="dxa"/>
              <w:bottom w:w="15" w:type="dxa"/>
              <w:right w:w="15" w:type="dxa"/>
            </w:tcMar>
            <w:vAlign w:val="center"/>
            <w:hideMark/>
          </w:tcPr>
          <w:p w14:paraId="7D0EE8D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Этап урока/ Время</w:t>
            </w:r>
          </w:p>
        </w:tc>
        <w:tc>
          <w:tcPr>
            <w:tcW w:w="4486" w:type="dxa"/>
            <w:gridSpan w:val="2"/>
            <w:tcMar>
              <w:top w:w="15" w:type="dxa"/>
              <w:left w:w="15" w:type="dxa"/>
              <w:bottom w:w="15" w:type="dxa"/>
              <w:right w:w="15" w:type="dxa"/>
            </w:tcMar>
            <w:vAlign w:val="center"/>
            <w:hideMark/>
          </w:tcPr>
          <w:p w14:paraId="4006CF5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педагога</w:t>
            </w:r>
          </w:p>
        </w:tc>
        <w:tc>
          <w:tcPr>
            <w:tcW w:w="4486" w:type="dxa"/>
            <w:gridSpan w:val="2"/>
            <w:tcMar>
              <w:top w:w="15" w:type="dxa"/>
              <w:left w:w="15" w:type="dxa"/>
              <w:bottom w:w="15" w:type="dxa"/>
              <w:right w:w="15" w:type="dxa"/>
            </w:tcMar>
            <w:vAlign w:val="center"/>
            <w:hideMark/>
          </w:tcPr>
          <w:p w14:paraId="604C99E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Действия ученика</w:t>
            </w:r>
          </w:p>
        </w:tc>
        <w:tc>
          <w:tcPr>
            <w:tcW w:w="1894" w:type="dxa"/>
            <w:tcMar>
              <w:top w:w="15" w:type="dxa"/>
              <w:left w:w="15" w:type="dxa"/>
              <w:bottom w:w="15" w:type="dxa"/>
              <w:right w:w="15" w:type="dxa"/>
            </w:tcMar>
            <w:vAlign w:val="center"/>
            <w:hideMark/>
          </w:tcPr>
          <w:p w14:paraId="75B97C0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Оценивание</w:t>
            </w:r>
          </w:p>
        </w:tc>
        <w:tc>
          <w:tcPr>
            <w:tcW w:w="1698" w:type="dxa"/>
            <w:tcMar>
              <w:top w:w="15" w:type="dxa"/>
              <w:left w:w="15" w:type="dxa"/>
              <w:bottom w:w="15" w:type="dxa"/>
              <w:right w:w="15" w:type="dxa"/>
            </w:tcMar>
            <w:vAlign w:val="center"/>
            <w:hideMark/>
          </w:tcPr>
          <w:p w14:paraId="67D7E01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color w:val="000000"/>
                <w:sz w:val="24"/>
                <w:szCs w:val="24"/>
              </w:rPr>
              <w:t>Ресурсы</w:t>
            </w:r>
          </w:p>
        </w:tc>
      </w:tr>
      <w:tr w:rsidR="00F24736" w:rsidRPr="002C72C7" w14:paraId="2978722A" w14:textId="77777777" w:rsidTr="00A7024E">
        <w:trPr>
          <w:trHeight w:val="30"/>
          <w:jc w:val="center"/>
        </w:trPr>
        <w:tc>
          <w:tcPr>
            <w:tcW w:w="1895" w:type="dxa"/>
            <w:tcMar>
              <w:top w:w="15" w:type="dxa"/>
              <w:left w:w="15" w:type="dxa"/>
              <w:bottom w:w="15" w:type="dxa"/>
              <w:right w:w="15" w:type="dxa"/>
            </w:tcMar>
            <w:hideMark/>
          </w:tcPr>
          <w:p w14:paraId="7258285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Начало урока</w:t>
            </w:r>
          </w:p>
          <w:p w14:paraId="3B117FE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2 минуты</w:t>
            </w:r>
            <w:r w:rsidRPr="002C72C7">
              <w:rPr>
                <w:rFonts w:ascii="Times New Roman" w:hAnsi="Times New Roman" w:cs="Times New Roman"/>
                <w:b/>
                <w:sz w:val="24"/>
                <w:szCs w:val="24"/>
              </w:rPr>
              <w:br/>
            </w:r>
          </w:p>
        </w:tc>
        <w:tc>
          <w:tcPr>
            <w:tcW w:w="4486" w:type="dxa"/>
            <w:gridSpan w:val="2"/>
            <w:tcMar>
              <w:top w:w="15" w:type="dxa"/>
              <w:left w:w="15" w:type="dxa"/>
              <w:bottom w:w="15" w:type="dxa"/>
              <w:right w:w="15" w:type="dxa"/>
            </w:tcMar>
            <w:hideMark/>
          </w:tcPr>
          <w:p w14:paraId="2965A8F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Организационный момент.</w:t>
            </w:r>
          </w:p>
          <w:p w14:paraId="3C0F43C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Приветствует учащихся. Создание положительного эмоционального настроя.</w:t>
            </w:r>
          </w:p>
        </w:tc>
        <w:tc>
          <w:tcPr>
            <w:tcW w:w="4486" w:type="dxa"/>
            <w:gridSpan w:val="2"/>
            <w:tcMar>
              <w:top w:w="15" w:type="dxa"/>
              <w:left w:w="15" w:type="dxa"/>
              <w:bottom w:w="15" w:type="dxa"/>
              <w:right w:w="15" w:type="dxa"/>
            </w:tcMar>
            <w:hideMark/>
          </w:tcPr>
          <w:p w14:paraId="30A8DAE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Ответное приветствие.</w:t>
            </w:r>
          </w:p>
          <w:p w14:paraId="58E38C9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Подготовка рабочего места</w:t>
            </w:r>
            <w:r w:rsidRPr="002C72C7">
              <w:rPr>
                <w:rFonts w:ascii="Times New Roman" w:hAnsi="Times New Roman" w:cs="Times New Roman"/>
                <w:sz w:val="24"/>
                <w:szCs w:val="24"/>
              </w:rPr>
              <w:br/>
            </w:r>
          </w:p>
        </w:tc>
        <w:tc>
          <w:tcPr>
            <w:tcW w:w="1894" w:type="dxa"/>
            <w:tcMar>
              <w:top w:w="15" w:type="dxa"/>
              <w:left w:w="15" w:type="dxa"/>
              <w:bottom w:w="15" w:type="dxa"/>
              <w:right w:w="15" w:type="dxa"/>
            </w:tcMar>
            <w:hideMark/>
          </w:tcPr>
          <w:p w14:paraId="2C9461A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c>
          <w:tcPr>
            <w:tcW w:w="1698" w:type="dxa"/>
            <w:tcMar>
              <w:top w:w="15" w:type="dxa"/>
              <w:left w:w="15" w:type="dxa"/>
              <w:bottom w:w="15" w:type="dxa"/>
              <w:right w:w="15" w:type="dxa"/>
            </w:tcMar>
            <w:hideMark/>
          </w:tcPr>
          <w:p w14:paraId="5374233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br/>
            </w:r>
          </w:p>
        </w:tc>
      </w:tr>
      <w:tr w:rsidR="00F24736" w:rsidRPr="002C72C7" w14:paraId="76137EFF" w14:textId="77777777" w:rsidTr="00A7024E">
        <w:trPr>
          <w:trHeight w:val="30"/>
          <w:jc w:val="center"/>
        </w:trPr>
        <w:tc>
          <w:tcPr>
            <w:tcW w:w="1895" w:type="dxa"/>
            <w:vMerge w:val="restart"/>
            <w:tcMar>
              <w:top w:w="15" w:type="dxa"/>
              <w:left w:w="15" w:type="dxa"/>
              <w:bottom w:w="15" w:type="dxa"/>
              <w:right w:w="15" w:type="dxa"/>
            </w:tcMar>
          </w:tcPr>
          <w:p w14:paraId="0CC0860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 xml:space="preserve">Основная часть урока </w:t>
            </w:r>
          </w:p>
          <w:p w14:paraId="50E2B36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40 минут</w:t>
            </w:r>
          </w:p>
          <w:p w14:paraId="24094FB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sz w:val="24"/>
                <w:szCs w:val="24"/>
              </w:rPr>
              <w:t>Актуализация знаний</w:t>
            </w:r>
          </w:p>
        </w:tc>
        <w:tc>
          <w:tcPr>
            <w:tcW w:w="8972" w:type="dxa"/>
            <w:gridSpan w:val="4"/>
            <w:tcMar>
              <w:top w:w="15" w:type="dxa"/>
              <w:left w:w="15" w:type="dxa"/>
              <w:bottom w:w="15" w:type="dxa"/>
              <w:right w:w="15" w:type="dxa"/>
            </w:tcMar>
          </w:tcPr>
          <w:p w14:paraId="1444A68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 ходе беседы ученики совместно с учителем разбирают тему, отвечают на вопросы, дают определения понятиям, приводят расчетные формулы. Задачи решают самостоятельно, при необходимости, с помощью учителя.</w:t>
            </w:r>
          </w:p>
        </w:tc>
        <w:tc>
          <w:tcPr>
            <w:tcW w:w="1894" w:type="dxa"/>
            <w:tcMar>
              <w:top w:w="15" w:type="dxa"/>
              <w:left w:w="15" w:type="dxa"/>
              <w:bottom w:w="15" w:type="dxa"/>
              <w:right w:w="15" w:type="dxa"/>
            </w:tcMar>
          </w:tcPr>
          <w:p w14:paraId="28B6657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Словесные комментарии учителя</w:t>
            </w:r>
          </w:p>
        </w:tc>
        <w:tc>
          <w:tcPr>
            <w:tcW w:w="1698" w:type="dxa"/>
            <w:tcMar>
              <w:top w:w="15" w:type="dxa"/>
              <w:left w:w="15" w:type="dxa"/>
              <w:bottom w:w="15" w:type="dxa"/>
              <w:right w:w="15" w:type="dxa"/>
            </w:tcMar>
          </w:tcPr>
          <w:p w14:paraId="785F2B7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Презентация, приложения</w:t>
            </w:r>
          </w:p>
        </w:tc>
      </w:tr>
      <w:tr w:rsidR="00F24736" w:rsidRPr="002C72C7" w14:paraId="08E985E2" w14:textId="77777777" w:rsidTr="00A7024E">
        <w:trPr>
          <w:trHeight w:val="30"/>
          <w:jc w:val="center"/>
        </w:trPr>
        <w:tc>
          <w:tcPr>
            <w:tcW w:w="1895" w:type="dxa"/>
            <w:vMerge/>
            <w:tcMar>
              <w:top w:w="15" w:type="dxa"/>
              <w:left w:w="15" w:type="dxa"/>
              <w:bottom w:w="15" w:type="dxa"/>
              <w:right w:w="15" w:type="dxa"/>
            </w:tcMar>
          </w:tcPr>
          <w:p w14:paraId="64FBE5C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2EAA3DB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На основе чего составляются уравнения реакций?</w:t>
            </w:r>
          </w:p>
          <w:p w14:paraId="540D463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Сформулируйте закон сохранения массы.</w:t>
            </w:r>
          </w:p>
          <w:p w14:paraId="1C4C0F3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Почему масса веществ в ходе реакции не меняется?</w:t>
            </w:r>
          </w:p>
          <w:p w14:paraId="2CF16DC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Какому закону подчиняются газы в химических реакциях?</w:t>
            </w:r>
          </w:p>
        </w:tc>
        <w:tc>
          <w:tcPr>
            <w:tcW w:w="4486" w:type="dxa"/>
            <w:gridSpan w:val="2"/>
            <w:tcMar>
              <w:top w:w="15" w:type="dxa"/>
              <w:left w:w="15" w:type="dxa"/>
              <w:bottom w:w="15" w:type="dxa"/>
              <w:right w:w="15" w:type="dxa"/>
            </w:tcMar>
          </w:tcPr>
          <w:p w14:paraId="450D443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i/>
                <w:sz w:val="24"/>
                <w:szCs w:val="24"/>
              </w:rPr>
            </w:pPr>
            <w:r w:rsidRPr="002C72C7">
              <w:rPr>
                <w:rFonts w:ascii="Times New Roman" w:hAnsi="Times New Roman" w:cs="Times New Roman"/>
                <w:b/>
                <w:i/>
                <w:sz w:val="24"/>
                <w:szCs w:val="24"/>
              </w:rPr>
              <w:t>Закона сохранения массы.</w:t>
            </w:r>
          </w:p>
          <w:p w14:paraId="28FF7C9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Масса веществ, вступивших в реакцию, равна массе веществ, образовавшихся в результате реакции.</w:t>
            </w:r>
          </w:p>
          <w:p w14:paraId="6C5AF7E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Т.к не меняется общее число атомов.</w:t>
            </w:r>
          </w:p>
          <w:p w14:paraId="78E462D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i/>
                <w:sz w:val="24"/>
                <w:szCs w:val="24"/>
              </w:rPr>
              <w:t>Закон объемных отношений</w:t>
            </w:r>
            <w:r w:rsidRPr="002C72C7">
              <w:rPr>
                <w:rFonts w:ascii="Times New Roman" w:hAnsi="Times New Roman" w:cs="Times New Roman"/>
                <w:sz w:val="24"/>
                <w:szCs w:val="24"/>
              </w:rPr>
              <w:t>.</w:t>
            </w:r>
          </w:p>
          <w:p w14:paraId="6CB0550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В химических реакциях объемы реагирующих и полученных газов соотносятся как небольшие целые числа.</w:t>
            </w:r>
          </w:p>
        </w:tc>
        <w:tc>
          <w:tcPr>
            <w:tcW w:w="1894" w:type="dxa"/>
            <w:tcMar>
              <w:top w:w="15" w:type="dxa"/>
              <w:left w:w="15" w:type="dxa"/>
              <w:bottom w:w="15" w:type="dxa"/>
              <w:right w:w="15" w:type="dxa"/>
            </w:tcMar>
          </w:tcPr>
          <w:p w14:paraId="43BACAA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6FFE46A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60DE235B" w14:textId="77777777" w:rsidTr="00A7024E">
        <w:trPr>
          <w:trHeight w:val="30"/>
          <w:jc w:val="center"/>
        </w:trPr>
        <w:tc>
          <w:tcPr>
            <w:tcW w:w="1895" w:type="dxa"/>
            <w:vMerge w:val="restart"/>
            <w:tcMar>
              <w:top w:w="15" w:type="dxa"/>
              <w:left w:w="15" w:type="dxa"/>
              <w:bottom w:w="15" w:type="dxa"/>
              <w:right w:w="15" w:type="dxa"/>
            </w:tcMar>
          </w:tcPr>
          <w:p w14:paraId="01C1E37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Изучение нового материала</w:t>
            </w:r>
          </w:p>
        </w:tc>
        <w:tc>
          <w:tcPr>
            <w:tcW w:w="4486" w:type="dxa"/>
            <w:gridSpan w:val="2"/>
            <w:tcMar>
              <w:top w:w="15" w:type="dxa"/>
              <w:left w:w="15" w:type="dxa"/>
              <w:bottom w:w="15" w:type="dxa"/>
              <w:right w:w="15" w:type="dxa"/>
            </w:tcMar>
          </w:tcPr>
          <w:p w14:paraId="064097E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Ключевые понятия:</w:t>
            </w:r>
          </w:p>
          <w:p w14:paraId="770FADC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Количество вещества</w:t>
            </w:r>
          </w:p>
          <w:p w14:paraId="2F8A21E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Молярная масса</w:t>
            </w:r>
          </w:p>
          <w:p w14:paraId="61440A5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Молярный объем</w:t>
            </w:r>
          </w:p>
          <w:p w14:paraId="0A4C860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i/>
                <w:sz w:val="24"/>
                <w:szCs w:val="24"/>
              </w:rPr>
              <w:t>Химические уравнения</w:t>
            </w:r>
          </w:p>
        </w:tc>
        <w:tc>
          <w:tcPr>
            <w:tcW w:w="4486" w:type="dxa"/>
            <w:gridSpan w:val="2"/>
            <w:tcMar>
              <w:top w:w="15" w:type="dxa"/>
              <w:left w:w="15" w:type="dxa"/>
              <w:bottom w:w="15" w:type="dxa"/>
              <w:right w:w="15" w:type="dxa"/>
            </w:tcMar>
          </w:tcPr>
          <w:p w14:paraId="34BE10F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Объясняют смысл каждого понятия.</w:t>
            </w:r>
          </w:p>
          <w:p w14:paraId="7A9D681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894" w:type="dxa"/>
            <w:tcMar>
              <w:top w:w="15" w:type="dxa"/>
              <w:left w:w="15" w:type="dxa"/>
              <w:bottom w:w="15" w:type="dxa"/>
              <w:right w:w="15" w:type="dxa"/>
            </w:tcMar>
          </w:tcPr>
          <w:p w14:paraId="03AFE39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0DBB2DF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230B49EC" w14:textId="77777777" w:rsidTr="00A7024E">
        <w:trPr>
          <w:trHeight w:val="5796"/>
          <w:jc w:val="center"/>
        </w:trPr>
        <w:tc>
          <w:tcPr>
            <w:tcW w:w="1895" w:type="dxa"/>
            <w:vMerge/>
            <w:tcMar>
              <w:top w:w="15" w:type="dxa"/>
              <w:left w:w="15" w:type="dxa"/>
              <w:bottom w:w="15" w:type="dxa"/>
              <w:right w:w="15" w:type="dxa"/>
            </w:tcMar>
          </w:tcPr>
          <w:p w14:paraId="44FF4BB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1108E71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i/>
                <w:sz w:val="24"/>
                <w:szCs w:val="24"/>
              </w:rPr>
            </w:pPr>
            <w:r w:rsidRPr="002C72C7">
              <w:rPr>
                <w:rFonts w:ascii="Times New Roman" w:hAnsi="Times New Roman" w:cs="Times New Roman"/>
                <w:b/>
                <w:i/>
                <w:sz w:val="24"/>
                <w:szCs w:val="24"/>
              </w:rPr>
              <w:t xml:space="preserve">Стехиометрия – </w:t>
            </w:r>
            <w:r w:rsidRPr="002C72C7">
              <w:rPr>
                <w:rFonts w:ascii="Times New Roman" w:hAnsi="Times New Roman" w:cs="Times New Roman"/>
                <w:i/>
                <w:sz w:val="24"/>
                <w:szCs w:val="24"/>
              </w:rPr>
              <w:t>раздел химии, изучающий соотношения между элементами в веществах и между веществами в химических реакциях.</w:t>
            </w:r>
          </w:p>
          <w:p w14:paraId="1D96A3B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Коэффициенты в уравнениях реакций называются стехиометрическими, т.к. они показывают соотношения между веществами.</w:t>
            </w:r>
          </w:p>
          <w:p w14:paraId="37128F9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Для реакции:</w:t>
            </w:r>
          </w:p>
          <w:p w14:paraId="5E1ABEC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2</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 </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 2</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lang w:val="en-US"/>
              </w:rPr>
              <w:t>O</w:t>
            </w:r>
            <w:r w:rsidRPr="002C72C7">
              <w:rPr>
                <w:rFonts w:ascii="Times New Roman" w:hAnsi="Times New Roman" w:cs="Times New Roman"/>
                <w:sz w:val="24"/>
                <w:szCs w:val="24"/>
              </w:rPr>
              <w:t xml:space="preserve"> (пар)</w:t>
            </w:r>
          </w:p>
          <w:p w14:paraId="4317052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определите соотношение всех расчетных величин.</w:t>
            </w:r>
          </w:p>
          <w:p w14:paraId="652EAAD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Соотношения каких величин равны коэффициентам?</w:t>
            </w:r>
          </w:p>
          <w:p w14:paraId="4A5C36D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Общий принцип решения таких задач – составление пропорции.</w:t>
            </w:r>
          </w:p>
        </w:tc>
        <w:tc>
          <w:tcPr>
            <w:tcW w:w="4486" w:type="dxa"/>
            <w:gridSpan w:val="2"/>
            <w:tcMar>
              <w:top w:w="15" w:type="dxa"/>
              <w:left w:w="15" w:type="dxa"/>
              <w:bottom w:w="15" w:type="dxa"/>
              <w:right w:w="15" w:type="dxa"/>
            </w:tcMar>
          </w:tcPr>
          <w:p w14:paraId="4EAFEBC8"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Составляют схему:</w:t>
            </w:r>
          </w:p>
          <w:p w14:paraId="4DF53B29"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vertAlign w:val="subscript"/>
              </w:rPr>
            </w:pPr>
            <w:r w:rsidRPr="002C72C7">
              <w:rPr>
                <w:rFonts w:ascii="Times New Roman" w:hAnsi="Times New Roman" w:cs="Times New Roman"/>
                <w:sz w:val="24"/>
                <w:szCs w:val="24"/>
              </w:rPr>
              <w:t>2</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    </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    2</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lang w:val="en-US"/>
              </w:rPr>
              <w:t>O</w:t>
            </w:r>
            <w:r w:rsidRPr="002C72C7">
              <w:rPr>
                <w:rFonts w:ascii="Times New Roman" w:hAnsi="Times New Roman" w:cs="Times New Roman"/>
                <w:sz w:val="24"/>
                <w:szCs w:val="24"/>
              </w:rPr>
              <w:t xml:space="preserve"> (пар)</w:t>
            </w:r>
          </w:p>
          <w:p w14:paraId="53EB7620"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vertAlign w:val="superscript"/>
              </w:rPr>
              <w:t xml:space="preserve">   </w:t>
            </w:r>
            <w:r w:rsidRPr="002C72C7">
              <w:rPr>
                <w:rFonts w:ascii="Times New Roman" w:hAnsi="Times New Roman" w:cs="Times New Roman"/>
                <w:sz w:val="24"/>
                <w:szCs w:val="24"/>
              </w:rPr>
              <w:t>2 молекулы 1 молекула   2 молекулы</w:t>
            </w:r>
          </w:p>
          <w:p w14:paraId="0B1F887D"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2 моль        1 моль            2 моль</w:t>
            </w:r>
          </w:p>
          <w:p w14:paraId="53C3D53D"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vertAlign w:val="superscript"/>
              </w:rPr>
            </w:pPr>
            <w:r w:rsidRPr="002C72C7">
              <w:rPr>
                <w:rFonts w:ascii="Times New Roman" w:hAnsi="Times New Roman" w:cs="Times New Roman"/>
                <w:sz w:val="24"/>
                <w:szCs w:val="24"/>
              </w:rPr>
              <w:t xml:space="preserve">   12,04∙10</w:t>
            </w:r>
            <w:r w:rsidRPr="002C72C7">
              <w:rPr>
                <w:rFonts w:ascii="Times New Roman" w:hAnsi="Times New Roman" w:cs="Times New Roman"/>
                <w:sz w:val="24"/>
                <w:szCs w:val="24"/>
                <w:vertAlign w:val="superscript"/>
              </w:rPr>
              <w:t xml:space="preserve">23       </w:t>
            </w:r>
            <w:r w:rsidRPr="002C72C7">
              <w:rPr>
                <w:rFonts w:ascii="Times New Roman" w:hAnsi="Times New Roman" w:cs="Times New Roman"/>
                <w:sz w:val="24"/>
                <w:szCs w:val="24"/>
              </w:rPr>
              <w:t>6,02∙10</w:t>
            </w:r>
            <w:r w:rsidRPr="002C72C7">
              <w:rPr>
                <w:rFonts w:ascii="Times New Roman" w:hAnsi="Times New Roman" w:cs="Times New Roman"/>
                <w:sz w:val="24"/>
                <w:szCs w:val="24"/>
                <w:vertAlign w:val="superscript"/>
              </w:rPr>
              <w:t xml:space="preserve">23              </w:t>
            </w:r>
            <w:r w:rsidRPr="002C72C7">
              <w:rPr>
                <w:rFonts w:ascii="Times New Roman" w:hAnsi="Times New Roman" w:cs="Times New Roman"/>
                <w:sz w:val="24"/>
                <w:szCs w:val="24"/>
              </w:rPr>
              <w:t>12,04∙10</w:t>
            </w:r>
            <w:r w:rsidRPr="002C72C7">
              <w:rPr>
                <w:rFonts w:ascii="Times New Roman" w:hAnsi="Times New Roman" w:cs="Times New Roman"/>
                <w:sz w:val="24"/>
                <w:szCs w:val="24"/>
                <w:vertAlign w:val="superscript"/>
              </w:rPr>
              <w:t xml:space="preserve">23  </w:t>
            </w:r>
          </w:p>
          <w:p w14:paraId="1AD856FC"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vertAlign w:val="superscript"/>
              </w:rPr>
              <w:t xml:space="preserve">        </w:t>
            </w:r>
            <w:r w:rsidRPr="002C72C7">
              <w:rPr>
                <w:rFonts w:ascii="Times New Roman" w:hAnsi="Times New Roman" w:cs="Times New Roman"/>
                <w:sz w:val="24"/>
                <w:szCs w:val="24"/>
              </w:rPr>
              <w:t>2 г/моль    32г/моль         18г/моль</w:t>
            </w:r>
          </w:p>
          <w:p w14:paraId="788DC282"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4г              32г                 36г</w:t>
            </w:r>
          </w:p>
          <w:p w14:paraId="716BE192"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22,4 л/моль  22,4 л/моль   22,4 л/моль</w:t>
            </w:r>
          </w:p>
          <w:p w14:paraId="52B9910E"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44,8 л         22,4 л            44,8 л</w:t>
            </w:r>
          </w:p>
          <w:p w14:paraId="33FE990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Выводят соотношения:</w:t>
            </w:r>
          </w:p>
          <w:p w14:paraId="4941A4A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N(H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 N(O</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 N(H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O) = 2:1:2</w:t>
            </w:r>
          </w:p>
          <w:p w14:paraId="7657090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n(H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 n(O</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 n(H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O) = 2:1:2</w:t>
            </w:r>
          </w:p>
          <w:p w14:paraId="0401B09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V(H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 V(O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 V(H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 = 2:1:2</w:t>
            </w:r>
          </w:p>
          <w:p w14:paraId="4FDFD43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sz w:val="24"/>
                <w:szCs w:val="24"/>
                <w:lang w:val="en-US"/>
              </w:rPr>
              <w:t>m(H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 m(O</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 : m(H</w:t>
            </w:r>
            <w:r w:rsidRPr="002C72C7">
              <w:rPr>
                <w:rFonts w:ascii="Times New Roman" w:hAnsi="Times New Roman" w:cs="Times New Roman"/>
                <w:sz w:val="24"/>
                <w:szCs w:val="24"/>
                <w:vertAlign w:val="subscript"/>
                <w:lang w:val="en-US"/>
              </w:rPr>
              <w:t>2</w:t>
            </w:r>
            <w:r w:rsidRPr="002C72C7">
              <w:rPr>
                <w:rFonts w:ascii="Times New Roman" w:hAnsi="Times New Roman" w:cs="Times New Roman"/>
                <w:sz w:val="24"/>
                <w:szCs w:val="24"/>
                <w:lang w:val="en-US"/>
              </w:rPr>
              <w:t>O) ≠ 2:1:2</w:t>
            </w:r>
          </w:p>
        </w:tc>
        <w:tc>
          <w:tcPr>
            <w:tcW w:w="1894" w:type="dxa"/>
            <w:tcMar>
              <w:top w:w="15" w:type="dxa"/>
              <w:left w:w="15" w:type="dxa"/>
              <w:bottom w:w="15" w:type="dxa"/>
              <w:right w:w="15" w:type="dxa"/>
            </w:tcMar>
          </w:tcPr>
          <w:p w14:paraId="58DE040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584D282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r>
      <w:tr w:rsidR="00F24736" w:rsidRPr="002C72C7" w14:paraId="7687E5B7" w14:textId="77777777" w:rsidTr="00A7024E">
        <w:trPr>
          <w:trHeight w:val="30"/>
          <w:jc w:val="center"/>
        </w:trPr>
        <w:tc>
          <w:tcPr>
            <w:tcW w:w="1895" w:type="dxa"/>
            <w:vMerge/>
            <w:tcMar>
              <w:top w:w="15" w:type="dxa"/>
              <w:left w:w="15" w:type="dxa"/>
              <w:bottom w:w="15" w:type="dxa"/>
              <w:right w:w="15" w:type="dxa"/>
            </w:tcMar>
          </w:tcPr>
          <w:p w14:paraId="031FBB1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7358A7A8" w14:textId="77777777" w:rsidR="00F24736" w:rsidRPr="002C72C7" w:rsidRDefault="00F24736" w:rsidP="00CE33F1">
            <w:pPr>
              <w:pStyle w:val="a3"/>
              <w:widowControl w:val="0"/>
              <w:numPr>
                <w:ilvl w:val="0"/>
                <w:numId w:val="23"/>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Нахождение количества вещества (</w:t>
            </w:r>
            <w:r w:rsidRPr="002C72C7">
              <w:rPr>
                <w:rFonts w:ascii="Times New Roman" w:hAnsi="Times New Roman" w:cs="Times New Roman"/>
                <w:sz w:val="24"/>
                <w:szCs w:val="24"/>
                <w:lang w:val="en-US"/>
              </w:rPr>
              <w:t>n</w:t>
            </w:r>
            <w:r w:rsidRPr="002C72C7">
              <w:rPr>
                <w:rFonts w:ascii="Times New Roman" w:hAnsi="Times New Roman" w:cs="Times New Roman"/>
                <w:sz w:val="24"/>
                <w:szCs w:val="24"/>
              </w:rPr>
              <w:t>) по количеству вещества (</w:t>
            </w:r>
            <w:r w:rsidRPr="002C72C7">
              <w:rPr>
                <w:rFonts w:ascii="Times New Roman" w:hAnsi="Times New Roman" w:cs="Times New Roman"/>
                <w:sz w:val="24"/>
                <w:szCs w:val="24"/>
                <w:lang w:val="en-US"/>
              </w:rPr>
              <w:t>n</w:t>
            </w:r>
            <w:r w:rsidRPr="002C72C7">
              <w:rPr>
                <w:rFonts w:ascii="Times New Roman" w:hAnsi="Times New Roman" w:cs="Times New Roman"/>
                <w:sz w:val="24"/>
                <w:szCs w:val="24"/>
              </w:rPr>
              <w:t>)</w:t>
            </w:r>
          </w:p>
          <w:p w14:paraId="2B24DD7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4051956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Задача №1.</w:t>
            </w:r>
            <w:r w:rsidRPr="002C72C7">
              <w:rPr>
                <w:rFonts w:ascii="Times New Roman" w:hAnsi="Times New Roman" w:cs="Times New Roman"/>
                <w:sz w:val="24"/>
                <w:szCs w:val="24"/>
              </w:rPr>
              <w:t xml:space="preserve"> Сколько моль кислорода необходимо для получения 10 моль воды?</w:t>
            </w:r>
          </w:p>
        </w:tc>
        <w:tc>
          <w:tcPr>
            <w:tcW w:w="4486" w:type="dxa"/>
            <w:gridSpan w:val="2"/>
            <w:tcMar>
              <w:top w:w="15" w:type="dxa"/>
              <w:left w:w="15" w:type="dxa"/>
              <w:bottom w:w="15" w:type="dxa"/>
              <w:right w:w="15" w:type="dxa"/>
            </w:tcMar>
          </w:tcPr>
          <w:p w14:paraId="14DE0CA1" w14:textId="77777777" w:rsidR="00F24736" w:rsidRPr="002C72C7" w:rsidRDefault="00F24736" w:rsidP="00CE33F1">
            <w:pPr>
              <w:pStyle w:val="a3"/>
              <w:widowControl w:val="0"/>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rPr>
            </w:pPr>
            <w:r w:rsidRPr="002C72C7">
              <w:rPr>
                <w:rFonts w:ascii="Times New Roman" w:hAnsi="Times New Roman" w:cs="Times New Roman"/>
                <w:sz w:val="24"/>
                <w:szCs w:val="24"/>
              </w:rPr>
              <w:t>Решение:</w:t>
            </w:r>
          </w:p>
          <w:p w14:paraId="25973F67" w14:textId="77777777" w:rsidR="00F24736" w:rsidRPr="002C72C7" w:rsidRDefault="00F24736" w:rsidP="00CE33F1">
            <w:pPr>
              <w:widowControl w:val="0"/>
              <w:tabs>
                <w:tab w:val="left" w:pos="0"/>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vertAlign w:val="subscript"/>
              </w:rPr>
              <w:t xml:space="preserve">                                         </w:t>
            </w:r>
            <w:r w:rsidRPr="002C72C7">
              <w:rPr>
                <w:rFonts w:ascii="Times New Roman" w:hAnsi="Times New Roman" w:cs="Times New Roman"/>
                <w:sz w:val="24"/>
                <w:szCs w:val="24"/>
              </w:rPr>
              <w:t xml:space="preserve">     </w:t>
            </w:r>
            <w:r w:rsidRPr="002C72C7">
              <w:rPr>
                <w:rFonts w:ascii="Times New Roman" w:hAnsi="Times New Roman" w:cs="Times New Roman"/>
                <w:sz w:val="24"/>
                <w:szCs w:val="24"/>
                <w:vertAlign w:val="subscript"/>
              </w:rPr>
              <w:t xml:space="preserve">  </w:t>
            </w:r>
            <w:r w:rsidRPr="002C72C7">
              <w:rPr>
                <w:rFonts w:ascii="Times New Roman" w:hAnsi="Times New Roman" w:cs="Times New Roman"/>
                <w:sz w:val="24"/>
                <w:szCs w:val="24"/>
              </w:rPr>
              <w:t>х моль</w:t>
            </w:r>
            <w:r w:rsidRPr="002C72C7">
              <w:rPr>
                <w:rFonts w:ascii="Times New Roman" w:hAnsi="Times New Roman" w:cs="Times New Roman"/>
                <w:sz w:val="24"/>
                <w:szCs w:val="24"/>
                <w:vertAlign w:val="subscript"/>
              </w:rPr>
              <w:t xml:space="preserve">      </w:t>
            </w:r>
            <w:r w:rsidRPr="002C72C7">
              <w:rPr>
                <w:rFonts w:ascii="Times New Roman" w:hAnsi="Times New Roman" w:cs="Times New Roman"/>
                <w:sz w:val="24"/>
                <w:szCs w:val="24"/>
              </w:rPr>
              <w:t xml:space="preserve">10 моль                        </w:t>
            </w:r>
          </w:p>
          <w:p w14:paraId="36680DC3"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2</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 </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 2</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lang w:val="en-US"/>
              </w:rPr>
              <w:t>O</w:t>
            </w:r>
          </w:p>
          <w:p w14:paraId="50E4C649"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1 моль    2 моль</w:t>
            </w:r>
          </w:p>
          <w:p w14:paraId="7397AD31" w14:textId="77777777" w:rsidR="00F24736" w:rsidRPr="002C72C7" w:rsidRDefault="00F24736" w:rsidP="00CE33F1">
            <w:pPr>
              <w:widowControl w:val="0"/>
              <w:tabs>
                <w:tab w:val="left" w:pos="0"/>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 xml:space="preserve">                         </w:t>
            </w:r>
            <w:r w:rsidRPr="002C72C7">
              <w:rPr>
                <w:rFonts w:ascii="Times New Roman" w:hAnsi="Times New Roman" w:cs="Times New Roman"/>
                <w:sz w:val="24"/>
                <w:szCs w:val="24"/>
              </w:rPr>
              <w:t xml:space="preserve">х = </w:t>
            </w:r>
            <m:oMath>
              <m:f>
                <m:fPr>
                  <m:ctrlPr>
                    <w:rPr>
                      <w:rFonts w:ascii="Cambria Math" w:hAnsi="Cambria Math" w:cs="Times New Roman"/>
                      <w:sz w:val="24"/>
                      <w:szCs w:val="24"/>
                    </w:rPr>
                  </m:ctrlPr>
                </m:fPr>
                <m:num>
                  <m:r>
                    <m:rPr>
                      <m:sty m:val="p"/>
                    </m:rPr>
                    <w:rPr>
                      <w:rFonts w:ascii="Cambria Math" w:hAnsi="Cambria Math" w:cs="Times New Roman"/>
                      <w:sz w:val="24"/>
                      <w:szCs w:val="24"/>
                    </w:rPr>
                    <m:t>10 ·1</m:t>
                  </m:r>
                </m:num>
                <m:den>
                  <m:r>
                    <m:rPr>
                      <m:sty m:val="p"/>
                    </m:rPr>
                    <w:rPr>
                      <w:rFonts w:ascii="Cambria Math" w:hAnsi="Cambria Math" w:cs="Times New Roman"/>
                      <w:sz w:val="24"/>
                      <w:szCs w:val="24"/>
                    </w:rPr>
                    <m:t>2</m:t>
                  </m:r>
                </m:den>
              </m:f>
            </m:oMath>
            <w:r w:rsidRPr="002C72C7">
              <w:rPr>
                <w:rFonts w:ascii="Times New Roman" w:hAnsi="Times New Roman" w:cs="Times New Roman"/>
                <w:sz w:val="24"/>
                <w:szCs w:val="24"/>
              </w:rPr>
              <w:t xml:space="preserve"> = 5 моль</w:t>
            </w:r>
          </w:p>
          <w:p w14:paraId="1CDC265E" w14:textId="77777777" w:rsidR="00F24736" w:rsidRPr="002C72C7" w:rsidRDefault="00F24736" w:rsidP="00CE33F1">
            <w:pPr>
              <w:widowControl w:val="0"/>
              <w:tabs>
                <w:tab w:val="left" w:pos="0"/>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Ответ: 5 моль</w:t>
            </w:r>
          </w:p>
        </w:tc>
        <w:tc>
          <w:tcPr>
            <w:tcW w:w="1894" w:type="dxa"/>
            <w:tcMar>
              <w:top w:w="15" w:type="dxa"/>
              <w:left w:w="15" w:type="dxa"/>
              <w:bottom w:w="15" w:type="dxa"/>
              <w:right w:w="15" w:type="dxa"/>
            </w:tcMar>
          </w:tcPr>
          <w:p w14:paraId="44B8977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7897E70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Периодическая система, калькуляторы</w:t>
            </w:r>
          </w:p>
        </w:tc>
      </w:tr>
      <w:tr w:rsidR="00F24736" w:rsidRPr="002C72C7" w14:paraId="46ADE7AD" w14:textId="77777777" w:rsidTr="00A7024E">
        <w:trPr>
          <w:trHeight w:val="30"/>
          <w:jc w:val="center"/>
        </w:trPr>
        <w:tc>
          <w:tcPr>
            <w:tcW w:w="1895" w:type="dxa"/>
            <w:vMerge/>
            <w:tcMar>
              <w:top w:w="15" w:type="dxa"/>
              <w:left w:w="15" w:type="dxa"/>
              <w:bottom w:w="15" w:type="dxa"/>
              <w:right w:w="15" w:type="dxa"/>
            </w:tcMar>
          </w:tcPr>
          <w:p w14:paraId="5684916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36CAA988" w14:textId="77777777" w:rsidR="00F24736" w:rsidRPr="002C72C7" w:rsidRDefault="00F24736" w:rsidP="00CE33F1">
            <w:pPr>
              <w:pStyle w:val="a3"/>
              <w:widowControl w:val="0"/>
              <w:numPr>
                <w:ilvl w:val="0"/>
                <w:numId w:val="23"/>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Нахождение массы (</w:t>
            </w:r>
            <w:r w:rsidRPr="002C72C7">
              <w:rPr>
                <w:rFonts w:ascii="Times New Roman" w:hAnsi="Times New Roman" w:cs="Times New Roman"/>
                <w:sz w:val="24"/>
                <w:szCs w:val="24"/>
                <w:lang w:val="en-US"/>
              </w:rPr>
              <w:t>m</w:t>
            </w:r>
            <w:r w:rsidRPr="002C72C7">
              <w:rPr>
                <w:rFonts w:ascii="Times New Roman" w:hAnsi="Times New Roman" w:cs="Times New Roman"/>
                <w:sz w:val="24"/>
                <w:szCs w:val="24"/>
              </w:rPr>
              <w:t>) по количеству вещества (</w:t>
            </w:r>
            <w:r w:rsidRPr="002C72C7">
              <w:rPr>
                <w:rFonts w:ascii="Times New Roman" w:hAnsi="Times New Roman" w:cs="Times New Roman"/>
                <w:sz w:val="24"/>
                <w:szCs w:val="24"/>
                <w:lang w:val="en-US"/>
              </w:rPr>
              <w:t>n</w:t>
            </w:r>
            <w:r w:rsidRPr="002C72C7">
              <w:rPr>
                <w:rFonts w:ascii="Times New Roman" w:hAnsi="Times New Roman" w:cs="Times New Roman"/>
                <w:sz w:val="24"/>
                <w:szCs w:val="24"/>
              </w:rPr>
              <w:t>)</w:t>
            </w:r>
          </w:p>
          <w:p w14:paraId="17D6981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1E9510A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 xml:space="preserve">Задача №2. </w:t>
            </w:r>
            <w:r w:rsidRPr="002C72C7">
              <w:rPr>
                <w:rFonts w:ascii="Times New Roman" w:hAnsi="Times New Roman" w:cs="Times New Roman"/>
                <w:sz w:val="24"/>
                <w:szCs w:val="24"/>
              </w:rPr>
              <w:t>Какая масса кислорода потребуется для получения 12 моль воды?</w:t>
            </w:r>
          </w:p>
          <w:p w14:paraId="57ACCB4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1AFE6EB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2DEAC7E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Решение: </w:t>
            </w:r>
          </w:p>
          <w:p w14:paraId="23041687" w14:textId="77777777" w:rsidR="00F24736" w:rsidRPr="002C72C7" w:rsidRDefault="00F24736" w:rsidP="00CE33F1">
            <w:pPr>
              <w:widowControl w:val="0"/>
              <w:tabs>
                <w:tab w:val="left" w:pos="0"/>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vertAlign w:val="subscript"/>
              </w:rPr>
              <w:t xml:space="preserve">                                         </w:t>
            </w:r>
            <w:r w:rsidRPr="002C72C7">
              <w:rPr>
                <w:rFonts w:ascii="Times New Roman" w:hAnsi="Times New Roman" w:cs="Times New Roman"/>
                <w:sz w:val="24"/>
                <w:szCs w:val="24"/>
              </w:rPr>
              <w:t xml:space="preserve">       </w:t>
            </w:r>
            <w:r w:rsidRPr="002C72C7">
              <w:rPr>
                <w:rFonts w:ascii="Times New Roman" w:hAnsi="Times New Roman" w:cs="Times New Roman"/>
                <w:sz w:val="24"/>
                <w:szCs w:val="24"/>
                <w:vertAlign w:val="subscript"/>
              </w:rPr>
              <w:t xml:space="preserve">  </w:t>
            </w:r>
            <w:r w:rsidRPr="002C72C7">
              <w:rPr>
                <w:rFonts w:ascii="Times New Roman" w:hAnsi="Times New Roman" w:cs="Times New Roman"/>
                <w:sz w:val="24"/>
                <w:szCs w:val="24"/>
              </w:rPr>
              <w:t>х г</w:t>
            </w:r>
            <w:r w:rsidRPr="002C72C7">
              <w:rPr>
                <w:rFonts w:ascii="Times New Roman" w:hAnsi="Times New Roman" w:cs="Times New Roman"/>
                <w:sz w:val="24"/>
                <w:szCs w:val="24"/>
                <w:vertAlign w:val="subscript"/>
              </w:rPr>
              <w:t xml:space="preserve">          </w:t>
            </w:r>
            <w:r w:rsidRPr="002C72C7">
              <w:rPr>
                <w:rFonts w:ascii="Times New Roman" w:hAnsi="Times New Roman" w:cs="Times New Roman"/>
                <w:sz w:val="24"/>
                <w:szCs w:val="24"/>
              </w:rPr>
              <w:t xml:space="preserve">12 моль                        </w:t>
            </w:r>
          </w:p>
          <w:p w14:paraId="6EE10D8F"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2</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 </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 2</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lang w:val="en-US"/>
              </w:rPr>
              <w:t>O</w:t>
            </w:r>
          </w:p>
          <w:p w14:paraId="4AD222F5"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1 моль    2 моль</w:t>
            </w:r>
          </w:p>
          <w:p w14:paraId="7A93DC27"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32 г/моль</w:t>
            </w:r>
          </w:p>
          <w:p w14:paraId="1571CB7E"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32 г</w:t>
            </w:r>
          </w:p>
          <w:p w14:paraId="4998560C"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х = </w:t>
            </w:r>
            <m:oMath>
              <m:f>
                <m:fPr>
                  <m:ctrlPr>
                    <w:rPr>
                      <w:rFonts w:ascii="Cambria Math" w:hAnsi="Cambria Math" w:cs="Times New Roman"/>
                      <w:sz w:val="24"/>
                      <w:szCs w:val="24"/>
                    </w:rPr>
                  </m:ctrlPr>
                </m:fPr>
                <m:num>
                  <m:r>
                    <m:rPr>
                      <m:sty m:val="p"/>
                    </m:rPr>
                    <w:rPr>
                      <w:rFonts w:ascii="Cambria Math" w:hAnsi="Cambria Math" w:cs="Times New Roman"/>
                      <w:sz w:val="24"/>
                      <w:szCs w:val="24"/>
                    </w:rPr>
                    <m:t>32 ·12</m:t>
                  </m:r>
                </m:num>
                <m:den>
                  <m:r>
                    <m:rPr>
                      <m:sty m:val="p"/>
                    </m:rPr>
                    <w:rPr>
                      <w:rFonts w:ascii="Cambria Math" w:hAnsi="Cambria Math" w:cs="Times New Roman"/>
                      <w:sz w:val="24"/>
                      <w:szCs w:val="24"/>
                    </w:rPr>
                    <m:t>2</m:t>
                  </m:r>
                </m:den>
              </m:f>
            </m:oMath>
            <w:r w:rsidRPr="002C72C7">
              <w:rPr>
                <w:rFonts w:ascii="Times New Roman" w:hAnsi="Times New Roman" w:cs="Times New Roman"/>
                <w:sz w:val="24"/>
                <w:szCs w:val="24"/>
              </w:rPr>
              <w:t xml:space="preserve"> = 192 г</w:t>
            </w:r>
          </w:p>
          <w:p w14:paraId="7429E9D1"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Ответ: 192 г</w:t>
            </w:r>
          </w:p>
        </w:tc>
        <w:tc>
          <w:tcPr>
            <w:tcW w:w="1894" w:type="dxa"/>
            <w:tcMar>
              <w:top w:w="15" w:type="dxa"/>
              <w:left w:w="15" w:type="dxa"/>
              <w:bottom w:w="15" w:type="dxa"/>
              <w:right w:w="15" w:type="dxa"/>
            </w:tcMar>
          </w:tcPr>
          <w:p w14:paraId="06FBE08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07E065C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Периодическая система, калькуляторы</w:t>
            </w:r>
          </w:p>
        </w:tc>
      </w:tr>
      <w:tr w:rsidR="00F24736" w:rsidRPr="002C72C7" w14:paraId="6A43936A" w14:textId="77777777" w:rsidTr="00A7024E">
        <w:trPr>
          <w:trHeight w:val="30"/>
          <w:jc w:val="center"/>
        </w:trPr>
        <w:tc>
          <w:tcPr>
            <w:tcW w:w="1895" w:type="dxa"/>
            <w:vMerge/>
            <w:tcMar>
              <w:top w:w="15" w:type="dxa"/>
              <w:left w:w="15" w:type="dxa"/>
              <w:bottom w:w="15" w:type="dxa"/>
              <w:right w:w="15" w:type="dxa"/>
            </w:tcMar>
          </w:tcPr>
          <w:p w14:paraId="189DA3E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72A59667" w14:textId="77777777" w:rsidR="00F24736" w:rsidRPr="002C72C7" w:rsidRDefault="00F24736" w:rsidP="00CE33F1">
            <w:pPr>
              <w:pStyle w:val="a3"/>
              <w:widowControl w:val="0"/>
              <w:numPr>
                <w:ilvl w:val="0"/>
                <w:numId w:val="23"/>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Нахождение массы (</w:t>
            </w:r>
            <w:r w:rsidRPr="002C72C7">
              <w:rPr>
                <w:rFonts w:ascii="Times New Roman" w:hAnsi="Times New Roman" w:cs="Times New Roman"/>
                <w:sz w:val="24"/>
                <w:szCs w:val="24"/>
                <w:lang w:val="en-US"/>
              </w:rPr>
              <w:t>m</w:t>
            </w:r>
            <w:r w:rsidRPr="002C72C7">
              <w:rPr>
                <w:rFonts w:ascii="Times New Roman" w:hAnsi="Times New Roman" w:cs="Times New Roman"/>
                <w:sz w:val="24"/>
                <w:szCs w:val="24"/>
              </w:rPr>
              <w:t>) по массе (</w:t>
            </w:r>
            <w:r w:rsidRPr="002C72C7">
              <w:rPr>
                <w:rFonts w:ascii="Times New Roman" w:hAnsi="Times New Roman" w:cs="Times New Roman"/>
                <w:sz w:val="24"/>
                <w:szCs w:val="24"/>
                <w:lang w:val="en-US"/>
              </w:rPr>
              <w:t>m</w:t>
            </w:r>
            <w:r w:rsidRPr="002C72C7">
              <w:rPr>
                <w:rFonts w:ascii="Times New Roman" w:hAnsi="Times New Roman" w:cs="Times New Roman"/>
                <w:sz w:val="24"/>
                <w:szCs w:val="24"/>
              </w:rPr>
              <w:t>)</w:t>
            </w:r>
          </w:p>
          <w:p w14:paraId="5587E42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p>
          <w:p w14:paraId="59498EC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Задача №3</w:t>
            </w:r>
            <w:r w:rsidRPr="002C72C7">
              <w:rPr>
                <w:rFonts w:ascii="Times New Roman" w:hAnsi="Times New Roman" w:cs="Times New Roman"/>
                <w:sz w:val="24"/>
                <w:szCs w:val="24"/>
              </w:rPr>
              <w:t>. Какая масса кислорода необходима для получения 1кг воды?</w:t>
            </w:r>
          </w:p>
          <w:p w14:paraId="75F8435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03D080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506A964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Решение:</w:t>
            </w:r>
          </w:p>
          <w:p w14:paraId="24147E3C"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х г         1000 г</w:t>
            </w:r>
          </w:p>
          <w:p w14:paraId="413B861C"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2</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 </w:t>
            </w:r>
            <w:r w:rsidRPr="002C72C7">
              <w:rPr>
                <w:rFonts w:ascii="Times New Roman" w:hAnsi="Times New Roman" w:cs="Times New Roman"/>
                <w:sz w:val="24"/>
                <w:szCs w:val="24"/>
                <w:lang w:val="en-US"/>
              </w:rPr>
              <w:t>O</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xml:space="preserve"> → 2</w:t>
            </w: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lang w:val="en-US"/>
              </w:rPr>
              <w:t>O</w:t>
            </w:r>
          </w:p>
          <w:p w14:paraId="2394B07F"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vertAlign w:val="superscript"/>
              </w:rPr>
              <w:t xml:space="preserve">                                                      </w:t>
            </w:r>
            <w:r w:rsidRPr="002C72C7">
              <w:rPr>
                <w:rFonts w:ascii="Times New Roman" w:hAnsi="Times New Roman" w:cs="Times New Roman"/>
                <w:sz w:val="24"/>
                <w:szCs w:val="24"/>
              </w:rPr>
              <w:t>1 моль     2 моль</w:t>
            </w:r>
          </w:p>
          <w:p w14:paraId="1A43C730"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32 г/моль   18 г/моль</w:t>
            </w:r>
          </w:p>
          <w:p w14:paraId="353D481E"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32 г          36 г</w:t>
            </w:r>
          </w:p>
          <w:p w14:paraId="0B046BE9" w14:textId="77777777" w:rsidR="00F24736" w:rsidRPr="002C72C7" w:rsidRDefault="00F24736" w:rsidP="00CE33F1">
            <w:pPr>
              <w:widowControl w:val="0"/>
              <w:tabs>
                <w:tab w:val="left" w:pos="192"/>
              </w:tabs>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х = </w:t>
            </w:r>
            <m:oMath>
              <m:f>
                <m:fPr>
                  <m:ctrlPr>
                    <w:rPr>
                      <w:rFonts w:ascii="Cambria Math" w:hAnsi="Cambria Math" w:cs="Times New Roman"/>
                      <w:sz w:val="24"/>
                      <w:szCs w:val="24"/>
                    </w:rPr>
                  </m:ctrlPr>
                </m:fPr>
                <m:num>
                  <m:r>
                    <m:rPr>
                      <m:sty m:val="p"/>
                    </m:rPr>
                    <w:rPr>
                      <w:rFonts w:ascii="Cambria Math" w:hAnsi="Cambria Math" w:cs="Times New Roman"/>
                      <w:sz w:val="24"/>
                      <w:szCs w:val="24"/>
                    </w:rPr>
                    <m:t>32 ·1000</m:t>
                  </m:r>
                </m:num>
                <m:den>
                  <m:r>
                    <m:rPr>
                      <m:sty m:val="p"/>
                    </m:rPr>
                    <w:rPr>
                      <w:rFonts w:ascii="Cambria Math" w:hAnsi="Cambria Math" w:cs="Times New Roman"/>
                      <w:sz w:val="24"/>
                      <w:szCs w:val="24"/>
                    </w:rPr>
                    <m:t>36</m:t>
                  </m:r>
                </m:den>
              </m:f>
            </m:oMath>
            <w:r w:rsidRPr="002C72C7">
              <w:rPr>
                <w:rFonts w:ascii="Times New Roman" w:hAnsi="Times New Roman" w:cs="Times New Roman"/>
                <w:sz w:val="24"/>
                <w:szCs w:val="24"/>
              </w:rPr>
              <w:t xml:space="preserve"> = 888,9 г</w:t>
            </w:r>
          </w:p>
          <w:p w14:paraId="43AC884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Ответ: 888,9 г</w:t>
            </w:r>
          </w:p>
        </w:tc>
        <w:tc>
          <w:tcPr>
            <w:tcW w:w="1894" w:type="dxa"/>
            <w:tcMar>
              <w:top w:w="15" w:type="dxa"/>
              <w:left w:w="15" w:type="dxa"/>
              <w:bottom w:w="15" w:type="dxa"/>
              <w:right w:w="15" w:type="dxa"/>
            </w:tcMar>
          </w:tcPr>
          <w:p w14:paraId="4CF52CA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74BF4EE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Периодическая система, калькуляторы</w:t>
            </w:r>
          </w:p>
        </w:tc>
      </w:tr>
      <w:tr w:rsidR="00F24736" w:rsidRPr="002C72C7" w14:paraId="4C3756BE" w14:textId="77777777" w:rsidTr="00A7024E">
        <w:trPr>
          <w:trHeight w:val="30"/>
          <w:jc w:val="center"/>
        </w:trPr>
        <w:tc>
          <w:tcPr>
            <w:tcW w:w="1895" w:type="dxa"/>
            <w:vMerge/>
            <w:tcMar>
              <w:top w:w="15" w:type="dxa"/>
              <w:left w:w="15" w:type="dxa"/>
              <w:bottom w:w="15" w:type="dxa"/>
              <w:right w:w="15" w:type="dxa"/>
            </w:tcMar>
          </w:tcPr>
          <w:p w14:paraId="3D7B481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3D885FA2" w14:textId="77777777" w:rsidR="00F24736" w:rsidRPr="002C72C7" w:rsidRDefault="00F24736" w:rsidP="00CE33F1">
            <w:pPr>
              <w:pStyle w:val="a3"/>
              <w:widowControl w:val="0"/>
              <w:numPr>
                <w:ilvl w:val="0"/>
                <w:numId w:val="23"/>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Нахождение объема (</w:t>
            </w:r>
            <w:r w:rsidRPr="002C72C7">
              <w:rPr>
                <w:rFonts w:ascii="Times New Roman" w:hAnsi="Times New Roman" w:cs="Times New Roman"/>
                <w:sz w:val="24"/>
                <w:szCs w:val="24"/>
                <w:lang w:val="en-US"/>
              </w:rPr>
              <w:t>V</w:t>
            </w:r>
            <w:r w:rsidRPr="002C72C7">
              <w:rPr>
                <w:rFonts w:ascii="Times New Roman" w:hAnsi="Times New Roman" w:cs="Times New Roman"/>
                <w:sz w:val="24"/>
                <w:szCs w:val="24"/>
              </w:rPr>
              <w:t>) по объему (</w:t>
            </w:r>
            <w:r w:rsidRPr="002C72C7">
              <w:rPr>
                <w:rFonts w:ascii="Times New Roman" w:hAnsi="Times New Roman" w:cs="Times New Roman"/>
                <w:sz w:val="24"/>
                <w:szCs w:val="24"/>
                <w:lang w:val="en-US"/>
              </w:rPr>
              <w:t>V</w:t>
            </w:r>
            <w:r w:rsidRPr="002C72C7">
              <w:rPr>
                <w:rFonts w:ascii="Times New Roman" w:hAnsi="Times New Roman" w:cs="Times New Roman"/>
                <w:sz w:val="24"/>
                <w:szCs w:val="24"/>
              </w:rPr>
              <w:t>)</w:t>
            </w:r>
          </w:p>
          <w:p w14:paraId="33C9B12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B9EF7B1"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Задача №4.</w:t>
            </w:r>
            <w:r w:rsidRPr="002C72C7">
              <w:rPr>
                <w:rFonts w:ascii="Times New Roman" w:hAnsi="Times New Roman" w:cs="Times New Roman"/>
                <w:sz w:val="24"/>
                <w:szCs w:val="24"/>
              </w:rPr>
              <w:t xml:space="preserve"> Сколько литров хлора потребуется для получения 10 л хлороводорода?</w:t>
            </w:r>
          </w:p>
        </w:tc>
        <w:tc>
          <w:tcPr>
            <w:tcW w:w="4486" w:type="dxa"/>
            <w:gridSpan w:val="2"/>
            <w:tcMar>
              <w:top w:w="15" w:type="dxa"/>
              <w:left w:w="15" w:type="dxa"/>
              <w:bottom w:w="15" w:type="dxa"/>
              <w:right w:w="15" w:type="dxa"/>
            </w:tcMar>
          </w:tcPr>
          <w:p w14:paraId="7C91342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Решение:</w:t>
            </w:r>
          </w:p>
          <w:p w14:paraId="698B1A8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х л           10 л</w:t>
            </w:r>
          </w:p>
          <w:p w14:paraId="188697A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 xml:space="preserve">2 </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Cl</w:t>
            </w:r>
            <w:r w:rsidRPr="002C72C7">
              <w:rPr>
                <w:rFonts w:ascii="Times New Roman" w:hAnsi="Times New Roman" w:cs="Times New Roman"/>
                <w:sz w:val="24"/>
                <w:szCs w:val="24"/>
                <w:vertAlign w:val="subscript"/>
              </w:rPr>
              <w:t xml:space="preserve">2 </w:t>
            </w:r>
            <w:r w:rsidRPr="002C72C7">
              <w:rPr>
                <w:rFonts w:ascii="Times New Roman" w:hAnsi="Times New Roman" w:cs="Times New Roman"/>
                <w:sz w:val="24"/>
                <w:szCs w:val="24"/>
              </w:rPr>
              <w:t>→ 2</w:t>
            </w:r>
            <w:r w:rsidRPr="002C72C7">
              <w:rPr>
                <w:rFonts w:ascii="Times New Roman" w:hAnsi="Times New Roman" w:cs="Times New Roman"/>
                <w:sz w:val="24"/>
                <w:szCs w:val="24"/>
                <w:lang w:val="en-US"/>
              </w:rPr>
              <w:t>HCl</w:t>
            </w:r>
          </w:p>
          <w:p w14:paraId="7E73870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1 моль    2 моль</w:t>
            </w:r>
          </w:p>
          <w:p w14:paraId="310FF05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х = </w:t>
            </w:r>
            <m:oMath>
              <m:f>
                <m:fPr>
                  <m:ctrlPr>
                    <w:rPr>
                      <w:rFonts w:ascii="Cambria Math" w:hAnsi="Cambria Math" w:cs="Times New Roman"/>
                      <w:sz w:val="24"/>
                      <w:szCs w:val="24"/>
                    </w:rPr>
                  </m:ctrlPr>
                </m:fPr>
                <m:num>
                  <m:r>
                    <m:rPr>
                      <m:sty m:val="p"/>
                    </m:rPr>
                    <w:rPr>
                      <w:rFonts w:ascii="Cambria Math" w:hAnsi="Cambria Math" w:cs="Times New Roman"/>
                      <w:sz w:val="24"/>
                      <w:szCs w:val="24"/>
                    </w:rPr>
                    <m:t>10 ·1</m:t>
                  </m:r>
                </m:num>
                <m:den>
                  <m:r>
                    <m:rPr>
                      <m:sty m:val="p"/>
                    </m:rPr>
                    <w:rPr>
                      <w:rFonts w:ascii="Cambria Math" w:hAnsi="Cambria Math" w:cs="Times New Roman"/>
                      <w:sz w:val="24"/>
                      <w:szCs w:val="24"/>
                    </w:rPr>
                    <m:t>2</m:t>
                  </m:r>
                </m:den>
              </m:f>
            </m:oMath>
            <w:r w:rsidRPr="002C72C7">
              <w:rPr>
                <w:rFonts w:ascii="Times New Roman" w:hAnsi="Times New Roman" w:cs="Times New Roman"/>
                <w:sz w:val="24"/>
                <w:szCs w:val="24"/>
              </w:rPr>
              <w:t xml:space="preserve"> = 5 л</w:t>
            </w:r>
          </w:p>
          <w:p w14:paraId="4B83D02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Ответ: 5 л</w:t>
            </w:r>
          </w:p>
        </w:tc>
        <w:tc>
          <w:tcPr>
            <w:tcW w:w="1894" w:type="dxa"/>
            <w:tcMar>
              <w:top w:w="15" w:type="dxa"/>
              <w:left w:w="15" w:type="dxa"/>
              <w:bottom w:w="15" w:type="dxa"/>
              <w:right w:w="15" w:type="dxa"/>
            </w:tcMar>
          </w:tcPr>
          <w:p w14:paraId="1AD5823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0BF1899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Периодическая система, калькуляторы</w:t>
            </w:r>
          </w:p>
        </w:tc>
      </w:tr>
      <w:tr w:rsidR="00F24736" w:rsidRPr="002C72C7" w14:paraId="1EA7B557" w14:textId="77777777" w:rsidTr="00A7024E">
        <w:trPr>
          <w:trHeight w:val="30"/>
          <w:jc w:val="center"/>
        </w:trPr>
        <w:tc>
          <w:tcPr>
            <w:tcW w:w="1895" w:type="dxa"/>
            <w:vMerge/>
            <w:tcMar>
              <w:top w:w="15" w:type="dxa"/>
              <w:left w:w="15" w:type="dxa"/>
              <w:bottom w:w="15" w:type="dxa"/>
              <w:right w:w="15" w:type="dxa"/>
            </w:tcMar>
          </w:tcPr>
          <w:p w14:paraId="0207936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4486" w:type="dxa"/>
            <w:gridSpan w:val="2"/>
            <w:tcMar>
              <w:top w:w="15" w:type="dxa"/>
              <w:left w:w="15" w:type="dxa"/>
              <w:bottom w:w="15" w:type="dxa"/>
              <w:right w:w="15" w:type="dxa"/>
            </w:tcMar>
          </w:tcPr>
          <w:p w14:paraId="77AEFB8F" w14:textId="77777777" w:rsidR="00F24736" w:rsidRPr="002C72C7" w:rsidRDefault="00F24736" w:rsidP="00CE33F1">
            <w:pPr>
              <w:pStyle w:val="a3"/>
              <w:widowControl w:val="0"/>
              <w:numPr>
                <w:ilvl w:val="0"/>
                <w:numId w:val="23"/>
              </w:numPr>
              <w:kinsoku w:val="0"/>
              <w:overflowPunct w:val="0"/>
              <w:autoSpaceDE w:val="0"/>
              <w:autoSpaceDN w:val="0"/>
              <w:adjustRightInd w:val="0"/>
              <w:snapToGrid w:val="0"/>
              <w:spacing w:after="0" w:line="240" w:lineRule="auto"/>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Нахождение массы (</w:t>
            </w:r>
            <w:r w:rsidRPr="002C72C7">
              <w:rPr>
                <w:rFonts w:ascii="Times New Roman" w:hAnsi="Times New Roman" w:cs="Times New Roman"/>
                <w:sz w:val="24"/>
                <w:szCs w:val="24"/>
                <w:lang w:val="en-US"/>
              </w:rPr>
              <w:t>m</w:t>
            </w:r>
            <w:r w:rsidRPr="002C72C7">
              <w:rPr>
                <w:rFonts w:ascii="Times New Roman" w:hAnsi="Times New Roman" w:cs="Times New Roman"/>
                <w:sz w:val="24"/>
                <w:szCs w:val="24"/>
              </w:rPr>
              <w:t>) по объему (</w:t>
            </w:r>
            <w:r w:rsidRPr="002C72C7">
              <w:rPr>
                <w:rFonts w:ascii="Times New Roman" w:hAnsi="Times New Roman" w:cs="Times New Roman"/>
                <w:sz w:val="24"/>
                <w:szCs w:val="24"/>
                <w:lang w:val="en-US"/>
              </w:rPr>
              <w:t>V</w:t>
            </w:r>
            <w:r w:rsidRPr="002C72C7">
              <w:rPr>
                <w:rFonts w:ascii="Times New Roman" w:hAnsi="Times New Roman" w:cs="Times New Roman"/>
                <w:sz w:val="24"/>
                <w:szCs w:val="24"/>
              </w:rPr>
              <w:t>).</w:t>
            </w:r>
          </w:p>
          <w:p w14:paraId="0EF583A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BC975CF"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b/>
                <w:sz w:val="24"/>
                <w:szCs w:val="24"/>
              </w:rPr>
              <w:t>Задача №5.</w:t>
            </w:r>
            <w:r w:rsidRPr="002C72C7">
              <w:rPr>
                <w:rFonts w:ascii="Times New Roman" w:hAnsi="Times New Roman" w:cs="Times New Roman"/>
                <w:sz w:val="24"/>
                <w:szCs w:val="24"/>
              </w:rPr>
              <w:t xml:space="preserve"> Какая масса хлора потребуется для получения 10 л хлороводорода (при н.у.)?</w:t>
            </w:r>
          </w:p>
        </w:tc>
        <w:tc>
          <w:tcPr>
            <w:tcW w:w="4486" w:type="dxa"/>
            <w:gridSpan w:val="2"/>
            <w:tcMar>
              <w:top w:w="15" w:type="dxa"/>
              <w:left w:w="15" w:type="dxa"/>
              <w:bottom w:w="15" w:type="dxa"/>
              <w:right w:w="15" w:type="dxa"/>
            </w:tcMar>
          </w:tcPr>
          <w:p w14:paraId="7AB990F7"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Решение:</w:t>
            </w:r>
          </w:p>
          <w:p w14:paraId="3BFB3CD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х г           10 л</w:t>
            </w:r>
          </w:p>
          <w:p w14:paraId="305A716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lang w:val="en-US"/>
              </w:rPr>
              <w:t>H</w:t>
            </w:r>
            <w:r w:rsidRPr="002C72C7">
              <w:rPr>
                <w:rFonts w:ascii="Times New Roman" w:hAnsi="Times New Roman" w:cs="Times New Roman"/>
                <w:sz w:val="24"/>
                <w:szCs w:val="24"/>
                <w:vertAlign w:val="subscript"/>
              </w:rPr>
              <w:t xml:space="preserve">2  </w:t>
            </w:r>
            <w:r w:rsidRPr="002C72C7">
              <w:rPr>
                <w:rFonts w:ascii="Times New Roman" w:hAnsi="Times New Roman" w:cs="Times New Roman"/>
                <w:sz w:val="24"/>
                <w:szCs w:val="24"/>
              </w:rPr>
              <w:t xml:space="preserve">+  </w:t>
            </w:r>
            <w:r w:rsidRPr="002C72C7">
              <w:rPr>
                <w:rFonts w:ascii="Times New Roman" w:hAnsi="Times New Roman" w:cs="Times New Roman"/>
                <w:sz w:val="24"/>
                <w:szCs w:val="24"/>
                <w:lang w:val="en-US"/>
              </w:rPr>
              <w:t>Cl</w:t>
            </w:r>
            <w:r w:rsidRPr="002C72C7">
              <w:rPr>
                <w:rFonts w:ascii="Times New Roman" w:hAnsi="Times New Roman" w:cs="Times New Roman"/>
                <w:sz w:val="24"/>
                <w:szCs w:val="24"/>
                <w:vertAlign w:val="subscript"/>
              </w:rPr>
              <w:t xml:space="preserve">2  </w:t>
            </w:r>
            <w:r w:rsidRPr="002C72C7">
              <w:rPr>
                <w:rFonts w:ascii="Times New Roman" w:hAnsi="Times New Roman" w:cs="Times New Roman"/>
                <w:sz w:val="24"/>
                <w:szCs w:val="24"/>
              </w:rPr>
              <w:t>→  2</w:t>
            </w:r>
            <w:r w:rsidRPr="002C72C7">
              <w:rPr>
                <w:rFonts w:ascii="Times New Roman" w:hAnsi="Times New Roman" w:cs="Times New Roman"/>
                <w:sz w:val="24"/>
                <w:szCs w:val="24"/>
                <w:lang w:val="en-US"/>
              </w:rPr>
              <w:t>HCl</w:t>
            </w:r>
          </w:p>
          <w:p w14:paraId="18BD601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1 моль       2 моль</w:t>
            </w:r>
          </w:p>
          <w:p w14:paraId="341B82B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71 г/моль   22,4 л/моль</w:t>
            </w:r>
          </w:p>
          <w:p w14:paraId="1E72306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71 г          44,8 л</w:t>
            </w:r>
          </w:p>
          <w:p w14:paraId="1DB6857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М(</w:t>
            </w:r>
            <w:r w:rsidRPr="002C72C7">
              <w:rPr>
                <w:rFonts w:ascii="Times New Roman" w:hAnsi="Times New Roman" w:cs="Times New Roman"/>
                <w:sz w:val="24"/>
                <w:szCs w:val="24"/>
                <w:lang w:val="en-US"/>
              </w:rPr>
              <w:t>Cl</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 = 71 г/моль</w:t>
            </w:r>
          </w:p>
          <w:p w14:paraId="7E2A7DE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х = </w:t>
            </w:r>
            <m:oMath>
              <m:f>
                <m:fPr>
                  <m:ctrlPr>
                    <w:rPr>
                      <w:rFonts w:ascii="Cambria Math" w:hAnsi="Cambria Math" w:cs="Times New Roman"/>
                      <w:sz w:val="24"/>
                      <w:szCs w:val="24"/>
                    </w:rPr>
                  </m:ctrlPr>
                </m:fPr>
                <m:num>
                  <m:r>
                    <m:rPr>
                      <m:sty m:val="p"/>
                    </m:rPr>
                    <w:rPr>
                      <w:rFonts w:ascii="Cambria Math" w:hAnsi="Cambria Math" w:cs="Times New Roman"/>
                      <w:sz w:val="24"/>
                      <w:szCs w:val="24"/>
                    </w:rPr>
                    <m:t>10 · 71</m:t>
                  </m:r>
                </m:num>
                <m:den>
                  <m:r>
                    <m:rPr>
                      <m:sty m:val="p"/>
                    </m:rPr>
                    <w:rPr>
                      <w:rFonts w:ascii="Cambria Math" w:hAnsi="Cambria Math" w:cs="Times New Roman"/>
                      <w:sz w:val="24"/>
                      <w:szCs w:val="24"/>
                    </w:rPr>
                    <m:t>44,8</m:t>
                  </m:r>
                </m:den>
              </m:f>
            </m:oMath>
            <w:r w:rsidRPr="002C72C7">
              <w:rPr>
                <w:rFonts w:ascii="Times New Roman" w:hAnsi="Times New Roman" w:cs="Times New Roman"/>
                <w:sz w:val="24"/>
                <w:szCs w:val="24"/>
              </w:rPr>
              <w:t xml:space="preserve"> = 15,85 г</w:t>
            </w:r>
          </w:p>
          <w:p w14:paraId="3F2D84D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Ответ: 15,85 г</w:t>
            </w:r>
          </w:p>
        </w:tc>
        <w:tc>
          <w:tcPr>
            <w:tcW w:w="1894" w:type="dxa"/>
            <w:tcMar>
              <w:top w:w="15" w:type="dxa"/>
              <w:left w:w="15" w:type="dxa"/>
              <w:bottom w:w="15" w:type="dxa"/>
              <w:right w:w="15" w:type="dxa"/>
            </w:tcMar>
          </w:tcPr>
          <w:p w14:paraId="504E690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6B1EFB9D"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Периодическая система, калькуляторы</w:t>
            </w:r>
          </w:p>
        </w:tc>
      </w:tr>
      <w:tr w:rsidR="00F24736" w:rsidRPr="002C72C7" w14:paraId="6023648F" w14:textId="77777777" w:rsidTr="00A7024E">
        <w:trPr>
          <w:trHeight w:val="30"/>
          <w:jc w:val="center"/>
        </w:trPr>
        <w:tc>
          <w:tcPr>
            <w:tcW w:w="1895" w:type="dxa"/>
            <w:tcMar>
              <w:top w:w="15" w:type="dxa"/>
              <w:left w:w="15" w:type="dxa"/>
              <w:bottom w:w="15" w:type="dxa"/>
              <w:right w:w="15" w:type="dxa"/>
            </w:tcMar>
          </w:tcPr>
          <w:p w14:paraId="22E4957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lastRenderedPageBreak/>
              <w:t xml:space="preserve">Закрепление </w:t>
            </w:r>
          </w:p>
        </w:tc>
        <w:tc>
          <w:tcPr>
            <w:tcW w:w="4486" w:type="dxa"/>
            <w:gridSpan w:val="2"/>
            <w:tcMar>
              <w:top w:w="15" w:type="dxa"/>
              <w:left w:w="15" w:type="dxa"/>
              <w:bottom w:w="15" w:type="dxa"/>
              <w:right w:w="15" w:type="dxa"/>
            </w:tcMar>
          </w:tcPr>
          <w:p w14:paraId="364694F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Решение задач по уровням.</w:t>
            </w:r>
          </w:p>
        </w:tc>
        <w:tc>
          <w:tcPr>
            <w:tcW w:w="4486" w:type="dxa"/>
            <w:gridSpan w:val="2"/>
            <w:tcMar>
              <w:top w:w="15" w:type="dxa"/>
              <w:left w:w="15" w:type="dxa"/>
              <w:bottom w:w="15" w:type="dxa"/>
              <w:right w:w="15" w:type="dxa"/>
            </w:tcMar>
          </w:tcPr>
          <w:p w14:paraId="4CCD1A40"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Ответы:</w:t>
            </w:r>
          </w:p>
          <w:tbl>
            <w:tblPr>
              <w:tblStyle w:val="a9"/>
              <w:tblW w:w="4507" w:type="dxa"/>
              <w:tblLayout w:type="fixed"/>
              <w:tblLook w:val="04A0" w:firstRow="1" w:lastRow="0" w:firstColumn="1" w:lastColumn="0" w:noHBand="0" w:noVBand="1"/>
            </w:tblPr>
            <w:tblGrid>
              <w:gridCol w:w="1530"/>
              <w:gridCol w:w="1560"/>
              <w:gridCol w:w="1417"/>
            </w:tblGrid>
            <w:tr w:rsidR="00F24736" w:rsidRPr="002C72C7" w14:paraId="1F7AC112" w14:textId="77777777" w:rsidTr="00A7024E">
              <w:tc>
                <w:tcPr>
                  <w:tcW w:w="1530" w:type="dxa"/>
                </w:tcPr>
                <w:p w14:paraId="7374D94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 0,05 моль</w:t>
                  </w:r>
                </w:p>
                <w:p w14:paraId="64C02BF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 0,02 моль</w:t>
                  </w:r>
                </w:p>
                <w:p w14:paraId="3B63A55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 0,05 моль</w:t>
                  </w:r>
                </w:p>
              </w:tc>
              <w:tc>
                <w:tcPr>
                  <w:tcW w:w="1560" w:type="dxa"/>
                </w:tcPr>
                <w:p w14:paraId="78CA785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 0,05 моль</w:t>
                  </w:r>
                </w:p>
                <w:p w14:paraId="0A782A0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 0,575 г</w:t>
                  </w:r>
                </w:p>
                <w:p w14:paraId="3EF128D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 0,448 л</w:t>
                  </w:r>
                </w:p>
              </w:tc>
              <w:tc>
                <w:tcPr>
                  <w:tcW w:w="1417" w:type="dxa"/>
                </w:tcPr>
                <w:p w14:paraId="44B8487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 0,933 л</w:t>
                  </w:r>
                </w:p>
                <w:p w14:paraId="6CC2172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 0,112 л</w:t>
                  </w:r>
                </w:p>
                <w:p w14:paraId="6CFF76B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 162,5 мг</w:t>
                  </w:r>
                </w:p>
              </w:tc>
            </w:tr>
          </w:tbl>
          <w:p w14:paraId="434DA0F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894" w:type="dxa"/>
            <w:tcMar>
              <w:top w:w="15" w:type="dxa"/>
              <w:left w:w="15" w:type="dxa"/>
              <w:bottom w:w="15" w:type="dxa"/>
              <w:right w:w="15" w:type="dxa"/>
            </w:tcMar>
          </w:tcPr>
          <w:p w14:paraId="1425CE66"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Корректирование ответов учащихся</w:t>
            </w:r>
          </w:p>
        </w:tc>
        <w:tc>
          <w:tcPr>
            <w:tcW w:w="1698" w:type="dxa"/>
            <w:tcMar>
              <w:top w:w="15" w:type="dxa"/>
              <w:left w:w="15" w:type="dxa"/>
              <w:bottom w:w="15" w:type="dxa"/>
              <w:right w:w="15" w:type="dxa"/>
            </w:tcMar>
          </w:tcPr>
          <w:p w14:paraId="096BD34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Периодическая система, калькуляторы</w:t>
            </w:r>
          </w:p>
          <w:p w14:paraId="08953BC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color w:val="0563C1" w:themeColor="hyperlink"/>
                <w:sz w:val="24"/>
                <w:szCs w:val="24"/>
                <w:u w:val="single"/>
              </w:rPr>
            </w:pPr>
            <w:r w:rsidRPr="002C72C7">
              <w:rPr>
                <w:rFonts w:ascii="Times New Roman" w:hAnsi="Times New Roman" w:cs="Times New Roman"/>
                <w:sz w:val="24"/>
                <w:szCs w:val="24"/>
              </w:rPr>
              <w:t>Приложение1</w:t>
            </w:r>
          </w:p>
        </w:tc>
      </w:tr>
      <w:tr w:rsidR="00F24736" w:rsidRPr="002C72C7" w14:paraId="6D32DDD5" w14:textId="77777777" w:rsidTr="00A7024E">
        <w:trPr>
          <w:trHeight w:val="30"/>
          <w:jc w:val="center"/>
        </w:trPr>
        <w:tc>
          <w:tcPr>
            <w:tcW w:w="1895" w:type="dxa"/>
            <w:tcMar>
              <w:top w:w="15" w:type="dxa"/>
              <w:left w:w="15" w:type="dxa"/>
              <w:bottom w:w="15" w:type="dxa"/>
              <w:right w:w="15" w:type="dxa"/>
            </w:tcMar>
          </w:tcPr>
          <w:p w14:paraId="48D5BA4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 xml:space="preserve">Итоги урока </w:t>
            </w:r>
          </w:p>
          <w:p w14:paraId="4A58516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b/>
                <w:sz w:val="24"/>
                <w:szCs w:val="24"/>
              </w:rPr>
            </w:pPr>
            <w:r w:rsidRPr="002C72C7">
              <w:rPr>
                <w:rFonts w:ascii="Times New Roman" w:hAnsi="Times New Roman" w:cs="Times New Roman"/>
                <w:b/>
                <w:sz w:val="24"/>
                <w:szCs w:val="24"/>
              </w:rPr>
              <w:t>3 минуты</w:t>
            </w:r>
          </w:p>
        </w:tc>
        <w:tc>
          <w:tcPr>
            <w:tcW w:w="4486" w:type="dxa"/>
            <w:gridSpan w:val="2"/>
            <w:tcMar>
              <w:top w:w="15" w:type="dxa"/>
              <w:left w:w="15" w:type="dxa"/>
              <w:bottom w:w="15" w:type="dxa"/>
              <w:right w:w="15" w:type="dxa"/>
            </w:tcMar>
          </w:tcPr>
          <w:p w14:paraId="393859FA"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д/з: §17,19. Повторить основные формулы и определения.</w:t>
            </w:r>
          </w:p>
        </w:tc>
        <w:tc>
          <w:tcPr>
            <w:tcW w:w="4486" w:type="dxa"/>
            <w:gridSpan w:val="2"/>
            <w:tcMar>
              <w:top w:w="15" w:type="dxa"/>
              <w:left w:w="15" w:type="dxa"/>
              <w:bottom w:w="15" w:type="dxa"/>
              <w:right w:w="15" w:type="dxa"/>
            </w:tcMar>
          </w:tcPr>
          <w:p w14:paraId="41E09912"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Рефлексия </w:t>
            </w:r>
          </w:p>
        </w:tc>
        <w:tc>
          <w:tcPr>
            <w:tcW w:w="1894" w:type="dxa"/>
            <w:tcMar>
              <w:top w:w="15" w:type="dxa"/>
              <w:left w:w="15" w:type="dxa"/>
              <w:bottom w:w="15" w:type="dxa"/>
              <w:right w:w="15" w:type="dxa"/>
            </w:tcMar>
          </w:tcPr>
          <w:p w14:paraId="605D2BCB"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c>
        <w:tc>
          <w:tcPr>
            <w:tcW w:w="1698" w:type="dxa"/>
            <w:tcMar>
              <w:top w:w="15" w:type="dxa"/>
              <w:left w:w="15" w:type="dxa"/>
              <w:bottom w:w="15" w:type="dxa"/>
              <w:right w:w="15" w:type="dxa"/>
            </w:tcMar>
          </w:tcPr>
          <w:p w14:paraId="7165E5E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Учебник, конспект</w:t>
            </w:r>
          </w:p>
        </w:tc>
      </w:tr>
    </w:tbl>
    <w:p w14:paraId="537536A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2BF8641" w14:textId="086C6CBA"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bl>
      <w:tblPr>
        <w:tblStyle w:val="a9"/>
        <w:tblW w:w="14170" w:type="dxa"/>
        <w:jc w:val="center"/>
        <w:tblLook w:val="04A0" w:firstRow="1" w:lastRow="0" w:firstColumn="1" w:lastColumn="0" w:noHBand="0" w:noVBand="1"/>
      </w:tblPr>
      <w:tblGrid>
        <w:gridCol w:w="4106"/>
        <w:gridCol w:w="5103"/>
        <w:gridCol w:w="4961"/>
      </w:tblGrid>
      <w:tr w:rsidR="00F24736" w:rsidRPr="002C72C7" w14:paraId="379137B2" w14:textId="77777777" w:rsidTr="00A7024E">
        <w:trPr>
          <w:jc w:val="center"/>
        </w:trPr>
        <w:tc>
          <w:tcPr>
            <w:tcW w:w="4106" w:type="dxa"/>
          </w:tcPr>
          <w:p w14:paraId="188E4BA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Уровень А</w:t>
            </w:r>
          </w:p>
        </w:tc>
        <w:tc>
          <w:tcPr>
            <w:tcW w:w="5103" w:type="dxa"/>
          </w:tcPr>
          <w:p w14:paraId="25F9DA1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Уровень В</w:t>
            </w:r>
          </w:p>
        </w:tc>
        <w:tc>
          <w:tcPr>
            <w:tcW w:w="4961" w:type="dxa"/>
          </w:tcPr>
          <w:p w14:paraId="7D300DE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Уровень С</w:t>
            </w:r>
          </w:p>
        </w:tc>
      </w:tr>
      <w:tr w:rsidR="00F24736" w:rsidRPr="002C72C7" w14:paraId="6C6C0CBD" w14:textId="77777777" w:rsidTr="00A7024E">
        <w:trPr>
          <w:jc w:val="center"/>
        </w:trPr>
        <w:tc>
          <w:tcPr>
            <w:tcW w:w="4106" w:type="dxa"/>
          </w:tcPr>
          <w:p w14:paraId="5912821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 Ученик сжег кусочек угля количеством вещества 0,05 моль. Сколько моль углекислого газа при этом выделилось?</w:t>
            </w:r>
          </w:p>
        </w:tc>
        <w:tc>
          <w:tcPr>
            <w:tcW w:w="5103" w:type="dxa"/>
          </w:tcPr>
          <w:p w14:paraId="3616028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 Ученик сжег кусочек угля, при этом собрал 1,12 л углекислого газа (н.у.). Сколько моль угля сжег ученик?</w:t>
            </w:r>
          </w:p>
        </w:tc>
        <w:tc>
          <w:tcPr>
            <w:tcW w:w="4961" w:type="dxa"/>
          </w:tcPr>
          <w:p w14:paraId="056AC74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1) Ученик сжег кусочек угля массой 0,5 г, полученным газом он заполнил воздушный шарик. Вычислите объем шарика при н.у.</w:t>
            </w:r>
          </w:p>
        </w:tc>
      </w:tr>
      <w:tr w:rsidR="00F24736" w:rsidRPr="002C72C7" w14:paraId="0EAF6D6B" w14:textId="77777777" w:rsidTr="00A7024E">
        <w:trPr>
          <w:trHeight w:val="1667"/>
          <w:jc w:val="center"/>
        </w:trPr>
        <w:tc>
          <w:tcPr>
            <w:tcW w:w="4106" w:type="dxa"/>
          </w:tcPr>
          <w:p w14:paraId="0831AAF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 Учитель растворил в воде кусочек натрия и собрал 0,01 моль водорода. Сколько моль натрия растворилось в воде?</w:t>
            </w:r>
          </w:p>
        </w:tc>
        <w:tc>
          <w:tcPr>
            <w:tcW w:w="5103" w:type="dxa"/>
          </w:tcPr>
          <w:p w14:paraId="7478ACC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 Учитель растворил в воде кусочек натрия и собрал 0,28 л водорода (н.у.). Какое количество вещества натрия растворилось в воде?</w:t>
            </w:r>
          </w:p>
        </w:tc>
        <w:tc>
          <w:tcPr>
            <w:tcW w:w="4961" w:type="dxa"/>
          </w:tcPr>
          <w:p w14:paraId="54885EF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2) Учитель растворил в воде кусочек натрия массой 0,23 г, а выделившийся водород собрал в мерный цилиндр. Определите объем (н.у.) образовавшегося водорода.</w:t>
            </w:r>
          </w:p>
        </w:tc>
      </w:tr>
      <w:tr w:rsidR="00F24736" w:rsidRPr="002C72C7" w14:paraId="77A3E74B" w14:textId="77777777" w:rsidTr="00A7024E">
        <w:trPr>
          <w:jc w:val="center"/>
        </w:trPr>
        <w:tc>
          <w:tcPr>
            <w:tcW w:w="4106" w:type="dxa"/>
          </w:tcPr>
          <w:p w14:paraId="7B054CE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 Кусочек цинка количеством вещества 0,05 моль растворили в соляной кислоте. Определите количество вещества выделившегося водорода.</w:t>
            </w:r>
          </w:p>
        </w:tc>
        <w:tc>
          <w:tcPr>
            <w:tcW w:w="5103" w:type="dxa"/>
          </w:tcPr>
          <w:p w14:paraId="1563379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 Кусочек цинка количеством вещества 0,02 моль растворили в соляной кислоте. Рассчитайте объем выделившегося водорода при н.у.</w:t>
            </w:r>
          </w:p>
        </w:tc>
        <w:tc>
          <w:tcPr>
            <w:tcW w:w="4961" w:type="dxa"/>
          </w:tcPr>
          <w:p w14:paraId="1A59872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3) Кусочек цинка растворили в соляной кислоте и собрали 56 мл газа (н.у.). Какова масса растворившегося цинка?</w:t>
            </w:r>
          </w:p>
        </w:tc>
      </w:tr>
    </w:tbl>
    <w:p w14:paraId="7614B13D" w14:textId="5D2BE8BF"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0850F8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0BB0FF5E"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252AA2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5855C5B9"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6D8F2F35"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2912FEC3"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ПРИЛОЖЕНИЕ 3</w:t>
      </w:r>
    </w:p>
    <w:p w14:paraId="58C45814"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tbl>
      <w:tblPr>
        <w:tblStyle w:val="a9"/>
        <w:tblW w:w="14312" w:type="dxa"/>
        <w:tblLook w:val="04A0" w:firstRow="1" w:lastRow="0" w:firstColumn="1" w:lastColumn="0" w:noHBand="0" w:noVBand="1"/>
      </w:tblPr>
      <w:tblGrid>
        <w:gridCol w:w="7933"/>
        <w:gridCol w:w="6379"/>
      </w:tblGrid>
      <w:tr w:rsidR="00F24736" w:rsidRPr="002C72C7" w14:paraId="741CF05B" w14:textId="77777777" w:rsidTr="00A7024E">
        <w:tc>
          <w:tcPr>
            <w:tcW w:w="7933" w:type="dxa"/>
          </w:tcPr>
          <w:p w14:paraId="7F73DDEA" w14:textId="77777777" w:rsidR="00F24736" w:rsidRPr="002C72C7" w:rsidRDefault="00F24736" w:rsidP="00CE33F1">
            <w:pPr>
              <w:pStyle w:val="a3"/>
              <w:widowControl w:val="0"/>
              <w:numPr>
                <w:ilvl w:val="0"/>
                <w:numId w:val="26"/>
              </w:numPr>
              <w:kinsoku w:val="0"/>
              <w:overflowPunct w:val="0"/>
              <w:autoSpaceDE w:val="0"/>
              <w:autoSpaceDN w:val="0"/>
              <w:adjustRightInd w:val="0"/>
              <w:snapToGrid w:val="0"/>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Сравните электроотрицательность (ЭО) следующих атомов элементов:</w:t>
            </w:r>
          </w:p>
          <w:p w14:paraId="1B15545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 xml:space="preserve">a) ЭО серы (&lt;, </w:t>
            </w:r>
            <w:r w:rsidRPr="002C72C7">
              <w:rPr>
                <w:rFonts w:ascii="Times New Roman" w:hAnsi="Times New Roman" w:cs="Times New Roman"/>
                <w:b/>
                <w:color w:val="FF0000"/>
                <w:sz w:val="24"/>
                <w:szCs w:val="24"/>
              </w:rPr>
              <w:t>&gt;</w:t>
            </w:r>
            <w:r w:rsidRPr="002C72C7">
              <w:rPr>
                <w:rFonts w:ascii="Times New Roman" w:hAnsi="Times New Roman" w:cs="Times New Roman"/>
                <w:sz w:val="24"/>
                <w:szCs w:val="24"/>
              </w:rPr>
              <w:t>, =) ЭО алюминия;</w:t>
            </w:r>
          </w:p>
          <w:p w14:paraId="1C52657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b) ЭО натрия (</w:t>
            </w:r>
            <w:r w:rsidRPr="002C72C7">
              <w:rPr>
                <w:rFonts w:ascii="Times New Roman" w:hAnsi="Times New Roman" w:cs="Times New Roman"/>
                <w:b/>
                <w:color w:val="FF0000"/>
                <w:sz w:val="24"/>
                <w:szCs w:val="24"/>
              </w:rPr>
              <w:t>&lt;</w:t>
            </w:r>
            <w:r w:rsidRPr="002C72C7">
              <w:rPr>
                <w:rFonts w:ascii="Times New Roman" w:hAnsi="Times New Roman" w:cs="Times New Roman"/>
                <w:sz w:val="24"/>
                <w:szCs w:val="24"/>
              </w:rPr>
              <w:t xml:space="preserve">, &gt;, =) ЭО фосфора; </w:t>
            </w:r>
          </w:p>
          <w:p w14:paraId="200ADBA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 xml:space="preserve">c) ЭО кислорода (&lt;, </w:t>
            </w:r>
            <w:r w:rsidRPr="002C72C7">
              <w:rPr>
                <w:rFonts w:ascii="Times New Roman" w:hAnsi="Times New Roman" w:cs="Times New Roman"/>
                <w:b/>
                <w:color w:val="FF0000"/>
                <w:sz w:val="24"/>
                <w:szCs w:val="24"/>
              </w:rPr>
              <w:t>&gt;</w:t>
            </w:r>
            <w:r w:rsidRPr="002C72C7">
              <w:rPr>
                <w:rFonts w:ascii="Times New Roman" w:hAnsi="Times New Roman" w:cs="Times New Roman"/>
                <w:sz w:val="24"/>
                <w:szCs w:val="24"/>
              </w:rPr>
              <w:t xml:space="preserve">, =) ЭО серы; </w:t>
            </w:r>
          </w:p>
          <w:p w14:paraId="5B9A28B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d) ЭО хлора (</w:t>
            </w:r>
            <w:r w:rsidRPr="002C72C7">
              <w:rPr>
                <w:rFonts w:ascii="Times New Roman" w:hAnsi="Times New Roman" w:cs="Times New Roman"/>
                <w:b/>
                <w:color w:val="FF0000"/>
                <w:sz w:val="24"/>
                <w:szCs w:val="24"/>
              </w:rPr>
              <w:t>&lt;</w:t>
            </w:r>
            <w:r w:rsidRPr="002C72C7">
              <w:rPr>
                <w:rFonts w:ascii="Times New Roman" w:hAnsi="Times New Roman" w:cs="Times New Roman"/>
                <w:sz w:val="24"/>
                <w:szCs w:val="24"/>
              </w:rPr>
              <w:t>, &gt;, =) ЭО фтора;</w:t>
            </w:r>
          </w:p>
          <w:p w14:paraId="4419603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 xml:space="preserve">e) ЭО углерода (&lt;, </w:t>
            </w:r>
            <w:r w:rsidRPr="002C72C7">
              <w:rPr>
                <w:rFonts w:ascii="Times New Roman" w:hAnsi="Times New Roman" w:cs="Times New Roman"/>
                <w:b/>
                <w:color w:val="FF0000"/>
                <w:sz w:val="24"/>
                <w:szCs w:val="24"/>
              </w:rPr>
              <w:t>&gt;</w:t>
            </w:r>
            <w:r w:rsidRPr="002C72C7">
              <w:rPr>
                <w:rFonts w:ascii="Times New Roman" w:hAnsi="Times New Roman" w:cs="Times New Roman"/>
                <w:sz w:val="24"/>
                <w:szCs w:val="24"/>
              </w:rPr>
              <w:t>, =) ЭО кремния.</w:t>
            </w:r>
          </w:p>
          <w:p w14:paraId="1C8C95AA" w14:textId="77777777" w:rsidR="00F24736" w:rsidRPr="002C72C7" w:rsidRDefault="00F24736" w:rsidP="00CE33F1">
            <w:pPr>
              <w:pStyle w:val="a3"/>
              <w:widowControl w:val="0"/>
              <w:numPr>
                <w:ilvl w:val="0"/>
                <w:numId w:val="26"/>
              </w:numPr>
              <w:kinsoku w:val="0"/>
              <w:overflowPunct w:val="0"/>
              <w:autoSpaceDE w:val="0"/>
              <w:autoSpaceDN w:val="0"/>
              <w:adjustRightInd w:val="0"/>
              <w:snapToGrid w:val="0"/>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Дополните предложения, вставляя подходящие слова и словосочетания из предложенных:</w:t>
            </w:r>
          </w:p>
          <w:p w14:paraId="58566E60" w14:textId="77777777" w:rsidR="00F24736" w:rsidRPr="002C72C7" w:rsidRDefault="00F24736" w:rsidP="00CE33F1">
            <w:pPr>
              <w:pStyle w:val="a3"/>
              <w:widowControl w:val="0"/>
              <w:kinsoku w:val="0"/>
              <w:overflowPunct w:val="0"/>
              <w:autoSpaceDE w:val="0"/>
              <w:autoSpaceDN w:val="0"/>
              <w:adjustRightInd w:val="0"/>
              <w:snapToGrid w:val="0"/>
              <w:ind w:left="0"/>
              <w:contextualSpacing w:val="0"/>
              <w:jc w:val="both"/>
              <w:rPr>
                <w:rFonts w:ascii="Times New Roman" w:hAnsi="Times New Roman" w:cs="Times New Roman"/>
                <w:sz w:val="24"/>
                <w:szCs w:val="24"/>
              </w:rPr>
            </w:pPr>
            <w:r w:rsidRPr="002C72C7">
              <w:rPr>
                <w:rFonts w:ascii="Times New Roman" w:hAnsi="Times New Roman" w:cs="Times New Roman"/>
                <w:sz w:val="24"/>
                <w:szCs w:val="24"/>
              </w:rPr>
              <w:t xml:space="preserve">а) Электроотрицательность (ЭО) – это способность атома ___ электроны </w:t>
            </w:r>
            <w:r w:rsidRPr="002C72C7">
              <w:rPr>
                <w:rFonts w:ascii="Times New Roman" w:hAnsi="Times New Roman" w:cs="Times New Roman"/>
                <w:sz w:val="24"/>
                <w:szCs w:val="24"/>
              </w:rPr>
              <w:lastRenderedPageBreak/>
              <w:t xml:space="preserve">другого атома.                                       </w:t>
            </w:r>
            <w:r w:rsidRPr="002C72C7">
              <w:rPr>
                <w:rFonts w:ascii="Times New Roman" w:hAnsi="Times New Roman" w:cs="Times New Roman"/>
                <w:color w:val="FF0000"/>
                <w:sz w:val="24"/>
                <w:szCs w:val="24"/>
              </w:rPr>
              <w:t>(принимать)</w:t>
            </w:r>
          </w:p>
          <w:p w14:paraId="06D54DFE" w14:textId="77777777" w:rsidR="00F24736" w:rsidRPr="002C72C7" w:rsidRDefault="00F24736" w:rsidP="00CE33F1">
            <w:pPr>
              <w:pStyle w:val="a3"/>
              <w:widowControl w:val="0"/>
              <w:kinsoku w:val="0"/>
              <w:overflowPunct w:val="0"/>
              <w:autoSpaceDE w:val="0"/>
              <w:autoSpaceDN w:val="0"/>
              <w:adjustRightInd w:val="0"/>
              <w:snapToGrid w:val="0"/>
              <w:ind w:left="0"/>
              <w:contextualSpacing w:val="0"/>
              <w:jc w:val="both"/>
              <w:rPr>
                <w:rFonts w:ascii="Times New Roman" w:hAnsi="Times New Roman" w:cs="Times New Roman"/>
                <w:sz w:val="24"/>
                <w:szCs w:val="24"/>
              </w:rPr>
            </w:pPr>
            <w:r w:rsidRPr="002C72C7">
              <w:rPr>
                <w:rFonts w:ascii="Times New Roman" w:hAnsi="Times New Roman" w:cs="Times New Roman"/>
                <w:sz w:val="24"/>
                <w:szCs w:val="24"/>
              </w:rPr>
              <w:t xml:space="preserve">b) В образовании ковалентной связи участвуют ___ обоих атомов.                                                                       </w:t>
            </w:r>
            <w:r w:rsidRPr="002C72C7">
              <w:rPr>
                <w:rFonts w:ascii="Times New Roman" w:hAnsi="Times New Roman" w:cs="Times New Roman"/>
                <w:color w:val="FF0000"/>
                <w:sz w:val="24"/>
                <w:szCs w:val="24"/>
              </w:rPr>
              <w:t>(электроны)</w:t>
            </w:r>
          </w:p>
          <w:p w14:paraId="401DB914" w14:textId="77777777" w:rsidR="00F24736" w:rsidRPr="002C72C7" w:rsidRDefault="00F24736" w:rsidP="00CE33F1">
            <w:pPr>
              <w:pStyle w:val="a3"/>
              <w:widowControl w:val="0"/>
              <w:kinsoku w:val="0"/>
              <w:overflowPunct w:val="0"/>
              <w:autoSpaceDE w:val="0"/>
              <w:autoSpaceDN w:val="0"/>
              <w:adjustRightInd w:val="0"/>
              <w:snapToGrid w:val="0"/>
              <w:ind w:left="0"/>
              <w:contextualSpacing w:val="0"/>
              <w:jc w:val="both"/>
              <w:rPr>
                <w:rFonts w:ascii="Times New Roman" w:hAnsi="Times New Roman" w:cs="Times New Roman"/>
                <w:sz w:val="24"/>
                <w:szCs w:val="24"/>
              </w:rPr>
            </w:pPr>
            <w:r w:rsidRPr="002C72C7">
              <w:rPr>
                <w:rFonts w:ascii="Times New Roman" w:hAnsi="Times New Roman" w:cs="Times New Roman"/>
                <w:sz w:val="24"/>
                <w:szCs w:val="24"/>
                <w:lang w:val="en-US"/>
              </w:rPr>
              <w:t>c</w:t>
            </w:r>
            <w:r w:rsidRPr="002C72C7">
              <w:rPr>
                <w:rFonts w:ascii="Times New Roman" w:hAnsi="Times New Roman" w:cs="Times New Roman"/>
                <w:sz w:val="24"/>
                <w:szCs w:val="24"/>
              </w:rPr>
              <w:t xml:space="preserve">) Полярность связи в молекуле кислорода равна ___ . </w:t>
            </w:r>
            <w:r w:rsidRPr="002C72C7">
              <w:rPr>
                <w:rFonts w:ascii="Times New Roman" w:hAnsi="Times New Roman" w:cs="Times New Roman"/>
                <w:color w:val="FF0000"/>
                <w:sz w:val="24"/>
                <w:szCs w:val="24"/>
              </w:rPr>
              <w:t>(нулю)</w:t>
            </w:r>
          </w:p>
          <w:p w14:paraId="4F5209C2" w14:textId="77777777" w:rsidR="00F24736" w:rsidRPr="002C72C7" w:rsidRDefault="00F24736" w:rsidP="00CE33F1">
            <w:pPr>
              <w:pStyle w:val="a3"/>
              <w:widowControl w:val="0"/>
              <w:kinsoku w:val="0"/>
              <w:overflowPunct w:val="0"/>
              <w:autoSpaceDE w:val="0"/>
              <w:autoSpaceDN w:val="0"/>
              <w:adjustRightInd w:val="0"/>
              <w:snapToGrid w:val="0"/>
              <w:ind w:left="0"/>
              <w:contextualSpacing w:val="0"/>
              <w:jc w:val="both"/>
              <w:rPr>
                <w:rFonts w:ascii="Times New Roman" w:hAnsi="Times New Roman" w:cs="Times New Roman"/>
                <w:sz w:val="24"/>
                <w:szCs w:val="24"/>
              </w:rPr>
            </w:pPr>
            <w:r w:rsidRPr="002C72C7">
              <w:rPr>
                <w:rFonts w:ascii="Times New Roman" w:hAnsi="Times New Roman" w:cs="Times New Roman"/>
                <w:sz w:val="24"/>
                <w:szCs w:val="24"/>
              </w:rPr>
              <w:t xml:space="preserve">d) Связь в молекуле углекислого газа является ___   ___ .    </w:t>
            </w:r>
          </w:p>
          <w:p w14:paraId="194D3AFC" w14:textId="77777777" w:rsidR="00F24736" w:rsidRPr="002C72C7" w:rsidRDefault="00F24736" w:rsidP="00CE33F1">
            <w:pPr>
              <w:pStyle w:val="a3"/>
              <w:widowControl w:val="0"/>
              <w:kinsoku w:val="0"/>
              <w:overflowPunct w:val="0"/>
              <w:autoSpaceDE w:val="0"/>
              <w:autoSpaceDN w:val="0"/>
              <w:adjustRightInd w:val="0"/>
              <w:snapToGrid w:val="0"/>
              <w:ind w:left="0"/>
              <w:contextualSpacing w:val="0"/>
              <w:jc w:val="both"/>
              <w:rPr>
                <w:rFonts w:ascii="Times New Roman" w:hAnsi="Times New Roman" w:cs="Times New Roman"/>
                <w:sz w:val="24"/>
                <w:szCs w:val="24"/>
              </w:rPr>
            </w:pPr>
            <w:r w:rsidRPr="002C72C7">
              <w:rPr>
                <w:rFonts w:ascii="Times New Roman" w:hAnsi="Times New Roman" w:cs="Times New Roman"/>
                <w:sz w:val="24"/>
                <w:szCs w:val="24"/>
              </w:rPr>
              <w:t xml:space="preserve">                                                                </w:t>
            </w:r>
            <w:r w:rsidRPr="002C72C7">
              <w:rPr>
                <w:rFonts w:ascii="Times New Roman" w:hAnsi="Times New Roman" w:cs="Times New Roman"/>
                <w:color w:val="FF0000"/>
                <w:sz w:val="24"/>
                <w:szCs w:val="24"/>
              </w:rPr>
              <w:t>(ковалентной полярной)</w:t>
            </w:r>
          </w:p>
          <w:p w14:paraId="42DC916A" w14:textId="77777777" w:rsidR="00F24736" w:rsidRPr="002C72C7" w:rsidRDefault="00F24736" w:rsidP="00CE33F1">
            <w:pPr>
              <w:pStyle w:val="a3"/>
              <w:widowControl w:val="0"/>
              <w:kinsoku w:val="0"/>
              <w:overflowPunct w:val="0"/>
              <w:autoSpaceDE w:val="0"/>
              <w:autoSpaceDN w:val="0"/>
              <w:adjustRightInd w:val="0"/>
              <w:snapToGrid w:val="0"/>
              <w:ind w:left="0"/>
              <w:contextualSpacing w:val="0"/>
              <w:jc w:val="both"/>
              <w:rPr>
                <w:rFonts w:ascii="Times New Roman" w:hAnsi="Times New Roman" w:cs="Times New Roman"/>
                <w:color w:val="FF0000"/>
                <w:sz w:val="24"/>
                <w:szCs w:val="24"/>
              </w:rPr>
            </w:pPr>
            <w:r w:rsidRPr="002C72C7">
              <w:rPr>
                <w:rFonts w:ascii="Times New Roman" w:hAnsi="Times New Roman" w:cs="Times New Roman"/>
                <w:sz w:val="24"/>
                <w:szCs w:val="24"/>
              </w:rPr>
              <w:t xml:space="preserve">e) Связь в молекуле хлороводорода является ковалентной полярной, потому что ___ __ .                                </w:t>
            </w:r>
            <w:r w:rsidRPr="002C72C7">
              <w:rPr>
                <w:rFonts w:ascii="Times New Roman" w:hAnsi="Times New Roman" w:cs="Times New Roman"/>
                <w:color w:val="FF0000"/>
                <w:sz w:val="24"/>
                <w:szCs w:val="24"/>
              </w:rPr>
              <w:t>(разные ЭО)</w:t>
            </w:r>
          </w:p>
        </w:tc>
        <w:tc>
          <w:tcPr>
            <w:tcW w:w="6379" w:type="dxa"/>
          </w:tcPr>
          <w:p w14:paraId="22C36E5E" w14:textId="77777777" w:rsidR="00F24736" w:rsidRPr="002C72C7" w:rsidRDefault="00F24736" w:rsidP="00CE33F1">
            <w:pPr>
              <w:pStyle w:val="a3"/>
              <w:widowControl w:val="0"/>
              <w:numPr>
                <w:ilvl w:val="0"/>
                <w:numId w:val="26"/>
              </w:numPr>
              <w:tabs>
                <w:tab w:val="left" w:pos="270"/>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lastRenderedPageBreak/>
              <w:t>Вещества с ковалентной полярной связью:</w:t>
            </w:r>
          </w:p>
          <w:tbl>
            <w:tblPr>
              <w:tblW w:w="3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0"/>
              <w:gridCol w:w="1020"/>
              <w:gridCol w:w="1020"/>
            </w:tblGrid>
            <w:tr w:rsidR="00F24736" w:rsidRPr="002C72C7" w14:paraId="0CF87D16" w14:textId="77777777" w:rsidTr="00A7024E">
              <w:trPr>
                <w:trHeight w:val="170"/>
                <w:jc w:val="center"/>
              </w:trPr>
              <w:tc>
                <w:tcPr>
                  <w:tcW w:w="1020" w:type="dxa"/>
                  <w:shd w:val="clear" w:color="auto" w:fill="FFFFFF" w:themeFill="background1"/>
                  <w:tcMar>
                    <w:top w:w="15" w:type="dxa"/>
                    <w:left w:w="108" w:type="dxa"/>
                    <w:bottom w:w="0" w:type="dxa"/>
                    <w:right w:w="108" w:type="dxa"/>
                  </w:tcMar>
                  <w:hideMark/>
                </w:tcPr>
                <w:p w14:paraId="3E6DE457" w14:textId="77777777" w:rsidR="00F24736" w:rsidRPr="002C72C7" w:rsidRDefault="00F24736" w:rsidP="00CE33F1">
                  <w:pPr>
                    <w:widowControl w:val="0"/>
                    <w:tabs>
                      <w:tab w:val="left" w:pos="270"/>
                    </w:tabs>
                    <w:kinsoku w:val="0"/>
                    <w:overflowPunct w:val="0"/>
                    <w:autoSpaceDE w:val="0"/>
                    <w:autoSpaceDN w:val="0"/>
                    <w:adjustRightInd w:val="0"/>
                    <w:snapToGrid w:val="0"/>
                    <w:spacing w:after="0" w:line="240" w:lineRule="auto"/>
                    <w:jc w:val="both"/>
                    <w:rPr>
                      <w:rFonts w:ascii="Times New Roman" w:hAnsi="Times New Roman" w:cs="Times New Roman"/>
                      <w:b/>
                      <w:sz w:val="24"/>
                      <w:szCs w:val="24"/>
                      <w:lang w:val="en-US"/>
                    </w:rPr>
                  </w:pPr>
                  <w:r w:rsidRPr="002C72C7">
                    <w:rPr>
                      <w:rFonts w:ascii="Times New Roman" w:hAnsi="Times New Roman" w:cs="Times New Roman"/>
                      <w:b/>
                      <w:bCs/>
                      <w:sz w:val="24"/>
                      <w:szCs w:val="24"/>
                      <w:lang w:val="en-US"/>
                    </w:rPr>
                    <w:t>HCl</w:t>
                  </w:r>
                </w:p>
              </w:tc>
              <w:tc>
                <w:tcPr>
                  <w:tcW w:w="1020" w:type="dxa"/>
                  <w:shd w:val="clear" w:color="auto" w:fill="FFFFFF" w:themeFill="background1"/>
                  <w:tcMar>
                    <w:top w:w="15" w:type="dxa"/>
                    <w:left w:w="108" w:type="dxa"/>
                    <w:bottom w:w="0" w:type="dxa"/>
                    <w:right w:w="108" w:type="dxa"/>
                  </w:tcMar>
                  <w:hideMark/>
                </w:tcPr>
                <w:p w14:paraId="18DDAF6E" w14:textId="77777777" w:rsidR="00F24736" w:rsidRPr="002C72C7" w:rsidRDefault="00F24736" w:rsidP="00CE33F1">
                  <w:pPr>
                    <w:widowControl w:val="0"/>
                    <w:tabs>
                      <w:tab w:val="left" w:pos="270"/>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O</w:t>
                  </w:r>
                  <w:r w:rsidRPr="002C72C7">
                    <w:rPr>
                      <w:rFonts w:ascii="Times New Roman" w:hAnsi="Times New Roman" w:cs="Times New Roman"/>
                      <w:bCs/>
                      <w:sz w:val="24"/>
                      <w:szCs w:val="24"/>
                      <w:vertAlign w:val="subscript"/>
                    </w:rPr>
                    <w:t>2</w:t>
                  </w:r>
                </w:p>
              </w:tc>
              <w:tc>
                <w:tcPr>
                  <w:tcW w:w="1020" w:type="dxa"/>
                  <w:shd w:val="clear" w:color="auto" w:fill="FFFFFF" w:themeFill="background1"/>
                  <w:tcMar>
                    <w:top w:w="15" w:type="dxa"/>
                    <w:left w:w="108" w:type="dxa"/>
                    <w:bottom w:w="0" w:type="dxa"/>
                    <w:right w:w="108" w:type="dxa"/>
                  </w:tcMar>
                  <w:hideMark/>
                </w:tcPr>
                <w:p w14:paraId="0B9FCFED" w14:textId="77777777" w:rsidR="00F24736" w:rsidRPr="002C72C7" w:rsidRDefault="00F24736" w:rsidP="00CE33F1">
                  <w:pPr>
                    <w:widowControl w:val="0"/>
                    <w:tabs>
                      <w:tab w:val="left" w:pos="270"/>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CO</w:t>
                  </w:r>
                  <w:r w:rsidRPr="002C72C7">
                    <w:rPr>
                      <w:rFonts w:ascii="Times New Roman" w:hAnsi="Times New Roman" w:cs="Times New Roman"/>
                      <w:bCs/>
                      <w:sz w:val="24"/>
                      <w:szCs w:val="24"/>
                      <w:vertAlign w:val="subscript"/>
                    </w:rPr>
                    <w:t>2</w:t>
                  </w:r>
                </w:p>
              </w:tc>
            </w:tr>
            <w:tr w:rsidR="00F24736" w:rsidRPr="002C72C7" w14:paraId="731441D9" w14:textId="77777777" w:rsidTr="00A7024E">
              <w:trPr>
                <w:trHeight w:val="170"/>
                <w:jc w:val="center"/>
              </w:trPr>
              <w:tc>
                <w:tcPr>
                  <w:tcW w:w="1020" w:type="dxa"/>
                  <w:shd w:val="clear" w:color="auto" w:fill="FFFFFF" w:themeFill="background1"/>
                  <w:tcMar>
                    <w:top w:w="15" w:type="dxa"/>
                    <w:left w:w="108" w:type="dxa"/>
                    <w:bottom w:w="0" w:type="dxa"/>
                    <w:right w:w="108" w:type="dxa"/>
                  </w:tcMar>
                  <w:hideMark/>
                </w:tcPr>
                <w:p w14:paraId="33E35B22" w14:textId="77777777" w:rsidR="00F24736" w:rsidRPr="002C72C7" w:rsidRDefault="00F24736" w:rsidP="00CE33F1">
                  <w:pPr>
                    <w:widowControl w:val="0"/>
                    <w:tabs>
                      <w:tab w:val="left" w:pos="270"/>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HF</w:t>
                  </w:r>
                </w:p>
              </w:tc>
              <w:tc>
                <w:tcPr>
                  <w:tcW w:w="1020" w:type="dxa"/>
                  <w:shd w:val="clear" w:color="auto" w:fill="FFFFFF" w:themeFill="background1"/>
                  <w:tcMar>
                    <w:top w:w="15" w:type="dxa"/>
                    <w:left w:w="108" w:type="dxa"/>
                    <w:bottom w:w="0" w:type="dxa"/>
                    <w:right w:w="108" w:type="dxa"/>
                  </w:tcMar>
                  <w:hideMark/>
                </w:tcPr>
                <w:p w14:paraId="342BEC49" w14:textId="77777777" w:rsidR="00F24736" w:rsidRPr="002C72C7" w:rsidRDefault="00F24736" w:rsidP="00CE33F1">
                  <w:pPr>
                    <w:widowControl w:val="0"/>
                    <w:tabs>
                      <w:tab w:val="left" w:pos="270"/>
                    </w:tabs>
                    <w:kinsoku w:val="0"/>
                    <w:overflowPunct w:val="0"/>
                    <w:autoSpaceDE w:val="0"/>
                    <w:autoSpaceDN w:val="0"/>
                    <w:adjustRightInd w:val="0"/>
                    <w:snapToGrid w:val="0"/>
                    <w:spacing w:after="0" w:line="240" w:lineRule="auto"/>
                    <w:jc w:val="both"/>
                    <w:rPr>
                      <w:rFonts w:ascii="Times New Roman" w:hAnsi="Times New Roman" w:cs="Times New Roman"/>
                      <w:b/>
                      <w:sz w:val="24"/>
                      <w:szCs w:val="24"/>
                      <w:lang w:val="en-US"/>
                    </w:rPr>
                  </w:pPr>
                  <w:r w:rsidRPr="002C72C7">
                    <w:rPr>
                      <w:rFonts w:ascii="Times New Roman" w:hAnsi="Times New Roman" w:cs="Times New Roman"/>
                      <w:b/>
                      <w:bCs/>
                      <w:sz w:val="24"/>
                      <w:szCs w:val="24"/>
                      <w:lang w:val="en-US"/>
                    </w:rPr>
                    <w:t>SO</w:t>
                  </w:r>
                  <w:r w:rsidRPr="002C72C7">
                    <w:rPr>
                      <w:rFonts w:ascii="Times New Roman" w:hAnsi="Times New Roman" w:cs="Times New Roman"/>
                      <w:b/>
                      <w:bCs/>
                      <w:sz w:val="24"/>
                      <w:szCs w:val="24"/>
                      <w:vertAlign w:val="subscript"/>
                    </w:rPr>
                    <w:t>2</w:t>
                  </w:r>
                </w:p>
              </w:tc>
              <w:tc>
                <w:tcPr>
                  <w:tcW w:w="1020" w:type="dxa"/>
                  <w:shd w:val="clear" w:color="auto" w:fill="FFFFFF" w:themeFill="background1"/>
                  <w:tcMar>
                    <w:top w:w="15" w:type="dxa"/>
                    <w:left w:w="108" w:type="dxa"/>
                    <w:bottom w:w="0" w:type="dxa"/>
                    <w:right w:w="108" w:type="dxa"/>
                  </w:tcMar>
                  <w:hideMark/>
                </w:tcPr>
                <w:p w14:paraId="14148A8F" w14:textId="77777777" w:rsidR="00F24736" w:rsidRPr="002C72C7" w:rsidRDefault="00F24736" w:rsidP="00CE33F1">
                  <w:pPr>
                    <w:widowControl w:val="0"/>
                    <w:tabs>
                      <w:tab w:val="left" w:pos="270"/>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KI</w:t>
                  </w:r>
                </w:p>
              </w:tc>
            </w:tr>
            <w:tr w:rsidR="00F24736" w:rsidRPr="002C72C7" w14:paraId="7A37D4B2" w14:textId="77777777" w:rsidTr="00A7024E">
              <w:trPr>
                <w:trHeight w:val="170"/>
                <w:jc w:val="center"/>
              </w:trPr>
              <w:tc>
                <w:tcPr>
                  <w:tcW w:w="1020" w:type="dxa"/>
                  <w:shd w:val="clear" w:color="auto" w:fill="FFFFFF" w:themeFill="background1"/>
                  <w:tcMar>
                    <w:top w:w="15" w:type="dxa"/>
                    <w:left w:w="108" w:type="dxa"/>
                    <w:bottom w:w="0" w:type="dxa"/>
                    <w:right w:w="108" w:type="dxa"/>
                  </w:tcMar>
                  <w:hideMark/>
                </w:tcPr>
                <w:p w14:paraId="6B2F20FC" w14:textId="77777777" w:rsidR="00F24736" w:rsidRPr="002C72C7" w:rsidRDefault="00F24736" w:rsidP="00CE33F1">
                  <w:pPr>
                    <w:widowControl w:val="0"/>
                    <w:tabs>
                      <w:tab w:val="left" w:pos="270"/>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I</w:t>
                  </w:r>
                  <w:r w:rsidRPr="002C72C7">
                    <w:rPr>
                      <w:rFonts w:ascii="Times New Roman" w:hAnsi="Times New Roman" w:cs="Times New Roman"/>
                      <w:bCs/>
                      <w:sz w:val="24"/>
                      <w:szCs w:val="24"/>
                      <w:vertAlign w:val="subscript"/>
                    </w:rPr>
                    <w:t>2</w:t>
                  </w:r>
                </w:p>
              </w:tc>
              <w:tc>
                <w:tcPr>
                  <w:tcW w:w="1020" w:type="dxa"/>
                  <w:shd w:val="clear" w:color="auto" w:fill="FFFFFF" w:themeFill="background1"/>
                  <w:tcMar>
                    <w:top w:w="15" w:type="dxa"/>
                    <w:left w:w="108" w:type="dxa"/>
                    <w:bottom w:w="0" w:type="dxa"/>
                    <w:right w:w="108" w:type="dxa"/>
                  </w:tcMar>
                  <w:hideMark/>
                </w:tcPr>
                <w:p w14:paraId="0A1146D5" w14:textId="77777777" w:rsidR="00F24736" w:rsidRPr="002C72C7" w:rsidRDefault="00F24736" w:rsidP="00CE33F1">
                  <w:pPr>
                    <w:widowControl w:val="0"/>
                    <w:tabs>
                      <w:tab w:val="left" w:pos="270"/>
                    </w:tabs>
                    <w:kinsoku w:val="0"/>
                    <w:overflowPunct w:val="0"/>
                    <w:autoSpaceDE w:val="0"/>
                    <w:autoSpaceDN w:val="0"/>
                    <w:adjustRightInd w:val="0"/>
                    <w:snapToGrid w:val="0"/>
                    <w:spacing w:after="0" w:line="240" w:lineRule="auto"/>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H</w:t>
                  </w:r>
                  <w:r w:rsidRPr="002C72C7">
                    <w:rPr>
                      <w:rFonts w:ascii="Times New Roman" w:hAnsi="Times New Roman" w:cs="Times New Roman"/>
                      <w:bCs/>
                      <w:sz w:val="24"/>
                      <w:szCs w:val="24"/>
                      <w:vertAlign w:val="subscript"/>
                    </w:rPr>
                    <w:t>2</w:t>
                  </w:r>
                </w:p>
              </w:tc>
              <w:tc>
                <w:tcPr>
                  <w:tcW w:w="1020" w:type="dxa"/>
                  <w:shd w:val="clear" w:color="auto" w:fill="FFFFFF" w:themeFill="background1"/>
                  <w:tcMar>
                    <w:top w:w="15" w:type="dxa"/>
                    <w:left w:w="108" w:type="dxa"/>
                    <w:bottom w:w="0" w:type="dxa"/>
                    <w:right w:w="108" w:type="dxa"/>
                  </w:tcMar>
                  <w:hideMark/>
                </w:tcPr>
                <w:p w14:paraId="53D7006A" w14:textId="77777777" w:rsidR="00F24736" w:rsidRPr="002C72C7" w:rsidRDefault="00F24736" w:rsidP="00CE33F1">
                  <w:pPr>
                    <w:widowControl w:val="0"/>
                    <w:tabs>
                      <w:tab w:val="left" w:pos="270"/>
                    </w:tabs>
                    <w:kinsoku w:val="0"/>
                    <w:overflowPunct w:val="0"/>
                    <w:autoSpaceDE w:val="0"/>
                    <w:autoSpaceDN w:val="0"/>
                    <w:adjustRightInd w:val="0"/>
                    <w:snapToGrid w:val="0"/>
                    <w:spacing w:after="0" w:line="240" w:lineRule="auto"/>
                    <w:jc w:val="both"/>
                    <w:rPr>
                      <w:rFonts w:ascii="Times New Roman" w:hAnsi="Times New Roman" w:cs="Times New Roman"/>
                      <w:b/>
                      <w:sz w:val="24"/>
                      <w:szCs w:val="24"/>
                      <w:lang w:val="en-US"/>
                    </w:rPr>
                  </w:pPr>
                  <w:r w:rsidRPr="002C72C7">
                    <w:rPr>
                      <w:rFonts w:ascii="Times New Roman" w:hAnsi="Times New Roman" w:cs="Times New Roman"/>
                      <w:b/>
                      <w:bCs/>
                      <w:sz w:val="24"/>
                      <w:szCs w:val="24"/>
                      <w:lang w:val="en-US"/>
                    </w:rPr>
                    <w:t>H</w:t>
                  </w:r>
                  <w:r w:rsidRPr="002C72C7">
                    <w:rPr>
                      <w:rFonts w:ascii="Times New Roman" w:hAnsi="Times New Roman" w:cs="Times New Roman"/>
                      <w:b/>
                      <w:bCs/>
                      <w:sz w:val="24"/>
                      <w:szCs w:val="24"/>
                      <w:vertAlign w:val="subscript"/>
                    </w:rPr>
                    <w:t>2</w:t>
                  </w:r>
                  <w:r w:rsidRPr="002C72C7">
                    <w:rPr>
                      <w:rFonts w:ascii="Times New Roman" w:hAnsi="Times New Roman" w:cs="Times New Roman"/>
                      <w:b/>
                      <w:bCs/>
                      <w:sz w:val="24"/>
                      <w:szCs w:val="24"/>
                      <w:lang w:val="en-US"/>
                    </w:rPr>
                    <w:t>S</w:t>
                  </w:r>
                </w:p>
              </w:tc>
            </w:tr>
          </w:tbl>
          <w:p w14:paraId="4AE7A9F9" w14:textId="77777777" w:rsidR="00F24736" w:rsidRPr="002C72C7" w:rsidRDefault="00F24736" w:rsidP="00CE33F1">
            <w:pPr>
              <w:pStyle w:val="a3"/>
              <w:widowControl w:val="0"/>
              <w:numPr>
                <w:ilvl w:val="0"/>
                <w:numId w:val="26"/>
              </w:numPr>
              <w:tabs>
                <w:tab w:val="left" w:pos="270"/>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Вещества с ковалентной неполярной связью:</w:t>
            </w:r>
          </w:p>
          <w:tbl>
            <w:tblPr>
              <w:tblW w:w="3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0"/>
              <w:gridCol w:w="1020"/>
              <w:gridCol w:w="1020"/>
            </w:tblGrid>
            <w:tr w:rsidR="00F24736" w:rsidRPr="002C72C7" w14:paraId="7BE3F031" w14:textId="77777777" w:rsidTr="00A7024E">
              <w:trPr>
                <w:trHeight w:val="170"/>
                <w:jc w:val="center"/>
              </w:trPr>
              <w:tc>
                <w:tcPr>
                  <w:tcW w:w="1020" w:type="dxa"/>
                  <w:shd w:val="clear" w:color="auto" w:fill="FFFFFF" w:themeFill="background1"/>
                  <w:tcMar>
                    <w:top w:w="15" w:type="dxa"/>
                    <w:left w:w="108" w:type="dxa"/>
                    <w:bottom w:w="0" w:type="dxa"/>
                    <w:right w:w="108" w:type="dxa"/>
                  </w:tcMar>
                  <w:hideMark/>
                </w:tcPr>
                <w:p w14:paraId="3470924B"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H</w:t>
                  </w:r>
                  <w:r w:rsidRPr="002C72C7">
                    <w:rPr>
                      <w:rFonts w:ascii="Times New Roman" w:hAnsi="Times New Roman" w:cs="Times New Roman"/>
                      <w:bCs/>
                      <w:sz w:val="24"/>
                      <w:szCs w:val="24"/>
                      <w:vertAlign w:val="subscript"/>
                    </w:rPr>
                    <w:t>2</w:t>
                  </w:r>
                  <w:r w:rsidRPr="002C72C7">
                    <w:rPr>
                      <w:rFonts w:ascii="Times New Roman" w:hAnsi="Times New Roman" w:cs="Times New Roman"/>
                      <w:bCs/>
                      <w:sz w:val="24"/>
                      <w:szCs w:val="24"/>
                      <w:lang w:val="en-US"/>
                    </w:rPr>
                    <w:t>O</w:t>
                  </w:r>
                </w:p>
              </w:tc>
              <w:tc>
                <w:tcPr>
                  <w:tcW w:w="1020" w:type="dxa"/>
                  <w:shd w:val="clear" w:color="auto" w:fill="FFFFFF" w:themeFill="background1"/>
                  <w:tcMar>
                    <w:top w:w="15" w:type="dxa"/>
                    <w:left w:w="108" w:type="dxa"/>
                    <w:bottom w:w="0" w:type="dxa"/>
                    <w:right w:w="108" w:type="dxa"/>
                  </w:tcMar>
                  <w:hideMark/>
                </w:tcPr>
                <w:p w14:paraId="5DA9231B"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SO</w:t>
                  </w:r>
                  <w:r w:rsidRPr="002C72C7">
                    <w:rPr>
                      <w:rFonts w:ascii="Times New Roman" w:hAnsi="Times New Roman" w:cs="Times New Roman"/>
                      <w:bCs/>
                      <w:sz w:val="24"/>
                      <w:szCs w:val="24"/>
                      <w:vertAlign w:val="subscript"/>
                      <w:lang w:val="en-US"/>
                    </w:rPr>
                    <w:t>3</w:t>
                  </w:r>
                </w:p>
              </w:tc>
              <w:tc>
                <w:tcPr>
                  <w:tcW w:w="1020" w:type="dxa"/>
                  <w:shd w:val="clear" w:color="auto" w:fill="FFFFFF" w:themeFill="background1"/>
                  <w:tcMar>
                    <w:top w:w="15" w:type="dxa"/>
                    <w:left w:w="108" w:type="dxa"/>
                    <w:bottom w:w="0" w:type="dxa"/>
                    <w:right w:w="108" w:type="dxa"/>
                  </w:tcMar>
                  <w:hideMark/>
                </w:tcPr>
                <w:p w14:paraId="3CB4B72C"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b/>
                      <w:sz w:val="24"/>
                      <w:szCs w:val="24"/>
                      <w:lang w:val="en-US"/>
                    </w:rPr>
                  </w:pPr>
                  <w:r w:rsidRPr="002C72C7">
                    <w:rPr>
                      <w:rFonts w:ascii="Times New Roman" w:hAnsi="Times New Roman" w:cs="Times New Roman"/>
                      <w:b/>
                      <w:bCs/>
                      <w:sz w:val="24"/>
                      <w:szCs w:val="24"/>
                      <w:lang w:val="en-US"/>
                    </w:rPr>
                    <w:t>Br</w:t>
                  </w:r>
                  <w:r w:rsidRPr="002C72C7">
                    <w:rPr>
                      <w:rFonts w:ascii="Times New Roman" w:hAnsi="Times New Roman" w:cs="Times New Roman"/>
                      <w:b/>
                      <w:bCs/>
                      <w:sz w:val="24"/>
                      <w:szCs w:val="24"/>
                      <w:vertAlign w:val="subscript"/>
                      <w:lang w:val="en-US"/>
                    </w:rPr>
                    <w:t>2</w:t>
                  </w:r>
                </w:p>
              </w:tc>
            </w:tr>
            <w:tr w:rsidR="00F24736" w:rsidRPr="002C72C7" w14:paraId="5E20B153" w14:textId="77777777" w:rsidTr="00A7024E">
              <w:trPr>
                <w:trHeight w:val="170"/>
                <w:jc w:val="center"/>
              </w:trPr>
              <w:tc>
                <w:tcPr>
                  <w:tcW w:w="1020" w:type="dxa"/>
                  <w:shd w:val="clear" w:color="auto" w:fill="FFFFFF" w:themeFill="background1"/>
                  <w:tcMar>
                    <w:top w:w="15" w:type="dxa"/>
                    <w:left w:w="108" w:type="dxa"/>
                    <w:bottom w:w="0" w:type="dxa"/>
                    <w:right w:w="108" w:type="dxa"/>
                  </w:tcMar>
                  <w:hideMark/>
                </w:tcPr>
                <w:p w14:paraId="72828680"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HCl</w:t>
                  </w:r>
                </w:p>
              </w:tc>
              <w:tc>
                <w:tcPr>
                  <w:tcW w:w="1020" w:type="dxa"/>
                  <w:shd w:val="clear" w:color="auto" w:fill="FFFFFF" w:themeFill="background1"/>
                  <w:tcMar>
                    <w:top w:w="15" w:type="dxa"/>
                    <w:left w:w="108" w:type="dxa"/>
                    <w:bottom w:w="0" w:type="dxa"/>
                    <w:right w:w="108" w:type="dxa"/>
                  </w:tcMar>
                  <w:hideMark/>
                </w:tcPr>
                <w:p w14:paraId="146EE2B3"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b/>
                      <w:sz w:val="24"/>
                      <w:szCs w:val="24"/>
                      <w:lang w:val="en-US"/>
                    </w:rPr>
                  </w:pPr>
                  <w:r w:rsidRPr="002C72C7">
                    <w:rPr>
                      <w:rFonts w:ascii="Times New Roman" w:hAnsi="Times New Roman" w:cs="Times New Roman"/>
                      <w:b/>
                      <w:bCs/>
                      <w:sz w:val="24"/>
                      <w:szCs w:val="24"/>
                      <w:lang w:val="en-US"/>
                    </w:rPr>
                    <w:t>O</w:t>
                  </w:r>
                  <w:r w:rsidRPr="002C72C7">
                    <w:rPr>
                      <w:rFonts w:ascii="Times New Roman" w:hAnsi="Times New Roman" w:cs="Times New Roman"/>
                      <w:b/>
                      <w:bCs/>
                      <w:sz w:val="24"/>
                      <w:szCs w:val="24"/>
                      <w:vertAlign w:val="subscript"/>
                      <w:lang w:val="en-US"/>
                    </w:rPr>
                    <w:t>3</w:t>
                  </w:r>
                </w:p>
              </w:tc>
              <w:tc>
                <w:tcPr>
                  <w:tcW w:w="1020" w:type="dxa"/>
                  <w:shd w:val="clear" w:color="auto" w:fill="FFFFFF" w:themeFill="background1"/>
                  <w:tcMar>
                    <w:top w:w="15" w:type="dxa"/>
                    <w:left w:w="108" w:type="dxa"/>
                    <w:bottom w:w="0" w:type="dxa"/>
                    <w:right w:w="108" w:type="dxa"/>
                  </w:tcMar>
                  <w:hideMark/>
                </w:tcPr>
                <w:p w14:paraId="7CFBACCA"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HI</w:t>
                  </w:r>
                </w:p>
              </w:tc>
            </w:tr>
            <w:tr w:rsidR="00F24736" w:rsidRPr="002C72C7" w14:paraId="1CF7C57F" w14:textId="77777777" w:rsidTr="00A7024E">
              <w:trPr>
                <w:trHeight w:val="170"/>
                <w:jc w:val="center"/>
              </w:trPr>
              <w:tc>
                <w:tcPr>
                  <w:tcW w:w="1020" w:type="dxa"/>
                  <w:shd w:val="clear" w:color="auto" w:fill="FFFFFF" w:themeFill="background1"/>
                  <w:tcMar>
                    <w:top w:w="15" w:type="dxa"/>
                    <w:left w:w="108" w:type="dxa"/>
                    <w:bottom w:w="0" w:type="dxa"/>
                    <w:right w:w="108" w:type="dxa"/>
                  </w:tcMar>
                  <w:hideMark/>
                </w:tcPr>
                <w:p w14:paraId="273FA561"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b/>
                      <w:sz w:val="24"/>
                      <w:szCs w:val="24"/>
                      <w:lang w:val="en-US"/>
                    </w:rPr>
                  </w:pPr>
                  <w:r w:rsidRPr="002C72C7">
                    <w:rPr>
                      <w:rFonts w:ascii="Times New Roman" w:hAnsi="Times New Roman" w:cs="Times New Roman"/>
                      <w:b/>
                      <w:bCs/>
                      <w:sz w:val="24"/>
                      <w:szCs w:val="24"/>
                      <w:lang w:val="en-US"/>
                    </w:rPr>
                    <w:t>S</w:t>
                  </w:r>
                </w:p>
              </w:tc>
              <w:tc>
                <w:tcPr>
                  <w:tcW w:w="1020" w:type="dxa"/>
                  <w:shd w:val="clear" w:color="auto" w:fill="FFFFFF" w:themeFill="background1"/>
                  <w:tcMar>
                    <w:top w:w="15" w:type="dxa"/>
                    <w:left w:w="108" w:type="dxa"/>
                    <w:bottom w:w="0" w:type="dxa"/>
                    <w:right w:w="108" w:type="dxa"/>
                  </w:tcMar>
                  <w:hideMark/>
                </w:tcPr>
                <w:p w14:paraId="4FB8471D"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Cl</w:t>
                  </w:r>
                  <w:r w:rsidRPr="002C72C7">
                    <w:rPr>
                      <w:rFonts w:ascii="Times New Roman" w:hAnsi="Times New Roman" w:cs="Times New Roman"/>
                      <w:bCs/>
                      <w:sz w:val="24"/>
                      <w:szCs w:val="24"/>
                      <w:vertAlign w:val="subscript"/>
                      <w:lang w:val="en-US"/>
                    </w:rPr>
                    <w:t>2</w:t>
                  </w:r>
                </w:p>
              </w:tc>
              <w:tc>
                <w:tcPr>
                  <w:tcW w:w="1020" w:type="dxa"/>
                  <w:shd w:val="clear" w:color="auto" w:fill="FFFFFF" w:themeFill="background1"/>
                  <w:tcMar>
                    <w:top w:w="15" w:type="dxa"/>
                    <w:left w:w="108" w:type="dxa"/>
                    <w:bottom w:w="0" w:type="dxa"/>
                    <w:right w:w="108" w:type="dxa"/>
                  </w:tcMar>
                  <w:hideMark/>
                </w:tcPr>
                <w:p w14:paraId="6B8D0B4F"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CH</w:t>
                  </w:r>
                  <w:r w:rsidRPr="002C72C7">
                    <w:rPr>
                      <w:rFonts w:ascii="Times New Roman" w:hAnsi="Times New Roman" w:cs="Times New Roman"/>
                      <w:bCs/>
                      <w:sz w:val="24"/>
                      <w:szCs w:val="24"/>
                      <w:vertAlign w:val="subscript"/>
                      <w:lang w:val="en-US"/>
                    </w:rPr>
                    <w:t>4</w:t>
                  </w:r>
                </w:p>
              </w:tc>
            </w:tr>
          </w:tbl>
          <w:p w14:paraId="68604CE9" w14:textId="77777777" w:rsidR="00F24736" w:rsidRPr="002C72C7" w:rsidRDefault="00F24736" w:rsidP="00CE33F1">
            <w:pPr>
              <w:pStyle w:val="a3"/>
              <w:widowControl w:val="0"/>
              <w:numPr>
                <w:ilvl w:val="0"/>
                <w:numId w:val="26"/>
              </w:numPr>
              <w:tabs>
                <w:tab w:val="left" w:pos="270"/>
              </w:tabs>
              <w:kinsoku w:val="0"/>
              <w:overflowPunct w:val="0"/>
              <w:autoSpaceDE w:val="0"/>
              <w:autoSpaceDN w:val="0"/>
              <w:adjustRightInd w:val="0"/>
              <w:snapToGrid w:val="0"/>
              <w:ind w:left="0" w:firstLine="0"/>
              <w:contextualSpacing w:val="0"/>
              <w:jc w:val="both"/>
              <w:rPr>
                <w:rFonts w:ascii="Times New Roman" w:hAnsi="Times New Roman" w:cs="Times New Roman"/>
                <w:sz w:val="24"/>
                <w:szCs w:val="24"/>
              </w:rPr>
            </w:pPr>
            <w:r w:rsidRPr="002C72C7">
              <w:rPr>
                <w:rFonts w:ascii="Times New Roman" w:hAnsi="Times New Roman" w:cs="Times New Roman"/>
                <w:sz w:val="24"/>
                <w:szCs w:val="24"/>
              </w:rPr>
              <w:t>Вещества с ионной связью:</w:t>
            </w:r>
          </w:p>
          <w:tbl>
            <w:tblPr>
              <w:tblW w:w="3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0"/>
              <w:gridCol w:w="1020"/>
              <w:gridCol w:w="1020"/>
            </w:tblGrid>
            <w:tr w:rsidR="00F24736" w:rsidRPr="002C72C7" w14:paraId="4A696359" w14:textId="77777777" w:rsidTr="00A7024E">
              <w:trPr>
                <w:trHeight w:val="170"/>
                <w:jc w:val="center"/>
              </w:trPr>
              <w:tc>
                <w:tcPr>
                  <w:tcW w:w="1020" w:type="dxa"/>
                  <w:shd w:val="clear" w:color="auto" w:fill="FFFFFF" w:themeFill="background1"/>
                  <w:tcMar>
                    <w:top w:w="15" w:type="dxa"/>
                    <w:left w:w="108" w:type="dxa"/>
                    <w:bottom w:w="0" w:type="dxa"/>
                    <w:right w:w="108" w:type="dxa"/>
                  </w:tcMar>
                  <w:hideMark/>
                </w:tcPr>
                <w:p w14:paraId="51737430"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lastRenderedPageBreak/>
                    <w:t>H</w:t>
                  </w:r>
                  <w:r w:rsidRPr="002C72C7">
                    <w:rPr>
                      <w:rFonts w:ascii="Times New Roman" w:hAnsi="Times New Roman" w:cs="Times New Roman"/>
                      <w:bCs/>
                      <w:sz w:val="24"/>
                      <w:szCs w:val="24"/>
                      <w:vertAlign w:val="subscript"/>
                    </w:rPr>
                    <w:t>2</w:t>
                  </w:r>
                  <w:r w:rsidRPr="002C72C7">
                    <w:rPr>
                      <w:rFonts w:ascii="Times New Roman" w:hAnsi="Times New Roman" w:cs="Times New Roman"/>
                      <w:bCs/>
                      <w:sz w:val="24"/>
                      <w:szCs w:val="24"/>
                      <w:lang w:val="en-US"/>
                    </w:rPr>
                    <w:t>O</w:t>
                  </w:r>
                </w:p>
              </w:tc>
              <w:tc>
                <w:tcPr>
                  <w:tcW w:w="1020" w:type="dxa"/>
                  <w:shd w:val="clear" w:color="auto" w:fill="FFFFFF" w:themeFill="background1"/>
                  <w:tcMar>
                    <w:top w:w="15" w:type="dxa"/>
                    <w:left w:w="108" w:type="dxa"/>
                    <w:bottom w:w="0" w:type="dxa"/>
                    <w:right w:w="108" w:type="dxa"/>
                  </w:tcMar>
                  <w:hideMark/>
                </w:tcPr>
                <w:p w14:paraId="553D44B4"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SO</w:t>
                  </w:r>
                  <w:r w:rsidRPr="002C72C7">
                    <w:rPr>
                      <w:rFonts w:ascii="Times New Roman" w:hAnsi="Times New Roman" w:cs="Times New Roman"/>
                      <w:bCs/>
                      <w:sz w:val="24"/>
                      <w:szCs w:val="24"/>
                      <w:vertAlign w:val="subscript"/>
                      <w:lang w:val="en-US"/>
                    </w:rPr>
                    <w:t>3</w:t>
                  </w:r>
                </w:p>
              </w:tc>
              <w:tc>
                <w:tcPr>
                  <w:tcW w:w="1020" w:type="dxa"/>
                  <w:shd w:val="clear" w:color="auto" w:fill="FFFFFF" w:themeFill="background1"/>
                  <w:tcMar>
                    <w:top w:w="15" w:type="dxa"/>
                    <w:left w:w="108" w:type="dxa"/>
                    <w:bottom w:w="0" w:type="dxa"/>
                    <w:right w:w="108" w:type="dxa"/>
                  </w:tcMar>
                  <w:hideMark/>
                </w:tcPr>
                <w:p w14:paraId="2A81A37B"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Li</w:t>
                  </w:r>
                  <w:r w:rsidRPr="002C72C7">
                    <w:rPr>
                      <w:rFonts w:ascii="Times New Roman" w:hAnsi="Times New Roman" w:cs="Times New Roman"/>
                      <w:bCs/>
                      <w:sz w:val="24"/>
                      <w:szCs w:val="24"/>
                      <w:vertAlign w:val="subscript"/>
                      <w:lang w:val="en-US"/>
                    </w:rPr>
                    <w:t>2</w:t>
                  </w:r>
                  <w:r w:rsidRPr="002C72C7">
                    <w:rPr>
                      <w:rFonts w:ascii="Times New Roman" w:hAnsi="Times New Roman" w:cs="Times New Roman"/>
                      <w:bCs/>
                      <w:sz w:val="24"/>
                      <w:szCs w:val="24"/>
                      <w:lang w:val="en-US"/>
                    </w:rPr>
                    <w:t>O</w:t>
                  </w:r>
                </w:p>
              </w:tc>
            </w:tr>
            <w:tr w:rsidR="00F24736" w:rsidRPr="002C72C7" w14:paraId="5A48025A" w14:textId="77777777" w:rsidTr="00A7024E">
              <w:trPr>
                <w:trHeight w:val="170"/>
                <w:jc w:val="center"/>
              </w:trPr>
              <w:tc>
                <w:tcPr>
                  <w:tcW w:w="1020" w:type="dxa"/>
                  <w:shd w:val="clear" w:color="auto" w:fill="FFFFFF" w:themeFill="background1"/>
                  <w:tcMar>
                    <w:top w:w="15" w:type="dxa"/>
                    <w:left w:w="108" w:type="dxa"/>
                    <w:bottom w:w="0" w:type="dxa"/>
                    <w:right w:w="108" w:type="dxa"/>
                  </w:tcMar>
                  <w:hideMark/>
                </w:tcPr>
                <w:p w14:paraId="481539FA"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NaCl</w:t>
                  </w:r>
                </w:p>
              </w:tc>
              <w:tc>
                <w:tcPr>
                  <w:tcW w:w="1020" w:type="dxa"/>
                  <w:shd w:val="clear" w:color="auto" w:fill="FFFFFF" w:themeFill="background1"/>
                  <w:tcMar>
                    <w:top w:w="15" w:type="dxa"/>
                    <w:left w:w="108" w:type="dxa"/>
                    <w:bottom w:w="0" w:type="dxa"/>
                    <w:right w:w="108" w:type="dxa"/>
                  </w:tcMar>
                  <w:hideMark/>
                </w:tcPr>
                <w:p w14:paraId="715E1431"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O</w:t>
                  </w:r>
                  <w:r w:rsidRPr="002C72C7">
                    <w:rPr>
                      <w:rFonts w:ascii="Times New Roman" w:hAnsi="Times New Roman" w:cs="Times New Roman"/>
                      <w:bCs/>
                      <w:sz w:val="24"/>
                      <w:szCs w:val="24"/>
                      <w:vertAlign w:val="subscript"/>
                      <w:lang w:val="en-US"/>
                    </w:rPr>
                    <w:t>3</w:t>
                  </w:r>
                </w:p>
              </w:tc>
              <w:tc>
                <w:tcPr>
                  <w:tcW w:w="1020" w:type="dxa"/>
                  <w:shd w:val="clear" w:color="auto" w:fill="FFFFFF" w:themeFill="background1"/>
                  <w:tcMar>
                    <w:top w:w="15" w:type="dxa"/>
                    <w:left w:w="108" w:type="dxa"/>
                    <w:bottom w:w="0" w:type="dxa"/>
                    <w:right w:w="108" w:type="dxa"/>
                  </w:tcMar>
                  <w:hideMark/>
                </w:tcPr>
                <w:p w14:paraId="41399CFA"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4"/>
                      <w:szCs w:val="24"/>
                      <w:lang w:val="en-US"/>
                    </w:rPr>
                  </w:pPr>
                  <w:r w:rsidRPr="002C72C7">
                    <w:rPr>
                      <w:rFonts w:ascii="Times New Roman" w:hAnsi="Times New Roman" w:cs="Times New Roman"/>
                      <w:bCs/>
                      <w:sz w:val="24"/>
                      <w:szCs w:val="24"/>
                      <w:lang w:val="en-US"/>
                    </w:rPr>
                    <w:t>HI</w:t>
                  </w:r>
                </w:p>
              </w:tc>
            </w:tr>
            <w:tr w:rsidR="00F24736" w:rsidRPr="002C72C7" w14:paraId="052183B8" w14:textId="77777777" w:rsidTr="00A7024E">
              <w:trPr>
                <w:trHeight w:val="170"/>
                <w:jc w:val="center"/>
              </w:trPr>
              <w:tc>
                <w:tcPr>
                  <w:tcW w:w="1020" w:type="dxa"/>
                  <w:shd w:val="clear" w:color="auto" w:fill="FFFFFF" w:themeFill="background1"/>
                  <w:tcMar>
                    <w:top w:w="15" w:type="dxa"/>
                    <w:left w:w="108" w:type="dxa"/>
                    <w:bottom w:w="0" w:type="dxa"/>
                    <w:right w:w="108" w:type="dxa"/>
                  </w:tcMar>
                  <w:hideMark/>
                </w:tcPr>
                <w:p w14:paraId="178F273E"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b/>
                      <w:sz w:val="24"/>
                      <w:szCs w:val="24"/>
                      <w:lang w:val="en-US"/>
                    </w:rPr>
                  </w:pPr>
                  <w:r w:rsidRPr="002C72C7">
                    <w:rPr>
                      <w:rFonts w:ascii="Times New Roman" w:hAnsi="Times New Roman" w:cs="Times New Roman"/>
                      <w:b/>
                      <w:bCs/>
                      <w:sz w:val="24"/>
                      <w:szCs w:val="24"/>
                      <w:lang w:val="en-US"/>
                    </w:rPr>
                    <w:t>K</w:t>
                  </w:r>
                  <w:r w:rsidRPr="002C72C7">
                    <w:rPr>
                      <w:rFonts w:ascii="Times New Roman" w:hAnsi="Times New Roman" w:cs="Times New Roman"/>
                      <w:b/>
                      <w:bCs/>
                      <w:sz w:val="24"/>
                      <w:szCs w:val="24"/>
                      <w:vertAlign w:val="subscript"/>
                      <w:lang w:val="en-US"/>
                    </w:rPr>
                    <w:t>2</w:t>
                  </w:r>
                  <w:r w:rsidRPr="002C72C7">
                    <w:rPr>
                      <w:rFonts w:ascii="Times New Roman" w:hAnsi="Times New Roman" w:cs="Times New Roman"/>
                      <w:b/>
                      <w:bCs/>
                      <w:sz w:val="24"/>
                      <w:szCs w:val="24"/>
                      <w:lang w:val="en-US"/>
                    </w:rPr>
                    <w:t>S</w:t>
                  </w:r>
                </w:p>
              </w:tc>
              <w:tc>
                <w:tcPr>
                  <w:tcW w:w="1020" w:type="dxa"/>
                  <w:shd w:val="clear" w:color="auto" w:fill="FFFFFF" w:themeFill="background1"/>
                  <w:tcMar>
                    <w:top w:w="15" w:type="dxa"/>
                    <w:left w:w="108" w:type="dxa"/>
                    <w:bottom w:w="0" w:type="dxa"/>
                    <w:right w:w="108" w:type="dxa"/>
                  </w:tcMar>
                  <w:hideMark/>
                </w:tcPr>
                <w:p w14:paraId="69E12241"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b/>
                      <w:sz w:val="24"/>
                      <w:szCs w:val="24"/>
                      <w:lang w:val="en-US"/>
                    </w:rPr>
                  </w:pPr>
                  <w:r w:rsidRPr="002C72C7">
                    <w:rPr>
                      <w:rFonts w:ascii="Times New Roman" w:hAnsi="Times New Roman" w:cs="Times New Roman"/>
                      <w:b/>
                      <w:bCs/>
                      <w:sz w:val="24"/>
                      <w:szCs w:val="24"/>
                      <w:lang w:val="en-US"/>
                    </w:rPr>
                    <w:t>CaO</w:t>
                  </w:r>
                </w:p>
              </w:tc>
              <w:tc>
                <w:tcPr>
                  <w:tcW w:w="1020" w:type="dxa"/>
                  <w:shd w:val="clear" w:color="auto" w:fill="FFFFFF" w:themeFill="background1"/>
                  <w:tcMar>
                    <w:top w:w="15" w:type="dxa"/>
                    <w:left w:w="108" w:type="dxa"/>
                    <w:bottom w:w="0" w:type="dxa"/>
                    <w:right w:w="108" w:type="dxa"/>
                  </w:tcMar>
                  <w:hideMark/>
                </w:tcPr>
                <w:p w14:paraId="7CEC024F" w14:textId="77777777" w:rsidR="00F24736" w:rsidRPr="002C72C7" w:rsidRDefault="00F24736" w:rsidP="00CE33F1">
                  <w:pPr>
                    <w:pStyle w:val="a3"/>
                    <w:widowControl w:val="0"/>
                    <w:tabs>
                      <w:tab w:val="left" w:pos="27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b/>
                      <w:sz w:val="24"/>
                      <w:szCs w:val="24"/>
                      <w:lang w:val="en-US"/>
                    </w:rPr>
                  </w:pPr>
                  <w:r w:rsidRPr="002C72C7">
                    <w:rPr>
                      <w:rFonts w:ascii="Times New Roman" w:hAnsi="Times New Roman" w:cs="Times New Roman"/>
                      <w:b/>
                      <w:bCs/>
                      <w:sz w:val="24"/>
                      <w:szCs w:val="24"/>
                      <w:lang w:val="en-US"/>
                    </w:rPr>
                    <w:t>MgF</w:t>
                  </w:r>
                  <w:r w:rsidRPr="002C72C7">
                    <w:rPr>
                      <w:rFonts w:ascii="Times New Roman" w:hAnsi="Times New Roman" w:cs="Times New Roman"/>
                      <w:b/>
                      <w:bCs/>
                      <w:sz w:val="24"/>
                      <w:szCs w:val="24"/>
                      <w:vertAlign w:val="subscript"/>
                      <w:lang w:val="en-US"/>
                    </w:rPr>
                    <w:t>2</w:t>
                  </w:r>
                </w:p>
              </w:tc>
            </w:tr>
          </w:tbl>
          <w:p w14:paraId="71C6D66C"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bl>
    <w:p w14:paraId="153DCE7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p>
    <w:p w14:paraId="7F268B5C"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hAnsi="Times New Roman" w:cs="Times New Roman"/>
          <w:sz w:val="24"/>
          <w:szCs w:val="24"/>
        </w:rPr>
      </w:pPr>
      <w:r w:rsidRPr="002C72C7">
        <w:rPr>
          <w:rFonts w:ascii="Times New Roman" w:hAnsi="Times New Roman" w:cs="Times New Roman"/>
          <w:sz w:val="24"/>
          <w:szCs w:val="24"/>
        </w:rPr>
        <w:t xml:space="preserve">                                                                                                                                     ПРИЛОЖЕНИЕ 4</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21"/>
      </w:tblGrid>
      <w:tr w:rsidR="00F24736" w:rsidRPr="002C72C7" w14:paraId="416D68E2" w14:textId="77777777" w:rsidTr="000541D3">
        <w:tc>
          <w:tcPr>
            <w:tcW w:w="4821" w:type="dxa"/>
          </w:tcPr>
          <w:p w14:paraId="04BD4A5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Вариант 1</w:t>
            </w:r>
          </w:p>
          <w:p w14:paraId="6CDA10F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1469"/>
              <w:gridCol w:w="1559"/>
              <w:gridCol w:w="1567"/>
            </w:tblGrid>
            <w:tr w:rsidR="00F24736" w:rsidRPr="002C72C7" w14:paraId="29AC3680" w14:textId="77777777" w:rsidTr="00A7024E">
              <w:trPr>
                <w:jc w:val="center"/>
              </w:trPr>
              <w:tc>
                <w:tcPr>
                  <w:tcW w:w="1561" w:type="dxa"/>
                </w:tcPr>
                <w:p w14:paraId="04C9F5B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b/>
                      <w:bCs/>
                      <w:sz w:val="24"/>
                      <w:szCs w:val="24"/>
                    </w:rPr>
                    <w:t>Вещество</w:t>
                  </w:r>
                </w:p>
              </w:tc>
              <w:tc>
                <w:tcPr>
                  <w:tcW w:w="1978" w:type="dxa"/>
                </w:tcPr>
                <w:p w14:paraId="52E4AF5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b/>
                      <w:bCs/>
                      <w:sz w:val="24"/>
                      <w:szCs w:val="24"/>
                    </w:rPr>
                    <w:t>Вид ХС</w:t>
                  </w:r>
                </w:p>
              </w:tc>
              <w:tc>
                <w:tcPr>
                  <w:tcW w:w="1985" w:type="dxa"/>
                </w:tcPr>
                <w:p w14:paraId="2A26B2F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b/>
                      <w:bCs/>
                      <w:sz w:val="24"/>
                      <w:szCs w:val="24"/>
                    </w:rPr>
                    <w:t>Тип КР</w:t>
                  </w:r>
                </w:p>
              </w:tc>
            </w:tr>
            <w:tr w:rsidR="00F24736" w:rsidRPr="002C72C7" w14:paraId="782C75A3" w14:textId="77777777" w:rsidTr="00A7024E">
              <w:trPr>
                <w:jc w:val="center"/>
              </w:trPr>
              <w:tc>
                <w:tcPr>
                  <w:tcW w:w="1561" w:type="dxa"/>
                </w:tcPr>
                <w:p w14:paraId="4EB389A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H</w:t>
                  </w:r>
                  <w:r w:rsidRPr="002C72C7">
                    <w:rPr>
                      <w:rFonts w:ascii="Times New Roman" w:hAnsi="Times New Roman" w:cs="Times New Roman"/>
                      <w:sz w:val="24"/>
                      <w:szCs w:val="24"/>
                      <w:vertAlign w:val="subscript"/>
                    </w:rPr>
                    <w:t>2</w:t>
                  </w:r>
                </w:p>
              </w:tc>
              <w:tc>
                <w:tcPr>
                  <w:tcW w:w="1978" w:type="dxa"/>
                </w:tcPr>
                <w:p w14:paraId="58B43AC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85" w:type="dxa"/>
                </w:tcPr>
                <w:p w14:paraId="1540F61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F24736" w:rsidRPr="002C72C7" w14:paraId="0D0DF626" w14:textId="77777777" w:rsidTr="00A7024E">
              <w:trPr>
                <w:jc w:val="center"/>
              </w:trPr>
              <w:tc>
                <w:tcPr>
                  <w:tcW w:w="1561" w:type="dxa"/>
                </w:tcPr>
                <w:p w14:paraId="5CA9E66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AlCl</w:t>
                  </w:r>
                  <w:r w:rsidRPr="002C72C7">
                    <w:rPr>
                      <w:rFonts w:ascii="Times New Roman" w:hAnsi="Times New Roman" w:cs="Times New Roman"/>
                      <w:sz w:val="24"/>
                      <w:szCs w:val="24"/>
                      <w:vertAlign w:val="subscript"/>
                    </w:rPr>
                    <w:t>3</w:t>
                  </w:r>
                </w:p>
              </w:tc>
              <w:tc>
                <w:tcPr>
                  <w:tcW w:w="1978" w:type="dxa"/>
                </w:tcPr>
                <w:p w14:paraId="7CF8BE6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85" w:type="dxa"/>
                </w:tcPr>
                <w:p w14:paraId="6DAC7B9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F24736" w:rsidRPr="002C72C7" w14:paraId="6DFA3917" w14:textId="77777777" w:rsidTr="00A7024E">
              <w:trPr>
                <w:jc w:val="center"/>
              </w:trPr>
              <w:tc>
                <w:tcPr>
                  <w:tcW w:w="1561" w:type="dxa"/>
                </w:tcPr>
                <w:p w14:paraId="6BA8BC62"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SiO</w:t>
                  </w:r>
                  <w:r w:rsidRPr="002C72C7">
                    <w:rPr>
                      <w:rFonts w:ascii="Times New Roman" w:hAnsi="Times New Roman" w:cs="Times New Roman"/>
                      <w:sz w:val="24"/>
                      <w:szCs w:val="24"/>
                      <w:vertAlign w:val="subscript"/>
                    </w:rPr>
                    <w:t>2</w:t>
                  </w:r>
                </w:p>
              </w:tc>
              <w:tc>
                <w:tcPr>
                  <w:tcW w:w="1978" w:type="dxa"/>
                </w:tcPr>
                <w:p w14:paraId="434FFEB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85" w:type="dxa"/>
                </w:tcPr>
                <w:p w14:paraId="6EEBFA9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F24736" w:rsidRPr="002C72C7" w14:paraId="7B14D5A4" w14:textId="77777777" w:rsidTr="00A7024E">
              <w:trPr>
                <w:jc w:val="center"/>
              </w:trPr>
              <w:tc>
                <w:tcPr>
                  <w:tcW w:w="1561" w:type="dxa"/>
                </w:tcPr>
                <w:p w14:paraId="336D2277"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C(алмаз)</w:t>
                  </w:r>
                </w:p>
              </w:tc>
              <w:tc>
                <w:tcPr>
                  <w:tcW w:w="1978" w:type="dxa"/>
                </w:tcPr>
                <w:p w14:paraId="7CCFF37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85" w:type="dxa"/>
                </w:tcPr>
                <w:p w14:paraId="50BCEE7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F24736" w:rsidRPr="002C72C7" w14:paraId="6452E130" w14:textId="77777777" w:rsidTr="00A7024E">
              <w:trPr>
                <w:jc w:val="center"/>
              </w:trPr>
              <w:tc>
                <w:tcPr>
                  <w:tcW w:w="1561" w:type="dxa"/>
                </w:tcPr>
                <w:p w14:paraId="6954FE4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H</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rPr>
                    <w:t>O</w:t>
                  </w:r>
                </w:p>
              </w:tc>
              <w:tc>
                <w:tcPr>
                  <w:tcW w:w="1978" w:type="dxa"/>
                </w:tcPr>
                <w:p w14:paraId="7CAC7E0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85" w:type="dxa"/>
                </w:tcPr>
                <w:p w14:paraId="006CADC4"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bl>
          <w:p w14:paraId="5A95D5F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4821" w:type="dxa"/>
          </w:tcPr>
          <w:p w14:paraId="413F314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rPr>
              <w:t>Вариант 2</w:t>
            </w:r>
          </w:p>
          <w:p w14:paraId="3051B5D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1469"/>
              <w:gridCol w:w="1559"/>
              <w:gridCol w:w="1567"/>
            </w:tblGrid>
            <w:tr w:rsidR="00F24736" w:rsidRPr="002C72C7" w14:paraId="1903A022" w14:textId="77777777" w:rsidTr="00A7024E">
              <w:tc>
                <w:tcPr>
                  <w:tcW w:w="1561" w:type="dxa"/>
                  <w:tcBorders>
                    <w:top w:val="single" w:sz="4" w:space="0" w:color="auto"/>
                    <w:left w:val="single" w:sz="4" w:space="0" w:color="auto"/>
                    <w:bottom w:val="single" w:sz="4" w:space="0" w:color="auto"/>
                    <w:right w:val="single" w:sz="4" w:space="0" w:color="auto"/>
                  </w:tcBorders>
                  <w:hideMark/>
                </w:tcPr>
                <w:p w14:paraId="49B93B5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b/>
                      <w:bCs/>
                      <w:sz w:val="24"/>
                      <w:szCs w:val="24"/>
                    </w:rPr>
                    <w:t>Вещество</w:t>
                  </w:r>
                </w:p>
              </w:tc>
              <w:tc>
                <w:tcPr>
                  <w:tcW w:w="1978" w:type="dxa"/>
                  <w:tcBorders>
                    <w:top w:val="single" w:sz="4" w:space="0" w:color="auto"/>
                    <w:left w:val="single" w:sz="4" w:space="0" w:color="auto"/>
                    <w:bottom w:val="single" w:sz="4" w:space="0" w:color="auto"/>
                    <w:right w:val="single" w:sz="4" w:space="0" w:color="auto"/>
                  </w:tcBorders>
                  <w:hideMark/>
                </w:tcPr>
                <w:p w14:paraId="6227453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b/>
                      <w:bCs/>
                      <w:sz w:val="24"/>
                      <w:szCs w:val="24"/>
                    </w:rPr>
                    <w:t>Вид ХС</w:t>
                  </w:r>
                </w:p>
              </w:tc>
              <w:tc>
                <w:tcPr>
                  <w:tcW w:w="1985" w:type="dxa"/>
                  <w:tcBorders>
                    <w:top w:val="single" w:sz="4" w:space="0" w:color="auto"/>
                    <w:left w:val="single" w:sz="4" w:space="0" w:color="auto"/>
                    <w:bottom w:val="single" w:sz="4" w:space="0" w:color="auto"/>
                    <w:right w:val="single" w:sz="4" w:space="0" w:color="auto"/>
                  </w:tcBorders>
                  <w:hideMark/>
                </w:tcPr>
                <w:p w14:paraId="17970E13"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b/>
                      <w:bCs/>
                      <w:sz w:val="24"/>
                      <w:szCs w:val="24"/>
                    </w:rPr>
                    <w:t>Тип КР</w:t>
                  </w:r>
                </w:p>
              </w:tc>
            </w:tr>
            <w:tr w:rsidR="00F24736" w:rsidRPr="002C72C7" w14:paraId="5067A9D2" w14:textId="77777777" w:rsidTr="00A7024E">
              <w:tc>
                <w:tcPr>
                  <w:tcW w:w="1561" w:type="dxa"/>
                  <w:tcBorders>
                    <w:top w:val="single" w:sz="4" w:space="0" w:color="auto"/>
                    <w:left w:val="single" w:sz="4" w:space="0" w:color="auto"/>
                    <w:bottom w:val="single" w:sz="4" w:space="0" w:color="auto"/>
                    <w:right w:val="single" w:sz="4" w:space="0" w:color="auto"/>
                  </w:tcBorders>
                  <w:hideMark/>
                </w:tcPr>
                <w:p w14:paraId="3B22F8C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CO</w:t>
                  </w:r>
                  <w:r w:rsidRPr="002C72C7">
                    <w:rPr>
                      <w:rFonts w:ascii="Times New Roman" w:hAnsi="Times New Roman" w:cs="Times New Roman"/>
                      <w:sz w:val="24"/>
                      <w:szCs w:val="24"/>
                      <w:vertAlign w:val="subscript"/>
                    </w:rPr>
                    <w:t>2</w:t>
                  </w:r>
                </w:p>
              </w:tc>
              <w:tc>
                <w:tcPr>
                  <w:tcW w:w="1978" w:type="dxa"/>
                  <w:tcBorders>
                    <w:top w:val="single" w:sz="4" w:space="0" w:color="auto"/>
                    <w:left w:val="single" w:sz="4" w:space="0" w:color="auto"/>
                    <w:bottom w:val="single" w:sz="4" w:space="0" w:color="auto"/>
                    <w:right w:val="single" w:sz="4" w:space="0" w:color="auto"/>
                  </w:tcBorders>
                </w:tcPr>
                <w:p w14:paraId="47AF3F5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291CC96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F24736" w:rsidRPr="002C72C7" w14:paraId="122BCD7F" w14:textId="77777777" w:rsidTr="00A7024E">
              <w:tc>
                <w:tcPr>
                  <w:tcW w:w="1561" w:type="dxa"/>
                  <w:tcBorders>
                    <w:top w:val="single" w:sz="4" w:space="0" w:color="auto"/>
                    <w:left w:val="single" w:sz="4" w:space="0" w:color="auto"/>
                    <w:bottom w:val="single" w:sz="4" w:space="0" w:color="auto"/>
                    <w:right w:val="single" w:sz="4" w:space="0" w:color="auto"/>
                  </w:tcBorders>
                  <w:hideMark/>
                </w:tcPr>
                <w:p w14:paraId="33EAAD9D"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SiC</w:t>
                  </w:r>
                </w:p>
              </w:tc>
              <w:tc>
                <w:tcPr>
                  <w:tcW w:w="1978" w:type="dxa"/>
                  <w:tcBorders>
                    <w:top w:val="single" w:sz="4" w:space="0" w:color="auto"/>
                    <w:left w:val="single" w:sz="4" w:space="0" w:color="auto"/>
                    <w:bottom w:val="single" w:sz="4" w:space="0" w:color="auto"/>
                    <w:right w:val="single" w:sz="4" w:space="0" w:color="auto"/>
                  </w:tcBorders>
                </w:tcPr>
                <w:p w14:paraId="4D132F16"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4022AA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F24736" w:rsidRPr="002C72C7" w14:paraId="2AB9E915" w14:textId="77777777" w:rsidTr="00A7024E">
              <w:tc>
                <w:tcPr>
                  <w:tcW w:w="1561" w:type="dxa"/>
                  <w:tcBorders>
                    <w:top w:val="single" w:sz="4" w:space="0" w:color="auto"/>
                    <w:left w:val="single" w:sz="4" w:space="0" w:color="auto"/>
                    <w:bottom w:val="single" w:sz="4" w:space="0" w:color="auto"/>
                    <w:right w:val="single" w:sz="4" w:space="0" w:color="auto"/>
                  </w:tcBorders>
                  <w:hideMark/>
                </w:tcPr>
                <w:p w14:paraId="35773FDA"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N</w:t>
                  </w:r>
                  <w:r w:rsidRPr="002C72C7">
                    <w:rPr>
                      <w:rFonts w:ascii="Times New Roman" w:hAnsi="Times New Roman" w:cs="Times New Roman"/>
                      <w:sz w:val="24"/>
                      <w:szCs w:val="24"/>
                      <w:vertAlign w:val="subscript"/>
                    </w:rPr>
                    <w:t>2</w:t>
                  </w:r>
                </w:p>
              </w:tc>
              <w:tc>
                <w:tcPr>
                  <w:tcW w:w="1978" w:type="dxa"/>
                  <w:tcBorders>
                    <w:top w:val="single" w:sz="4" w:space="0" w:color="auto"/>
                    <w:left w:val="single" w:sz="4" w:space="0" w:color="auto"/>
                    <w:bottom w:val="single" w:sz="4" w:space="0" w:color="auto"/>
                    <w:right w:val="single" w:sz="4" w:space="0" w:color="auto"/>
                  </w:tcBorders>
                </w:tcPr>
                <w:p w14:paraId="3AD9694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1A9D0BE"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F24736" w:rsidRPr="002C72C7" w14:paraId="74A343D3" w14:textId="77777777" w:rsidTr="00A7024E">
              <w:tc>
                <w:tcPr>
                  <w:tcW w:w="1561" w:type="dxa"/>
                  <w:tcBorders>
                    <w:top w:val="single" w:sz="4" w:space="0" w:color="auto"/>
                    <w:left w:val="single" w:sz="4" w:space="0" w:color="auto"/>
                    <w:bottom w:val="single" w:sz="4" w:space="0" w:color="auto"/>
                    <w:right w:val="single" w:sz="4" w:space="0" w:color="auto"/>
                  </w:tcBorders>
                  <w:hideMark/>
                </w:tcPr>
                <w:p w14:paraId="392F9F39"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Na</w:t>
                  </w:r>
                  <w:r w:rsidRPr="002C72C7">
                    <w:rPr>
                      <w:rFonts w:ascii="Times New Roman" w:hAnsi="Times New Roman" w:cs="Times New Roman"/>
                      <w:sz w:val="24"/>
                      <w:szCs w:val="24"/>
                      <w:vertAlign w:val="subscript"/>
                    </w:rPr>
                    <w:t>2</w:t>
                  </w:r>
                  <w:r w:rsidRPr="002C72C7">
                    <w:rPr>
                      <w:rFonts w:ascii="Times New Roman" w:hAnsi="Times New Roman" w:cs="Times New Roman"/>
                      <w:sz w:val="24"/>
                      <w:szCs w:val="24"/>
                      <w:lang w:val="en-US"/>
                    </w:rPr>
                    <w:t>S</w:t>
                  </w:r>
                </w:p>
              </w:tc>
              <w:tc>
                <w:tcPr>
                  <w:tcW w:w="1978" w:type="dxa"/>
                  <w:tcBorders>
                    <w:top w:val="single" w:sz="4" w:space="0" w:color="auto"/>
                    <w:left w:val="single" w:sz="4" w:space="0" w:color="auto"/>
                    <w:bottom w:val="single" w:sz="4" w:space="0" w:color="auto"/>
                    <w:right w:val="single" w:sz="4" w:space="0" w:color="auto"/>
                  </w:tcBorders>
                </w:tcPr>
                <w:p w14:paraId="72FC2A51"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4EF052BF"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r w:rsidR="00F24736" w:rsidRPr="002C72C7" w14:paraId="0F7E15C9" w14:textId="77777777" w:rsidTr="00A7024E">
              <w:tc>
                <w:tcPr>
                  <w:tcW w:w="1561" w:type="dxa"/>
                  <w:tcBorders>
                    <w:top w:val="single" w:sz="4" w:space="0" w:color="auto"/>
                    <w:left w:val="single" w:sz="4" w:space="0" w:color="auto"/>
                    <w:bottom w:val="single" w:sz="4" w:space="0" w:color="auto"/>
                    <w:right w:val="single" w:sz="4" w:space="0" w:color="auto"/>
                  </w:tcBorders>
                  <w:hideMark/>
                </w:tcPr>
                <w:p w14:paraId="366DD8B5"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r w:rsidRPr="002C72C7">
                    <w:rPr>
                      <w:rFonts w:ascii="Times New Roman" w:hAnsi="Times New Roman" w:cs="Times New Roman"/>
                      <w:sz w:val="24"/>
                      <w:szCs w:val="24"/>
                      <w:lang w:val="en-US"/>
                    </w:rPr>
                    <w:t>Si</w:t>
                  </w:r>
                </w:p>
              </w:tc>
              <w:tc>
                <w:tcPr>
                  <w:tcW w:w="1978" w:type="dxa"/>
                  <w:tcBorders>
                    <w:top w:val="single" w:sz="4" w:space="0" w:color="auto"/>
                    <w:left w:val="single" w:sz="4" w:space="0" w:color="auto"/>
                    <w:bottom w:val="single" w:sz="4" w:space="0" w:color="auto"/>
                    <w:right w:val="single" w:sz="4" w:space="0" w:color="auto"/>
                  </w:tcBorders>
                </w:tcPr>
                <w:p w14:paraId="2F1F76B0"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65191D18"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bl>
          <w:p w14:paraId="7316815B" w14:textId="77777777" w:rsidR="00F24736" w:rsidRPr="002C72C7" w:rsidRDefault="00F24736" w:rsidP="00CE33F1">
            <w:pPr>
              <w:widowControl w:val="0"/>
              <w:kinsoku w:val="0"/>
              <w:overflowPunct w:val="0"/>
              <w:autoSpaceDE w:val="0"/>
              <w:autoSpaceDN w:val="0"/>
              <w:adjustRightInd w:val="0"/>
              <w:snapToGrid w:val="0"/>
              <w:jc w:val="both"/>
              <w:rPr>
                <w:rFonts w:ascii="Times New Roman" w:hAnsi="Times New Roman" w:cs="Times New Roman"/>
                <w:sz w:val="24"/>
                <w:szCs w:val="24"/>
              </w:rPr>
            </w:pPr>
          </w:p>
        </w:tc>
      </w:tr>
    </w:tbl>
    <w:p w14:paraId="17EF3738" w14:textId="77777777" w:rsidR="00F24736" w:rsidRPr="002C72C7" w:rsidRDefault="00F24736" w:rsidP="00CE33F1">
      <w:pPr>
        <w:widowControl w:val="0"/>
        <w:kinsoku w:val="0"/>
        <w:overflowPunct w:val="0"/>
        <w:autoSpaceDE w:val="0"/>
        <w:autoSpaceDN w:val="0"/>
        <w:adjustRightInd w:val="0"/>
        <w:snapToGrid w:val="0"/>
        <w:spacing w:after="0" w:line="240" w:lineRule="auto"/>
        <w:jc w:val="both"/>
        <w:rPr>
          <w:rFonts w:ascii="Times New Roman" w:eastAsia="Calibri" w:hAnsi="Times New Roman" w:cs="Times New Roman"/>
          <w:sz w:val="28"/>
        </w:rPr>
        <w:sectPr w:rsidR="00F24736" w:rsidRPr="002C72C7" w:rsidSect="00CE33F1">
          <w:footerReference w:type="default" r:id="rId171"/>
          <w:pgSz w:w="11910" w:h="16840" w:code="9"/>
          <w:pgMar w:top="1134" w:right="1134" w:bottom="1134" w:left="1134" w:header="0" w:footer="947" w:gutter="0"/>
          <w:cols w:space="720"/>
          <w:titlePg/>
          <w:docGrid w:linePitch="299"/>
        </w:sectPr>
      </w:pPr>
    </w:p>
    <w:p w14:paraId="601A8A67" w14:textId="49E16F04" w:rsidR="005B1178" w:rsidRPr="002C72C7" w:rsidRDefault="00D441BB" w:rsidP="0000728D">
      <w:pPr>
        <w:pStyle w:val="a3"/>
        <w:widowControl w:val="0"/>
        <w:tabs>
          <w:tab w:val="left" w:pos="0"/>
        </w:tabs>
        <w:kinsoku w:val="0"/>
        <w:overflowPunct w:val="0"/>
        <w:autoSpaceDE w:val="0"/>
        <w:autoSpaceDN w:val="0"/>
        <w:adjustRightInd w:val="0"/>
        <w:snapToGrid w:val="0"/>
        <w:spacing w:after="0" w:line="240" w:lineRule="auto"/>
        <w:ind w:left="0"/>
        <w:contextualSpacing w:val="0"/>
        <w:jc w:val="center"/>
        <w:rPr>
          <w:rFonts w:ascii="Times New Roman" w:hAnsi="Times New Roman" w:cs="Times New Roman"/>
          <w:b/>
          <w:bCs/>
          <w:sz w:val="28"/>
          <w:szCs w:val="28"/>
        </w:rPr>
      </w:pPr>
      <w:r w:rsidRPr="002C72C7">
        <w:rPr>
          <w:rFonts w:ascii="Times New Roman" w:hAnsi="Times New Roman" w:cs="Times New Roman"/>
          <w:b/>
          <w:bCs/>
          <w:sz w:val="28"/>
          <w:szCs w:val="28"/>
        </w:rPr>
        <w:lastRenderedPageBreak/>
        <w:t>ЗАКЛЮЧЕНИЕ</w:t>
      </w:r>
    </w:p>
    <w:p w14:paraId="753C7B4A" w14:textId="77777777" w:rsidR="005B1178" w:rsidRPr="002C72C7" w:rsidRDefault="005B1178" w:rsidP="00CE33F1">
      <w:pPr>
        <w:pStyle w:val="a3"/>
        <w:widowControl w:val="0"/>
        <w:tabs>
          <w:tab w:val="left" w:pos="0"/>
        </w:tabs>
        <w:kinsoku w:val="0"/>
        <w:overflowPunct w:val="0"/>
        <w:autoSpaceDE w:val="0"/>
        <w:autoSpaceDN w:val="0"/>
        <w:adjustRightInd w:val="0"/>
        <w:snapToGrid w:val="0"/>
        <w:spacing w:after="0" w:line="240" w:lineRule="auto"/>
        <w:ind w:left="0"/>
        <w:contextualSpacing w:val="0"/>
        <w:jc w:val="both"/>
        <w:rPr>
          <w:rFonts w:ascii="Times New Roman" w:hAnsi="Times New Roman" w:cs="Times New Roman"/>
          <w:sz w:val="28"/>
          <w:szCs w:val="28"/>
        </w:rPr>
      </w:pPr>
    </w:p>
    <w:p w14:paraId="2C52B8F9" w14:textId="096AB18C" w:rsidR="005B1178" w:rsidRPr="002C72C7" w:rsidRDefault="001C551A"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r w:rsidRPr="002C72C7">
        <w:rPr>
          <w:rFonts w:ascii="Times New Roman" w:hAnsi="Times New Roman" w:cs="Times New Roman"/>
          <w:sz w:val="28"/>
          <w:szCs w:val="28"/>
        </w:rPr>
        <w:t>Для детей из социально уязвимых семей дополнительные занятия могут быть эффективным инструментом, помогающим им интегрироваться в общество и улучшать свои образовательные результаты</w:t>
      </w:r>
      <w:r w:rsidR="005B1178" w:rsidRPr="002C72C7">
        <w:rPr>
          <w:rFonts w:ascii="Times New Roman" w:hAnsi="Times New Roman" w:cs="Times New Roman"/>
          <w:sz w:val="28"/>
          <w:szCs w:val="28"/>
        </w:rPr>
        <w:t xml:space="preserve">. </w:t>
      </w:r>
      <w:r w:rsidR="00895731" w:rsidRPr="002C72C7">
        <w:rPr>
          <w:rFonts w:ascii="Times New Roman" w:hAnsi="Times New Roman" w:cs="Times New Roman"/>
          <w:sz w:val="28"/>
          <w:szCs w:val="28"/>
        </w:rPr>
        <w:t xml:space="preserve">Методические </w:t>
      </w:r>
      <w:r w:rsidRPr="002C72C7">
        <w:rPr>
          <w:rFonts w:ascii="Times New Roman" w:hAnsi="Times New Roman" w:cs="Times New Roman"/>
          <w:sz w:val="28"/>
          <w:szCs w:val="28"/>
        </w:rPr>
        <w:t xml:space="preserve">рекомендаций по организации и проведению </w:t>
      </w:r>
      <w:r w:rsidR="00895731" w:rsidRPr="002C72C7">
        <w:rPr>
          <w:rFonts w:ascii="Times New Roman" w:hAnsi="Times New Roman" w:cs="Times New Roman"/>
          <w:sz w:val="28"/>
          <w:szCs w:val="28"/>
        </w:rPr>
        <w:t>дополнительных</w:t>
      </w:r>
      <w:r w:rsidRPr="002C72C7">
        <w:rPr>
          <w:rFonts w:ascii="Times New Roman" w:hAnsi="Times New Roman" w:cs="Times New Roman"/>
          <w:sz w:val="28"/>
          <w:szCs w:val="28"/>
        </w:rPr>
        <w:t xml:space="preserve"> занятий ставят задачу активного участия в реализации программ развития предметных, междисциплинарных и личностных образовательных результатов</w:t>
      </w:r>
      <w:r w:rsidR="00895731" w:rsidRPr="002C72C7">
        <w:rPr>
          <w:rFonts w:ascii="Times New Roman" w:hAnsi="Times New Roman" w:cs="Times New Roman"/>
          <w:sz w:val="28"/>
          <w:szCs w:val="28"/>
        </w:rPr>
        <w:t xml:space="preserve"> слабоуспевающих обучающихся</w:t>
      </w:r>
      <w:r w:rsidR="005B1178" w:rsidRPr="002C72C7">
        <w:rPr>
          <w:rFonts w:ascii="Times New Roman" w:hAnsi="Times New Roman" w:cs="Times New Roman"/>
          <w:sz w:val="28"/>
          <w:szCs w:val="28"/>
        </w:rPr>
        <w:t>.</w:t>
      </w:r>
    </w:p>
    <w:p w14:paraId="12626048" w14:textId="77777777" w:rsidR="00895731" w:rsidRPr="002C72C7" w:rsidRDefault="001C551A"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r w:rsidRPr="002C72C7">
        <w:rPr>
          <w:rFonts w:ascii="Times New Roman" w:hAnsi="Times New Roman" w:cs="Times New Roman"/>
          <w:sz w:val="28"/>
          <w:szCs w:val="28"/>
        </w:rPr>
        <w:t xml:space="preserve">Дополнительные занятия позволяют поддерживать </w:t>
      </w:r>
      <w:r w:rsidR="00895731" w:rsidRPr="002C72C7">
        <w:rPr>
          <w:rFonts w:ascii="Times New Roman" w:hAnsi="Times New Roman" w:cs="Times New Roman"/>
          <w:sz w:val="28"/>
          <w:szCs w:val="28"/>
        </w:rPr>
        <w:t>успеваемость обучающихся</w:t>
      </w:r>
      <w:r w:rsidRPr="002C72C7">
        <w:rPr>
          <w:rFonts w:ascii="Times New Roman" w:hAnsi="Times New Roman" w:cs="Times New Roman"/>
          <w:sz w:val="28"/>
          <w:szCs w:val="28"/>
        </w:rPr>
        <w:t>, развивать</w:t>
      </w:r>
      <w:r w:rsidR="00895731" w:rsidRPr="002C72C7">
        <w:rPr>
          <w:rFonts w:ascii="Times New Roman" w:hAnsi="Times New Roman" w:cs="Times New Roman"/>
          <w:sz w:val="28"/>
          <w:szCs w:val="28"/>
        </w:rPr>
        <w:t xml:space="preserve"> их</w:t>
      </w:r>
      <w:r w:rsidRPr="002C72C7">
        <w:rPr>
          <w:rFonts w:ascii="Times New Roman" w:hAnsi="Times New Roman" w:cs="Times New Roman"/>
          <w:sz w:val="28"/>
          <w:szCs w:val="28"/>
        </w:rPr>
        <w:t xml:space="preserve"> социальные навыки, повышать самооценку и уверенность в себе, ставя цели и задачи</w:t>
      </w:r>
      <w:r w:rsidR="00895731" w:rsidRPr="002C72C7">
        <w:rPr>
          <w:rFonts w:ascii="Times New Roman" w:hAnsi="Times New Roman" w:cs="Times New Roman"/>
          <w:sz w:val="28"/>
          <w:szCs w:val="28"/>
        </w:rPr>
        <w:t xml:space="preserve"> саморазвития</w:t>
      </w:r>
      <w:r w:rsidR="005B1178" w:rsidRPr="002C72C7">
        <w:rPr>
          <w:rFonts w:ascii="Times New Roman" w:hAnsi="Times New Roman" w:cs="Times New Roman"/>
          <w:sz w:val="28"/>
          <w:szCs w:val="28"/>
        </w:rPr>
        <w:t xml:space="preserve">. </w:t>
      </w:r>
      <w:r w:rsidRPr="002C72C7">
        <w:rPr>
          <w:rFonts w:ascii="Times New Roman" w:hAnsi="Times New Roman" w:cs="Times New Roman"/>
          <w:sz w:val="28"/>
          <w:szCs w:val="28"/>
        </w:rPr>
        <w:t>Для детей из социально уязвимых семей должна быть разработана индивидуальная программа с учетом потребностей, интересов и уровня подготовки</w:t>
      </w:r>
      <w:r w:rsidR="005B1178" w:rsidRPr="002C72C7">
        <w:rPr>
          <w:rFonts w:ascii="Times New Roman" w:hAnsi="Times New Roman" w:cs="Times New Roman"/>
          <w:sz w:val="28"/>
          <w:szCs w:val="28"/>
        </w:rPr>
        <w:t xml:space="preserve">. </w:t>
      </w:r>
      <w:r w:rsidRPr="002C72C7">
        <w:rPr>
          <w:rFonts w:ascii="Times New Roman" w:hAnsi="Times New Roman" w:cs="Times New Roman"/>
          <w:sz w:val="28"/>
          <w:szCs w:val="28"/>
        </w:rPr>
        <w:t>С учетом социального положения всех обучающихся обеспечивается их доступность и равенство условий</w:t>
      </w:r>
      <w:r w:rsidR="005B1178" w:rsidRPr="002C72C7">
        <w:rPr>
          <w:rFonts w:ascii="Times New Roman" w:hAnsi="Times New Roman" w:cs="Times New Roman"/>
          <w:sz w:val="28"/>
          <w:szCs w:val="28"/>
        </w:rPr>
        <w:t xml:space="preserve">. </w:t>
      </w:r>
    </w:p>
    <w:p w14:paraId="428D4BFF" w14:textId="77777777" w:rsidR="00E648B1" w:rsidRPr="002C72C7" w:rsidRDefault="001C551A"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r w:rsidRPr="002C72C7">
        <w:rPr>
          <w:rFonts w:ascii="Times New Roman" w:hAnsi="Times New Roman" w:cs="Times New Roman"/>
          <w:sz w:val="28"/>
          <w:szCs w:val="28"/>
        </w:rPr>
        <w:t>К занятиям привлекаются специалисты разл</w:t>
      </w:r>
      <w:r w:rsidR="00895731" w:rsidRPr="002C72C7">
        <w:rPr>
          <w:rFonts w:ascii="Times New Roman" w:hAnsi="Times New Roman" w:cs="Times New Roman"/>
          <w:sz w:val="28"/>
          <w:szCs w:val="28"/>
        </w:rPr>
        <w:t>ичных сфер (педагоги, психологи</w:t>
      </w:r>
      <w:r w:rsidRPr="002C72C7">
        <w:rPr>
          <w:rFonts w:ascii="Times New Roman" w:hAnsi="Times New Roman" w:cs="Times New Roman"/>
          <w:sz w:val="28"/>
          <w:szCs w:val="28"/>
        </w:rPr>
        <w:t>), которые могут оказывать поддержку и консультировать обучающихся</w:t>
      </w:r>
      <w:r w:rsidR="005B1178" w:rsidRPr="002C72C7">
        <w:rPr>
          <w:rFonts w:ascii="Times New Roman" w:hAnsi="Times New Roman" w:cs="Times New Roman"/>
          <w:sz w:val="28"/>
          <w:szCs w:val="28"/>
        </w:rPr>
        <w:t xml:space="preserve">. </w:t>
      </w:r>
      <w:r w:rsidRPr="002C72C7">
        <w:rPr>
          <w:rFonts w:ascii="Times New Roman" w:hAnsi="Times New Roman" w:cs="Times New Roman"/>
          <w:sz w:val="28"/>
          <w:szCs w:val="28"/>
        </w:rPr>
        <w:t>На занятиях, где каждый ученик чувствует себя комфортно и безопасно, создается дружеская и доверительная обстановка</w:t>
      </w:r>
      <w:r w:rsidR="005B1178" w:rsidRPr="002C72C7">
        <w:rPr>
          <w:rFonts w:ascii="Times New Roman" w:hAnsi="Times New Roman" w:cs="Times New Roman"/>
          <w:sz w:val="28"/>
          <w:szCs w:val="28"/>
        </w:rPr>
        <w:t xml:space="preserve">. </w:t>
      </w:r>
      <w:r w:rsidR="00895731" w:rsidRPr="002C72C7">
        <w:rPr>
          <w:rFonts w:ascii="Times New Roman" w:hAnsi="Times New Roman" w:cs="Times New Roman"/>
          <w:sz w:val="28"/>
          <w:szCs w:val="28"/>
        </w:rPr>
        <w:t>Рекомендуется п</w:t>
      </w:r>
      <w:r w:rsidRPr="002C72C7">
        <w:rPr>
          <w:rFonts w:ascii="Times New Roman" w:hAnsi="Times New Roman" w:cs="Times New Roman"/>
          <w:sz w:val="28"/>
          <w:szCs w:val="28"/>
        </w:rPr>
        <w:t xml:space="preserve">остоянно оценивать результаты и эффективность проводимых занятий и вносить коррективы в </w:t>
      </w:r>
      <w:r w:rsidR="00895731" w:rsidRPr="002C72C7">
        <w:rPr>
          <w:rFonts w:ascii="Times New Roman" w:hAnsi="Times New Roman" w:cs="Times New Roman"/>
          <w:sz w:val="28"/>
          <w:szCs w:val="28"/>
        </w:rPr>
        <w:t>планы дополнительных занятий</w:t>
      </w:r>
      <w:r w:rsidRPr="002C72C7">
        <w:rPr>
          <w:rFonts w:ascii="Times New Roman" w:hAnsi="Times New Roman" w:cs="Times New Roman"/>
          <w:sz w:val="28"/>
          <w:szCs w:val="28"/>
        </w:rPr>
        <w:t xml:space="preserve"> в зависимости от потребностей обучающихся</w:t>
      </w:r>
      <w:r w:rsidR="005B1178" w:rsidRPr="002C72C7">
        <w:rPr>
          <w:rFonts w:ascii="Times New Roman" w:hAnsi="Times New Roman" w:cs="Times New Roman"/>
          <w:sz w:val="28"/>
          <w:szCs w:val="28"/>
        </w:rPr>
        <w:t xml:space="preserve">. </w:t>
      </w:r>
      <w:r w:rsidRPr="002C72C7">
        <w:rPr>
          <w:rFonts w:ascii="Times New Roman" w:hAnsi="Times New Roman" w:cs="Times New Roman"/>
          <w:sz w:val="28"/>
          <w:szCs w:val="28"/>
        </w:rPr>
        <w:t>Всегда нужно учитывать саморазвитие учащихся</w:t>
      </w:r>
      <w:r w:rsidR="005B1178" w:rsidRPr="002C72C7">
        <w:rPr>
          <w:rFonts w:ascii="Times New Roman" w:hAnsi="Times New Roman" w:cs="Times New Roman"/>
          <w:sz w:val="28"/>
          <w:szCs w:val="28"/>
        </w:rPr>
        <w:t xml:space="preserve">. </w:t>
      </w:r>
      <w:r w:rsidRPr="002C72C7">
        <w:rPr>
          <w:rFonts w:ascii="Times New Roman" w:hAnsi="Times New Roman" w:cs="Times New Roman"/>
          <w:sz w:val="28"/>
          <w:szCs w:val="28"/>
        </w:rPr>
        <w:t>Чтобы успешно справляться с трудностями</w:t>
      </w:r>
      <w:r w:rsidR="00895731" w:rsidRPr="002C72C7">
        <w:rPr>
          <w:rFonts w:ascii="Times New Roman" w:hAnsi="Times New Roman" w:cs="Times New Roman"/>
          <w:sz w:val="28"/>
          <w:szCs w:val="28"/>
        </w:rPr>
        <w:t xml:space="preserve"> в обучении</w:t>
      </w:r>
      <w:r w:rsidRPr="002C72C7">
        <w:rPr>
          <w:rFonts w:ascii="Times New Roman" w:hAnsi="Times New Roman" w:cs="Times New Roman"/>
          <w:sz w:val="28"/>
          <w:szCs w:val="28"/>
        </w:rPr>
        <w:t>, необходимо научить их навыкам самоорганизации, самоконтроля и самооценки</w:t>
      </w:r>
      <w:r w:rsidR="005B1178" w:rsidRPr="002C72C7">
        <w:rPr>
          <w:rFonts w:ascii="Times New Roman" w:hAnsi="Times New Roman" w:cs="Times New Roman"/>
          <w:sz w:val="28"/>
          <w:szCs w:val="28"/>
        </w:rPr>
        <w:t xml:space="preserve">. </w:t>
      </w:r>
      <w:r w:rsidRPr="002C72C7">
        <w:rPr>
          <w:rFonts w:ascii="Times New Roman" w:hAnsi="Times New Roman" w:cs="Times New Roman"/>
          <w:sz w:val="28"/>
          <w:szCs w:val="28"/>
        </w:rPr>
        <w:t xml:space="preserve">Необходимо соблюдать </w:t>
      </w:r>
      <w:r w:rsidR="00895731" w:rsidRPr="002C72C7">
        <w:rPr>
          <w:rFonts w:ascii="Times New Roman" w:hAnsi="Times New Roman" w:cs="Times New Roman"/>
          <w:sz w:val="28"/>
          <w:szCs w:val="28"/>
        </w:rPr>
        <w:t>рекомендации</w:t>
      </w:r>
      <w:r w:rsidRPr="002C72C7">
        <w:rPr>
          <w:rFonts w:ascii="Times New Roman" w:hAnsi="Times New Roman" w:cs="Times New Roman"/>
          <w:sz w:val="28"/>
          <w:szCs w:val="28"/>
        </w:rPr>
        <w:t>, изложенные в настоящ</w:t>
      </w:r>
      <w:r w:rsidR="00895731" w:rsidRPr="002C72C7">
        <w:rPr>
          <w:rFonts w:ascii="Times New Roman" w:hAnsi="Times New Roman" w:cs="Times New Roman"/>
          <w:sz w:val="28"/>
          <w:szCs w:val="28"/>
        </w:rPr>
        <w:t>ем</w:t>
      </w:r>
      <w:r w:rsidRPr="002C72C7">
        <w:rPr>
          <w:rFonts w:ascii="Times New Roman" w:hAnsi="Times New Roman" w:cs="Times New Roman"/>
          <w:sz w:val="28"/>
          <w:szCs w:val="28"/>
        </w:rPr>
        <w:t xml:space="preserve"> методических </w:t>
      </w:r>
      <w:r w:rsidR="00895731" w:rsidRPr="002C72C7">
        <w:rPr>
          <w:rFonts w:ascii="Times New Roman" w:hAnsi="Times New Roman" w:cs="Times New Roman"/>
          <w:sz w:val="28"/>
          <w:szCs w:val="28"/>
        </w:rPr>
        <w:t>материалах</w:t>
      </w:r>
      <w:r w:rsidR="005B1178" w:rsidRPr="002C72C7">
        <w:rPr>
          <w:rFonts w:ascii="Times New Roman" w:hAnsi="Times New Roman" w:cs="Times New Roman"/>
          <w:sz w:val="28"/>
          <w:szCs w:val="28"/>
        </w:rPr>
        <w:t xml:space="preserve">. </w:t>
      </w:r>
      <w:r w:rsidRPr="002C72C7">
        <w:rPr>
          <w:rFonts w:ascii="Times New Roman" w:hAnsi="Times New Roman" w:cs="Times New Roman"/>
          <w:sz w:val="28"/>
          <w:szCs w:val="28"/>
        </w:rPr>
        <w:t xml:space="preserve">Это поможет </w:t>
      </w:r>
      <w:r w:rsidR="00E648B1" w:rsidRPr="002C72C7">
        <w:rPr>
          <w:rFonts w:ascii="Times New Roman" w:hAnsi="Times New Roman" w:cs="Times New Roman"/>
          <w:sz w:val="28"/>
          <w:szCs w:val="28"/>
        </w:rPr>
        <w:t xml:space="preserve">педагогам </w:t>
      </w:r>
      <w:r w:rsidRPr="002C72C7">
        <w:rPr>
          <w:rFonts w:ascii="Times New Roman" w:hAnsi="Times New Roman" w:cs="Times New Roman"/>
          <w:sz w:val="28"/>
          <w:szCs w:val="28"/>
        </w:rPr>
        <w:t>организовать эффективные и результативные дополнительные занятия</w:t>
      </w:r>
      <w:r w:rsidR="00E648B1" w:rsidRPr="002C72C7">
        <w:rPr>
          <w:rFonts w:ascii="Times New Roman" w:hAnsi="Times New Roman" w:cs="Times New Roman"/>
          <w:sz w:val="28"/>
          <w:szCs w:val="28"/>
        </w:rPr>
        <w:t xml:space="preserve"> для обучающихся из социально уязвимых семей</w:t>
      </w:r>
      <w:r w:rsidR="005B1178" w:rsidRPr="002C72C7">
        <w:rPr>
          <w:rFonts w:ascii="Times New Roman" w:hAnsi="Times New Roman" w:cs="Times New Roman"/>
          <w:sz w:val="28"/>
          <w:szCs w:val="28"/>
        </w:rPr>
        <w:t xml:space="preserve">. </w:t>
      </w:r>
    </w:p>
    <w:p w14:paraId="7C8F024B" w14:textId="35D49CDE" w:rsidR="005B1178" w:rsidRPr="002C72C7" w:rsidRDefault="001C551A"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r w:rsidRPr="002C72C7">
        <w:rPr>
          <w:rFonts w:ascii="Times New Roman" w:hAnsi="Times New Roman" w:cs="Times New Roman"/>
          <w:sz w:val="28"/>
          <w:szCs w:val="28"/>
        </w:rPr>
        <w:t xml:space="preserve">Методические рекомендации содержат структурную информацию, определяющую порядок, логику и содержание работы по оказанию помощи </w:t>
      </w:r>
      <w:r w:rsidR="00E648B1" w:rsidRPr="002C72C7">
        <w:rPr>
          <w:rFonts w:ascii="Times New Roman" w:hAnsi="Times New Roman" w:cs="Times New Roman"/>
          <w:sz w:val="28"/>
          <w:szCs w:val="28"/>
        </w:rPr>
        <w:t>слабоуспевающим обучающимся</w:t>
      </w:r>
      <w:r w:rsidR="005B1178" w:rsidRPr="002C72C7">
        <w:rPr>
          <w:rFonts w:ascii="Times New Roman" w:hAnsi="Times New Roman" w:cs="Times New Roman"/>
          <w:sz w:val="28"/>
          <w:szCs w:val="28"/>
        </w:rPr>
        <w:t>.</w:t>
      </w:r>
    </w:p>
    <w:p w14:paraId="692A60E0" w14:textId="77777777" w:rsidR="00DD342C" w:rsidRPr="002C72C7" w:rsidRDefault="00DD342C"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3892B0DD"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6E97DB4F"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52C55B69"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7850B2C4"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4AE7116C"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1D943EC4"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5B38B992"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2A34041C"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288E797E"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7CD7B002"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798849BD"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7C81D22A"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1B6894DD"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34077BDA" w14:textId="77777777" w:rsidR="00DD342C" w:rsidRPr="002C72C7" w:rsidRDefault="00DD342C"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34BDD5BC"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38BD8151" w14:textId="77888983" w:rsidR="00DD342C" w:rsidRPr="002C72C7" w:rsidRDefault="00D441BB" w:rsidP="00E648B1">
      <w:pPr>
        <w:widowControl w:val="0"/>
        <w:kinsoku w:val="0"/>
        <w:overflowPunct w:val="0"/>
        <w:autoSpaceDE w:val="0"/>
        <w:autoSpaceDN w:val="0"/>
        <w:adjustRightInd w:val="0"/>
        <w:snapToGrid w:val="0"/>
        <w:spacing w:after="0" w:line="240" w:lineRule="auto"/>
        <w:jc w:val="center"/>
        <w:rPr>
          <w:rFonts w:ascii="Times New Roman" w:hAnsi="Times New Roman" w:cs="Times New Roman"/>
          <w:b/>
          <w:bCs/>
          <w:sz w:val="28"/>
          <w:szCs w:val="28"/>
        </w:rPr>
      </w:pPr>
      <w:r w:rsidRPr="002C72C7">
        <w:rPr>
          <w:rFonts w:ascii="Times New Roman" w:hAnsi="Times New Roman" w:cs="Times New Roman"/>
          <w:b/>
          <w:bCs/>
          <w:sz w:val="28"/>
          <w:szCs w:val="28"/>
        </w:rPr>
        <w:lastRenderedPageBreak/>
        <w:t>СОДЕРЖАНИЕ</w:t>
      </w:r>
    </w:p>
    <w:p w14:paraId="5916BFAA" w14:textId="77777777" w:rsidR="00DD342C" w:rsidRPr="002C72C7" w:rsidRDefault="00DD342C" w:rsidP="00CE33F1">
      <w:pPr>
        <w:widowControl w:val="0"/>
        <w:tabs>
          <w:tab w:val="left" w:pos="993"/>
        </w:tabs>
        <w:kinsoku w:val="0"/>
        <w:overflowPunct w:val="0"/>
        <w:autoSpaceDE w:val="0"/>
        <w:autoSpaceDN w:val="0"/>
        <w:adjustRightInd w:val="0"/>
        <w:snapToGrid w:val="0"/>
        <w:spacing w:after="0" w:line="240" w:lineRule="auto"/>
        <w:ind w:firstLine="709"/>
        <w:jc w:val="both"/>
        <w:rPr>
          <w:rFonts w:ascii="Times New Roman" w:hAnsi="Times New Roman" w:cs="Times New Roman"/>
          <w:b/>
          <w:bCs/>
          <w:sz w:val="28"/>
          <w:szCs w:val="28"/>
        </w:rPr>
      </w:pPr>
    </w:p>
    <w:tbl>
      <w:tblPr>
        <w:tblW w:w="0" w:type="dxa"/>
        <w:tblCellMar>
          <w:left w:w="0" w:type="dxa"/>
          <w:right w:w="0" w:type="dxa"/>
        </w:tblCellMar>
        <w:tblLook w:val="04A0" w:firstRow="1" w:lastRow="0" w:firstColumn="1" w:lastColumn="0" w:noHBand="0" w:noVBand="1"/>
      </w:tblPr>
      <w:tblGrid>
        <w:gridCol w:w="510"/>
        <w:gridCol w:w="7890"/>
        <w:gridCol w:w="645"/>
      </w:tblGrid>
      <w:tr w:rsidR="00DD342C" w:rsidRPr="002C72C7" w14:paraId="27433439" w14:textId="77777777" w:rsidTr="00DD342C">
        <w:trPr>
          <w:trHeight w:val="300"/>
        </w:trPr>
        <w:tc>
          <w:tcPr>
            <w:tcW w:w="8400" w:type="dxa"/>
            <w:gridSpan w:val="2"/>
            <w:shd w:val="clear" w:color="auto" w:fill="auto"/>
            <w:hideMark/>
          </w:tcPr>
          <w:p w14:paraId="58C3C249" w14:textId="58EAF2CC" w:rsidR="00DD342C" w:rsidRPr="002C72C7" w:rsidRDefault="00674F36"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Введение</w:t>
            </w:r>
            <w:r w:rsidR="00DD342C" w:rsidRPr="002C72C7">
              <w:rPr>
                <w:rFonts w:ascii="Times New Roman" w:eastAsia="Times New Roman" w:hAnsi="Times New Roman" w:cs="Times New Roman"/>
                <w:sz w:val="28"/>
                <w:szCs w:val="28"/>
              </w:rPr>
              <w:t> </w:t>
            </w:r>
          </w:p>
          <w:p w14:paraId="69014914" w14:textId="77777777" w:rsidR="00DD342C" w:rsidRPr="002C72C7" w:rsidRDefault="00DD342C"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 </w:t>
            </w:r>
          </w:p>
        </w:tc>
        <w:tc>
          <w:tcPr>
            <w:tcW w:w="645" w:type="dxa"/>
            <w:shd w:val="clear" w:color="auto" w:fill="auto"/>
            <w:hideMark/>
          </w:tcPr>
          <w:p w14:paraId="715D66F2" w14:textId="77777777" w:rsidR="00DD342C" w:rsidRPr="002C72C7" w:rsidRDefault="00DD342C"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3 </w:t>
            </w:r>
          </w:p>
        </w:tc>
      </w:tr>
      <w:tr w:rsidR="00DD342C" w:rsidRPr="002C72C7" w14:paraId="1264BEF7" w14:textId="77777777" w:rsidTr="00DD342C">
        <w:trPr>
          <w:trHeight w:val="300"/>
        </w:trPr>
        <w:tc>
          <w:tcPr>
            <w:tcW w:w="510" w:type="dxa"/>
            <w:shd w:val="clear" w:color="auto" w:fill="auto"/>
            <w:hideMark/>
          </w:tcPr>
          <w:p w14:paraId="58372E2C" w14:textId="77777777" w:rsidR="00DD342C" w:rsidRPr="002C72C7" w:rsidRDefault="00DD342C"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1 </w:t>
            </w:r>
          </w:p>
        </w:tc>
        <w:tc>
          <w:tcPr>
            <w:tcW w:w="7875" w:type="dxa"/>
            <w:shd w:val="clear" w:color="auto" w:fill="auto"/>
            <w:hideMark/>
          </w:tcPr>
          <w:p w14:paraId="57F3220E" w14:textId="38E3A841" w:rsidR="00DD342C" w:rsidRPr="002C72C7" w:rsidRDefault="00674F36" w:rsidP="00CE33F1">
            <w:pPr>
              <w:widowControl w:val="0"/>
              <w:kinsoku w:val="0"/>
              <w:overflowPunct w:val="0"/>
              <w:autoSpaceDE w:val="0"/>
              <w:autoSpaceDN w:val="0"/>
              <w:adjustRightInd w:val="0"/>
              <w:snapToGrid w:val="0"/>
              <w:spacing w:after="0" w:line="240" w:lineRule="auto"/>
              <w:jc w:val="both"/>
              <w:textAlignment w:val="baseline"/>
              <w:rPr>
                <w:rFonts w:ascii="Times New Roman" w:hAnsi="Times New Roman" w:cs="Times New Roman"/>
                <w:sz w:val="28"/>
                <w:szCs w:val="28"/>
              </w:rPr>
            </w:pPr>
            <w:r w:rsidRPr="002C72C7">
              <w:rPr>
                <w:rFonts w:ascii="Times New Roman" w:eastAsia="Times New Roman" w:hAnsi="Times New Roman" w:cs="Times New Roman"/>
                <w:bCs/>
                <w:sz w:val="28"/>
                <w:szCs w:val="28"/>
              </w:rPr>
              <w:t xml:space="preserve">Особенности </w:t>
            </w:r>
            <w:r w:rsidRPr="002C72C7">
              <w:rPr>
                <w:rFonts w:ascii="Times New Roman" w:eastAsia="Times New Roman" w:hAnsi="Times New Roman" w:cs="Times New Roman"/>
                <w:sz w:val="28"/>
                <w:szCs w:val="28"/>
              </w:rPr>
              <w:t>организации и проведения дополнительных занятий для обучающихся</w:t>
            </w:r>
          </w:p>
        </w:tc>
        <w:tc>
          <w:tcPr>
            <w:tcW w:w="645" w:type="dxa"/>
            <w:shd w:val="clear" w:color="auto" w:fill="auto"/>
            <w:hideMark/>
          </w:tcPr>
          <w:p w14:paraId="256E4549" w14:textId="77777777" w:rsidR="00DD342C" w:rsidRPr="002C72C7" w:rsidRDefault="00DD342C"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4 </w:t>
            </w:r>
          </w:p>
        </w:tc>
      </w:tr>
      <w:tr w:rsidR="00DD342C" w:rsidRPr="002C72C7" w14:paraId="224E9009" w14:textId="77777777" w:rsidTr="00DD342C">
        <w:trPr>
          <w:trHeight w:val="300"/>
        </w:trPr>
        <w:tc>
          <w:tcPr>
            <w:tcW w:w="510" w:type="dxa"/>
            <w:shd w:val="clear" w:color="auto" w:fill="auto"/>
            <w:hideMark/>
          </w:tcPr>
          <w:p w14:paraId="3DFEBB1C" w14:textId="77777777" w:rsidR="00DD342C" w:rsidRPr="002C72C7" w:rsidRDefault="00DD342C"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2 </w:t>
            </w:r>
          </w:p>
        </w:tc>
        <w:tc>
          <w:tcPr>
            <w:tcW w:w="7875" w:type="dxa"/>
            <w:shd w:val="clear" w:color="auto" w:fill="auto"/>
            <w:hideMark/>
          </w:tcPr>
          <w:p w14:paraId="705CEF8B" w14:textId="5A5433CE" w:rsidR="00DD342C" w:rsidRPr="002C72C7" w:rsidRDefault="00674F36"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 xml:space="preserve">Методические рекомендации по организации проведению дополнительных занятий по основным предметам для детей из </w:t>
            </w:r>
            <w:r w:rsidRPr="002C72C7">
              <w:rPr>
                <w:rFonts w:ascii="Times New Roman" w:eastAsia="Times New Roman" w:hAnsi="Times New Roman" w:cs="Times New Roman"/>
                <w:color w:val="000000" w:themeColor="text1"/>
                <w:sz w:val="28"/>
                <w:szCs w:val="28"/>
                <w:lang w:eastAsia="ru-RU"/>
              </w:rPr>
              <w:t>социально уязвимых семей</w:t>
            </w:r>
          </w:p>
        </w:tc>
        <w:tc>
          <w:tcPr>
            <w:tcW w:w="645" w:type="dxa"/>
            <w:shd w:val="clear" w:color="auto" w:fill="auto"/>
            <w:hideMark/>
          </w:tcPr>
          <w:p w14:paraId="385EA78D" w14:textId="77777777" w:rsidR="00DD342C" w:rsidRPr="002C72C7" w:rsidRDefault="00DD342C"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11 </w:t>
            </w:r>
          </w:p>
        </w:tc>
      </w:tr>
      <w:tr w:rsidR="00DD342C" w:rsidRPr="002C72C7" w14:paraId="74A2FB46" w14:textId="77777777" w:rsidTr="00DD342C">
        <w:trPr>
          <w:trHeight w:val="300"/>
        </w:trPr>
        <w:tc>
          <w:tcPr>
            <w:tcW w:w="510" w:type="dxa"/>
            <w:shd w:val="clear" w:color="auto" w:fill="auto"/>
            <w:hideMark/>
          </w:tcPr>
          <w:p w14:paraId="3AF86B82" w14:textId="77777777" w:rsidR="00DD342C" w:rsidRPr="002C72C7" w:rsidRDefault="00DD342C"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 </w:t>
            </w:r>
          </w:p>
        </w:tc>
        <w:tc>
          <w:tcPr>
            <w:tcW w:w="7875" w:type="dxa"/>
            <w:shd w:val="clear" w:color="auto" w:fill="auto"/>
            <w:hideMark/>
          </w:tcPr>
          <w:p w14:paraId="67412394" w14:textId="76292210" w:rsidR="00DD342C" w:rsidRPr="002C72C7" w:rsidRDefault="00674F36"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Заключение</w:t>
            </w:r>
            <w:r w:rsidR="00DD342C" w:rsidRPr="002C72C7">
              <w:rPr>
                <w:rFonts w:ascii="Times New Roman" w:eastAsia="Times New Roman" w:hAnsi="Times New Roman" w:cs="Times New Roman"/>
                <w:sz w:val="28"/>
                <w:szCs w:val="28"/>
              </w:rPr>
              <w:t> </w:t>
            </w:r>
          </w:p>
        </w:tc>
        <w:tc>
          <w:tcPr>
            <w:tcW w:w="645" w:type="dxa"/>
            <w:shd w:val="clear" w:color="auto" w:fill="auto"/>
            <w:hideMark/>
          </w:tcPr>
          <w:p w14:paraId="48FEDE4D" w14:textId="77777777" w:rsidR="00DD342C" w:rsidRPr="002C72C7" w:rsidRDefault="00DD342C"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89</w:t>
            </w:r>
          </w:p>
        </w:tc>
      </w:tr>
      <w:tr w:rsidR="00DD342C" w:rsidRPr="002C72C7" w14:paraId="0E7ECBEE" w14:textId="77777777" w:rsidTr="00DD342C">
        <w:trPr>
          <w:trHeight w:val="300"/>
        </w:trPr>
        <w:tc>
          <w:tcPr>
            <w:tcW w:w="510" w:type="dxa"/>
            <w:shd w:val="clear" w:color="auto" w:fill="auto"/>
            <w:hideMark/>
          </w:tcPr>
          <w:p w14:paraId="2B8E9B53" w14:textId="77777777" w:rsidR="00DD342C" w:rsidRPr="002C72C7" w:rsidRDefault="00DD342C"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 </w:t>
            </w:r>
          </w:p>
        </w:tc>
        <w:tc>
          <w:tcPr>
            <w:tcW w:w="7875" w:type="dxa"/>
            <w:shd w:val="clear" w:color="auto" w:fill="auto"/>
            <w:hideMark/>
          </w:tcPr>
          <w:p w14:paraId="18E99266" w14:textId="67C608CC" w:rsidR="00DD342C" w:rsidRPr="002C72C7" w:rsidRDefault="00674F36"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Список использованных источников</w:t>
            </w:r>
          </w:p>
        </w:tc>
        <w:tc>
          <w:tcPr>
            <w:tcW w:w="645" w:type="dxa"/>
            <w:shd w:val="clear" w:color="auto" w:fill="auto"/>
            <w:hideMark/>
          </w:tcPr>
          <w:p w14:paraId="53A22553" w14:textId="77777777" w:rsidR="00DD342C" w:rsidRPr="002C72C7" w:rsidRDefault="00DD342C" w:rsidP="00CE33F1">
            <w:pPr>
              <w:widowControl w:val="0"/>
              <w:kinsoku w:val="0"/>
              <w:overflowPunct w:val="0"/>
              <w:autoSpaceDE w:val="0"/>
              <w:autoSpaceDN w:val="0"/>
              <w:adjustRightInd w:val="0"/>
              <w:snapToGrid w:val="0"/>
              <w:spacing w:after="0" w:line="240" w:lineRule="auto"/>
              <w:jc w:val="both"/>
              <w:textAlignment w:val="baseline"/>
              <w:rPr>
                <w:rFonts w:ascii="Segoe UI" w:eastAsia="Times New Roman" w:hAnsi="Segoe UI" w:cs="Segoe UI"/>
                <w:sz w:val="28"/>
                <w:szCs w:val="28"/>
              </w:rPr>
            </w:pPr>
            <w:r w:rsidRPr="002C72C7">
              <w:rPr>
                <w:rFonts w:ascii="Times New Roman" w:eastAsia="Times New Roman" w:hAnsi="Times New Roman" w:cs="Times New Roman"/>
                <w:sz w:val="28"/>
                <w:szCs w:val="28"/>
              </w:rPr>
              <w:t>90</w:t>
            </w:r>
          </w:p>
        </w:tc>
      </w:tr>
    </w:tbl>
    <w:p w14:paraId="316216B8" w14:textId="77777777" w:rsidR="00DD342C" w:rsidRPr="002C72C7" w:rsidRDefault="00DD342C" w:rsidP="00CE33F1">
      <w:pPr>
        <w:widowControl w:val="0"/>
        <w:tabs>
          <w:tab w:val="left" w:pos="993"/>
        </w:tabs>
        <w:kinsoku w:val="0"/>
        <w:overflowPunct w:val="0"/>
        <w:autoSpaceDE w:val="0"/>
        <w:autoSpaceDN w:val="0"/>
        <w:adjustRightInd w:val="0"/>
        <w:snapToGrid w:val="0"/>
        <w:spacing w:after="0" w:line="240" w:lineRule="auto"/>
        <w:ind w:firstLine="709"/>
        <w:jc w:val="both"/>
        <w:rPr>
          <w:rFonts w:ascii="Times New Roman" w:hAnsi="Times New Roman" w:cs="Times New Roman"/>
          <w:sz w:val="28"/>
          <w:szCs w:val="28"/>
        </w:rPr>
      </w:pPr>
    </w:p>
    <w:p w14:paraId="1B0E5F99" w14:textId="77777777" w:rsidR="00DD342C" w:rsidRPr="002C72C7" w:rsidRDefault="00DD342C" w:rsidP="00CE33F1">
      <w:pPr>
        <w:widowControl w:val="0"/>
        <w:kinsoku w:val="0"/>
        <w:overflowPunct w:val="0"/>
        <w:autoSpaceDE w:val="0"/>
        <w:autoSpaceDN w:val="0"/>
        <w:adjustRightInd w:val="0"/>
        <w:snapToGrid w:val="0"/>
        <w:spacing w:after="0" w:line="240" w:lineRule="auto"/>
        <w:jc w:val="both"/>
      </w:pPr>
    </w:p>
    <w:p w14:paraId="6091141D" w14:textId="77777777" w:rsidR="00DD342C" w:rsidRPr="002C72C7" w:rsidRDefault="00DD342C"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0BA58172"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781328A4"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4B9AE2FE"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5DCD4933"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290356EF"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05EDD8CF"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5FC01AB1"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3A2EB3A0"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23E150F9"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22294B6C"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046FB89A"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02BD605D"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7C58CC1A"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5350D505"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7587DC15"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0B69CF1E"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0211AC89"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63904B87"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08EE8A1A"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7E9A22E2"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7E1B3222"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06694940"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7A9C31F3"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720664D0"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60D29228"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1623A2A7" w14:textId="77777777" w:rsidR="00E648B1" w:rsidRPr="002C72C7" w:rsidRDefault="00E648B1"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28558ED6"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6BF74732"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47C184B1"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01A5DF06"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12FCA99E" w14:textId="77777777" w:rsidR="005A0A0E" w:rsidRPr="002C72C7" w:rsidRDefault="005A0A0E" w:rsidP="00CE33F1">
      <w:pPr>
        <w:widowControl w:val="0"/>
        <w:kinsoku w:val="0"/>
        <w:overflowPunct w:val="0"/>
        <w:autoSpaceDE w:val="0"/>
        <w:autoSpaceDN w:val="0"/>
        <w:adjustRightInd w:val="0"/>
        <w:snapToGrid w:val="0"/>
        <w:spacing w:after="0" w:line="240" w:lineRule="auto"/>
        <w:ind w:firstLine="992"/>
        <w:jc w:val="both"/>
        <w:rPr>
          <w:rFonts w:ascii="Times New Roman" w:hAnsi="Times New Roman" w:cs="Times New Roman"/>
          <w:sz w:val="28"/>
          <w:szCs w:val="28"/>
        </w:rPr>
      </w:pPr>
    </w:p>
    <w:p w14:paraId="659176A2" w14:textId="2F77A9E4" w:rsidR="005A0A0E" w:rsidRPr="002C72C7" w:rsidRDefault="005A0A0E" w:rsidP="00E648B1">
      <w:pPr>
        <w:widowControl w:val="0"/>
        <w:kinsoku w:val="0"/>
        <w:overflowPunct w:val="0"/>
        <w:autoSpaceDE w:val="0"/>
        <w:autoSpaceDN w:val="0"/>
        <w:adjustRightInd w:val="0"/>
        <w:snapToGrid w:val="0"/>
        <w:spacing w:after="0" w:line="240" w:lineRule="auto"/>
        <w:jc w:val="center"/>
        <w:rPr>
          <w:rFonts w:ascii="Times New Roman" w:eastAsia="Times New Roman" w:hAnsi="Times New Roman" w:cs="Times New Roman"/>
          <w:b/>
          <w:bCs/>
          <w:sz w:val="28"/>
          <w:szCs w:val="28"/>
        </w:rPr>
      </w:pPr>
      <w:r w:rsidRPr="002C72C7">
        <w:rPr>
          <w:rFonts w:ascii="Times New Roman" w:eastAsia="Times New Roman" w:hAnsi="Times New Roman" w:cs="Times New Roman"/>
          <w:b/>
          <w:bCs/>
          <w:sz w:val="28"/>
          <w:szCs w:val="28"/>
        </w:rPr>
        <w:lastRenderedPageBreak/>
        <w:t>СПИСОК ИСПОЛЬЗОВАННЫХ ИСТОЧНИКОВ</w:t>
      </w:r>
    </w:p>
    <w:p w14:paraId="282726D5" w14:textId="77777777" w:rsidR="005A0A0E" w:rsidRPr="002C72C7" w:rsidRDefault="005A0A0E" w:rsidP="00CE33F1">
      <w:pPr>
        <w:widowControl w:val="0"/>
        <w:kinsoku w:val="0"/>
        <w:overflowPunct w:val="0"/>
        <w:autoSpaceDE w:val="0"/>
        <w:autoSpaceDN w:val="0"/>
        <w:adjustRightInd w:val="0"/>
        <w:snapToGrid w:val="0"/>
        <w:spacing w:after="0" w:line="240" w:lineRule="auto"/>
        <w:jc w:val="both"/>
        <w:rPr>
          <w:rFonts w:ascii="Times New Roman" w:eastAsia="Times New Roman" w:hAnsi="Times New Roman" w:cs="Times New Roman"/>
          <w:sz w:val="28"/>
          <w:szCs w:val="28"/>
        </w:rPr>
      </w:pPr>
    </w:p>
    <w:p w14:paraId="13ABD76D" w14:textId="77777777" w:rsidR="00DF4EEF" w:rsidRPr="002C72C7" w:rsidRDefault="00DF4EEF" w:rsidP="00CE33F1">
      <w:pPr>
        <w:pStyle w:val="a3"/>
        <w:numPr>
          <w:ilvl w:val="0"/>
          <w:numId w:val="29"/>
        </w:numPr>
        <w:tabs>
          <w:tab w:val="left" w:pos="851"/>
          <w:tab w:val="left" w:pos="993"/>
        </w:tabs>
        <w:spacing w:after="0" w:line="240" w:lineRule="auto"/>
        <w:ind w:left="0" w:firstLine="709"/>
        <w:jc w:val="both"/>
        <w:rPr>
          <w:rFonts w:ascii="Times New Roman" w:hAnsi="Times New Roman" w:cs="Times New Roman"/>
          <w:color w:val="000000"/>
          <w:sz w:val="28"/>
          <w:szCs w:val="28"/>
        </w:rPr>
      </w:pPr>
      <w:r w:rsidRPr="002C72C7">
        <w:rPr>
          <w:rFonts w:ascii="Times New Roman" w:hAnsi="Times New Roman" w:cs="Times New Roman"/>
          <w:sz w:val="28"/>
          <w:szCs w:val="28"/>
        </w:rPr>
        <w:t xml:space="preserve">Методические рекомендации </w:t>
      </w:r>
      <w:r w:rsidRPr="002C72C7">
        <w:rPr>
          <w:rFonts w:ascii="Times New Roman" w:eastAsia="Times New Roman" w:hAnsi="Times New Roman" w:cs="Times New Roman"/>
          <w:sz w:val="28"/>
          <w:szCs w:val="28"/>
          <w:lang w:eastAsia="ar-SA"/>
        </w:rPr>
        <w:t>по организации онлайн обучения. – НАО им.И.Алтынсарина, 2023. – 75с.</w:t>
      </w:r>
    </w:p>
    <w:p w14:paraId="5D8C668E" w14:textId="18B36F1B" w:rsidR="00612343" w:rsidRPr="002C72C7" w:rsidRDefault="00612343" w:rsidP="00CE33F1">
      <w:pPr>
        <w:pStyle w:val="a3"/>
        <w:numPr>
          <w:ilvl w:val="0"/>
          <w:numId w:val="29"/>
        </w:numPr>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 xml:space="preserve">Методология организации дополнительных занятий для обучающихся из социально уязвимых семей. - </w:t>
      </w:r>
      <w:r w:rsidRPr="002C72C7">
        <w:rPr>
          <w:rFonts w:ascii="Times New Roman" w:eastAsia="Times New Roman" w:hAnsi="Times New Roman" w:cs="Times New Roman"/>
          <w:sz w:val="28"/>
          <w:szCs w:val="28"/>
          <w:lang w:eastAsia="ar-SA"/>
        </w:rPr>
        <w:t>НАО им.И.Алтынсарина, 2023. – 12с.</w:t>
      </w:r>
    </w:p>
    <w:p w14:paraId="63680ACC" w14:textId="1E8CF2B4" w:rsidR="005A0A0E" w:rsidRPr="002C72C7" w:rsidRDefault="005A0A0E" w:rsidP="00CE33F1">
      <w:pPr>
        <w:pStyle w:val="a3"/>
        <w:widowControl w:val="0"/>
        <w:numPr>
          <w:ilvl w:val="0"/>
          <w:numId w:val="29"/>
        </w:numPr>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Бурдяк А. Дополнительная занятия по школьным предметам: мотивация и распространенность. //Мониторинг общественного мнения №2 (126) март-апрель. 2015. – стр.96-112.</w:t>
      </w:r>
    </w:p>
    <w:p w14:paraId="18904AFC" w14:textId="72538606" w:rsidR="005A0A0E" w:rsidRPr="002C72C7" w:rsidRDefault="005A0A0E" w:rsidP="00CE33F1">
      <w:pPr>
        <w:pStyle w:val="a3"/>
        <w:widowControl w:val="0"/>
        <w:numPr>
          <w:ilvl w:val="0"/>
          <w:numId w:val="29"/>
        </w:numPr>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Бөрібекова Ф.Б., Жанатбекова Н.Ж. Қазіргі заманғы педагогикалық технологиялар: Оқулық. – Алматы: Жоғары оқу орындарының қауымдастығы.-360 б.</w:t>
      </w:r>
    </w:p>
    <w:p w14:paraId="4FDE3128" w14:textId="29EDAA7E" w:rsidR="00441E96" w:rsidRPr="002C72C7" w:rsidRDefault="00441E96" w:rsidP="00CE33F1">
      <w:pPr>
        <w:pStyle w:val="a3"/>
        <w:widowControl w:val="0"/>
        <w:numPr>
          <w:ilvl w:val="0"/>
          <w:numId w:val="29"/>
        </w:numPr>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«Об утверждении Перечня документов, обязательных для ведения педагогами организаций среднего, технического и профессионального, послесреднего образования, и их формы» Приказ Министра просвещения Республики Казахстан от 27 августа 2022 года № 382.</w:t>
      </w:r>
    </w:p>
    <w:p w14:paraId="63BD88BA" w14:textId="6D71AD29" w:rsidR="005A0A0E" w:rsidRPr="002C72C7" w:rsidRDefault="00441E96" w:rsidP="00CE33F1">
      <w:pPr>
        <w:pStyle w:val="a3"/>
        <w:widowControl w:val="0"/>
        <w:numPr>
          <w:ilvl w:val="0"/>
          <w:numId w:val="29"/>
        </w:numPr>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Методическое пособие по разработке планов сопровождения учащихся. – Астана: Назарбаев интеллектуальные школы. – 2015. стр. 22.</w:t>
      </w:r>
    </w:p>
    <w:p w14:paraId="0BFF1548" w14:textId="63821236" w:rsidR="00441E96" w:rsidRPr="002C72C7" w:rsidRDefault="00441E96" w:rsidP="00CE33F1">
      <w:pPr>
        <w:pStyle w:val="a3"/>
        <w:widowControl w:val="0"/>
        <w:numPr>
          <w:ilvl w:val="0"/>
          <w:numId w:val="29"/>
        </w:numPr>
        <w:tabs>
          <w:tab w:val="left" w:pos="993"/>
        </w:tabs>
        <w:kinsoku w:val="0"/>
        <w:overflowPunct w:val="0"/>
        <w:autoSpaceDE w:val="0"/>
        <w:autoSpaceDN w:val="0"/>
        <w:adjustRightInd w:val="0"/>
        <w:snapToGrid w:val="0"/>
        <w:spacing w:after="0" w:line="240" w:lineRule="auto"/>
        <w:ind w:left="0" w:firstLine="709"/>
        <w:jc w:val="both"/>
        <w:rPr>
          <w:rFonts w:ascii="Times New Roman" w:hAnsi="Times New Roman" w:cs="Times New Roman"/>
          <w:sz w:val="28"/>
          <w:szCs w:val="28"/>
        </w:rPr>
      </w:pPr>
      <w:r w:rsidRPr="002C72C7">
        <w:rPr>
          <w:rFonts w:ascii="Times New Roman" w:hAnsi="Times New Roman" w:cs="Times New Roman"/>
          <w:sz w:val="28"/>
          <w:szCs w:val="28"/>
        </w:rPr>
        <w:t>Егорова Л. В. Особенности организации занятия в дополнительном образовании детей. Занятие с педагогами в Школе педагогического мастерства /http://festival.1september.ru/articles/417446/</w:t>
      </w:r>
    </w:p>
    <w:sectPr w:rsidR="00441E96" w:rsidRPr="002C72C7" w:rsidSect="00CE33F1">
      <w:pgSz w:w="11910" w:h="16840" w:code="9"/>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E8894" w14:textId="77777777" w:rsidR="006C486C" w:rsidRDefault="006C486C">
      <w:pPr>
        <w:spacing w:after="0" w:line="240" w:lineRule="auto"/>
      </w:pPr>
      <w:r>
        <w:separator/>
      </w:r>
    </w:p>
  </w:endnote>
  <w:endnote w:type="continuationSeparator" w:id="0">
    <w:p w14:paraId="44DF9E43" w14:textId="77777777" w:rsidR="006C486C" w:rsidRDefault="006C4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0000000000000000000"/>
    <w:charset w:val="80"/>
    <w:family w:val="roman"/>
    <w:notTrueType/>
    <w:pitch w:val="default"/>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S Minngs">
    <w:altName w:val="Yu Gothic"/>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189278"/>
      <w:docPartObj>
        <w:docPartGallery w:val="Page Numbers (Bottom of Page)"/>
        <w:docPartUnique/>
      </w:docPartObj>
    </w:sdtPr>
    <w:sdtContent>
      <w:p w14:paraId="77731E92" w14:textId="199495D3" w:rsidR="00A030E7" w:rsidRPr="007A3AB3" w:rsidRDefault="00A030E7" w:rsidP="007A3AB3">
        <w:pPr>
          <w:pStyle w:val="a7"/>
          <w:jc w:val="center"/>
        </w:pPr>
        <w:r>
          <w:fldChar w:fldCharType="begin"/>
        </w:r>
        <w:r>
          <w:instrText>PAGE   \* MERGEFORMAT</w:instrText>
        </w:r>
        <w:r>
          <w:fldChar w:fldCharType="separate"/>
        </w:r>
        <w:r w:rsidR="00B518B1" w:rsidRPr="00B518B1">
          <w:rPr>
            <w:noProof/>
            <w:lang w:val="kk-KZ"/>
          </w:rPr>
          <w:t>2</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514042"/>
      <w:docPartObj>
        <w:docPartGallery w:val="Page Numbers (Bottom of Page)"/>
        <w:docPartUnique/>
      </w:docPartObj>
    </w:sdtPr>
    <w:sdtContent>
      <w:p w14:paraId="0AF03EB1" w14:textId="74627B95" w:rsidR="00A030E7" w:rsidRDefault="00A030E7">
        <w:pPr>
          <w:pStyle w:val="a7"/>
          <w:jc w:val="center"/>
        </w:pPr>
        <w:r>
          <w:rPr>
            <w:lang w:val="kk-KZ"/>
          </w:rPr>
          <w:t>3</w:t>
        </w:r>
      </w:p>
    </w:sdtContent>
  </w:sdt>
  <w:p w14:paraId="6E3BE5EA" w14:textId="77777777" w:rsidR="00A030E7" w:rsidRDefault="00A030E7">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38549"/>
      <w:docPartObj>
        <w:docPartGallery w:val="Page Numbers (Bottom of Page)"/>
        <w:docPartUnique/>
      </w:docPartObj>
    </w:sdtPr>
    <w:sdtEndPr>
      <w:rPr>
        <w:sz w:val="24"/>
      </w:rPr>
    </w:sdtEndPr>
    <w:sdtContent>
      <w:p w14:paraId="5BEC6C66" w14:textId="77777777" w:rsidR="00A030E7" w:rsidRPr="00915933" w:rsidRDefault="00A030E7" w:rsidP="007A3AB3">
        <w:pPr>
          <w:pStyle w:val="a7"/>
          <w:jc w:val="center"/>
          <w:rPr>
            <w:sz w:val="24"/>
          </w:rPr>
        </w:pPr>
        <w:r w:rsidRPr="00915933">
          <w:rPr>
            <w:sz w:val="24"/>
          </w:rPr>
          <w:fldChar w:fldCharType="begin"/>
        </w:r>
        <w:r w:rsidRPr="00915933">
          <w:rPr>
            <w:sz w:val="24"/>
          </w:rPr>
          <w:instrText>PAGE   \* MERGEFORMAT</w:instrText>
        </w:r>
        <w:r w:rsidRPr="00915933">
          <w:rPr>
            <w:sz w:val="24"/>
          </w:rPr>
          <w:fldChar w:fldCharType="separate"/>
        </w:r>
        <w:r>
          <w:rPr>
            <w:noProof/>
            <w:sz w:val="24"/>
          </w:rPr>
          <w:t>2</w:t>
        </w:r>
        <w:r w:rsidRPr="00915933">
          <w:rPr>
            <w:sz w:val="24"/>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218507"/>
      <w:docPartObj>
        <w:docPartGallery w:val="Page Numbers (Bottom of Page)"/>
        <w:docPartUnique/>
      </w:docPartObj>
    </w:sdtPr>
    <w:sdtEndPr>
      <w:rPr>
        <w:sz w:val="24"/>
      </w:rPr>
    </w:sdtEndPr>
    <w:sdtContent>
      <w:p w14:paraId="48606E5C" w14:textId="7EA8766E" w:rsidR="00A030E7" w:rsidRPr="00915933" w:rsidRDefault="00A030E7" w:rsidP="007A3AB3">
        <w:pPr>
          <w:pStyle w:val="a7"/>
          <w:jc w:val="center"/>
          <w:rPr>
            <w:sz w:val="24"/>
          </w:rPr>
        </w:pPr>
        <w:r w:rsidRPr="00915933">
          <w:rPr>
            <w:sz w:val="24"/>
          </w:rPr>
          <w:fldChar w:fldCharType="begin"/>
        </w:r>
        <w:r w:rsidRPr="00915933">
          <w:rPr>
            <w:sz w:val="24"/>
          </w:rPr>
          <w:instrText>PAGE   \* MERGEFORMAT</w:instrText>
        </w:r>
        <w:r w:rsidRPr="00915933">
          <w:rPr>
            <w:sz w:val="24"/>
          </w:rPr>
          <w:fldChar w:fldCharType="separate"/>
        </w:r>
        <w:r w:rsidR="002B3B5D">
          <w:rPr>
            <w:noProof/>
            <w:sz w:val="24"/>
          </w:rPr>
          <w:t>4</w:t>
        </w:r>
        <w:r w:rsidRPr="00915933">
          <w:rPr>
            <w:sz w:val="24"/>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370994"/>
      <w:docPartObj>
        <w:docPartGallery w:val="Page Numbers (Bottom of Page)"/>
        <w:docPartUnique/>
      </w:docPartObj>
    </w:sdtPr>
    <w:sdtEndPr>
      <w:rPr>
        <w:sz w:val="24"/>
      </w:rPr>
    </w:sdtEndPr>
    <w:sdtContent>
      <w:p w14:paraId="6D4DFEF9" w14:textId="3F768C4A" w:rsidR="00A030E7" w:rsidRPr="00915933" w:rsidRDefault="00A030E7" w:rsidP="007A3AB3">
        <w:pPr>
          <w:pStyle w:val="a7"/>
          <w:jc w:val="center"/>
          <w:rPr>
            <w:sz w:val="24"/>
          </w:rPr>
        </w:pPr>
        <w:r w:rsidRPr="00915933">
          <w:rPr>
            <w:sz w:val="24"/>
          </w:rPr>
          <w:fldChar w:fldCharType="begin"/>
        </w:r>
        <w:r w:rsidRPr="00915933">
          <w:rPr>
            <w:sz w:val="24"/>
          </w:rPr>
          <w:instrText>PAGE   \* MERGEFORMAT</w:instrText>
        </w:r>
        <w:r w:rsidRPr="00915933">
          <w:rPr>
            <w:sz w:val="24"/>
          </w:rPr>
          <w:fldChar w:fldCharType="separate"/>
        </w:r>
        <w:r w:rsidR="00B518B1">
          <w:rPr>
            <w:noProof/>
            <w:sz w:val="24"/>
          </w:rPr>
          <w:t>87</w:t>
        </w:r>
        <w:r w:rsidRPr="00915933">
          <w:rPr>
            <w:sz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61B86" w14:textId="77777777" w:rsidR="006C486C" w:rsidRDefault="006C486C">
      <w:pPr>
        <w:spacing w:after="0" w:line="240" w:lineRule="auto"/>
      </w:pPr>
      <w:r>
        <w:separator/>
      </w:r>
    </w:p>
  </w:footnote>
  <w:footnote w:type="continuationSeparator" w:id="0">
    <w:p w14:paraId="5DB35C84" w14:textId="77777777" w:rsidR="006C486C" w:rsidRDefault="006C48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7B7E"/>
    <w:multiLevelType w:val="multilevel"/>
    <w:tmpl w:val="46A8F1AA"/>
    <w:lvl w:ilvl="0">
      <w:start w:val="6"/>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25037"/>
    <w:multiLevelType w:val="hybridMultilevel"/>
    <w:tmpl w:val="1C38D036"/>
    <w:lvl w:ilvl="0" w:tplc="BB8C8356">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256F44"/>
    <w:multiLevelType w:val="hybridMultilevel"/>
    <w:tmpl w:val="B210903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BA4E5E"/>
    <w:multiLevelType w:val="hybridMultilevel"/>
    <w:tmpl w:val="85CA2488"/>
    <w:lvl w:ilvl="0" w:tplc="371EC88E">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759245A"/>
    <w:multiLevelType w:val="hybridMultilevel"/>
    <w:tmpl w:val="BB88DB1A"/>
    <w:lvl w:ilvl="0" w:tplc="529EF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B409CA"/>
    <w:multiLevelType w:val="hybridMultilevel"/>
    <w:tmpl w:val="78D6214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0B224069"/>
    <w:multiLevelType w:val="multilevel"/>
    <w:tmpl w:val="87FC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0D7981"/>
    <w:multiLevelType w:val="hybridMultilevel"/>
    <w:tmpl w:val="1C44B36C"/>
    <w:lvl w:ilvl="0" w:tplc="153E2A2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CF2483"/>
    <w:multiLevelType w:val="hybridMultilevel"/>
    <w:tmpl w:val="B8425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8D2E25"/>
    <w:multiLevelType w:val="hybridMultilevel"/>
    <w:tmpl w:val="5C6E747E"/>
    <w:lvl w:ilvl="0" w:tplc="D5E65F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4C45A20"/>
    <w:multiLevelType w:val="hybridMultilevel"/>
    <w:tmpl w:val="97DC824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14E430E1"/>
    <w:multiLevelType w:val="hybridMultilevel"/>
    <w:tmpl w:val="BB88DB1A"/>
    <w:lvl w:ilvl="0" w:tplc="529EF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D252CB"/>
    <w:multiLevelType w:val="hybridMultilevel"/>
    <w:tmpl w:val="B2FC0F1A"/>
    <w:lvl w:ilvl="0" w:tplc="523E85A0">
      <w:start w:val="1"/>
      <w:numFmt w:val="decimal"/>
      <w:lvlText w:val="%1."/>
      <w:lvlJc w:val="left"/>
      <w:pPr>
        <w:ind w:left="708" w:hanging="360"/>
      </w:pPr>
      <w:rPr>
        <w:rFonts w:hint="default"/>
        <w:color w:val="auto"/>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3" w15:restartNumberingAfterBreak="0">
    <w:nsid w:val="1D753F05"/>
    <w:multiLevelType w:val="multilevel"/>
    <w:tmpl w:val="BC76ADC6"/>
    <w:lvl w:ilvl="0">
      <w:start w:val="2"/>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D01614"/>
    <w:multiLevelType w:val="hybridMultilevel"/>
    <w:tmpl w:val="607E5B42"/>
    <w:lvl w:ilvl="0" w:tplc="376C871A">
      <w:start w:val="1"/>
      <w:numFmt w:val="decimal"/>
      <w:lvlText w:val="%1."/>
      <w:lvlJc w:val="left"/>
      <w:pPr>
        <w:ind w:left="708" w:hanging="360"/>
      </w:pPr>
      <w:rPr>
        <w:rFonts w:hint="default"/>
        <w:color w:val="auto"/>
        <w:vertAlign w:val="baseline"/>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5" w15:restartNumberingAfterBreak="0">
    <w:nsid w:val="205C256F"/>
    <w:multiLevelType w:val="hybridMultilevel"/>
    <w:tmpl w:val="38568C5E"/>
    <w:lvl w:ilvl="0" w:tplc="153E2A26">
      <w:numFmt w:val="bullet"/>
      <w:lvlText w:val="-"/>
      <w:lvlJc w:val="left"/>
      <w:pPr>
        <w:ind w:left="1069" w:hanging="360"/>
      </w:pPr>
      <w:rPr>
        <w:rFonts w:ascii="Times New Roman" w:eastAsiaTheme="minorEastAsia" w:hAnsi="Times New Roman" w:cs="Times New Roman" w:hint="default"/>
      </w:rPr>
    </w:lvl>
    <w:lvl w:ilvl="1" w:tplc="043F0003" w:tentative="1">
      <w:start w:val="1"/>
      <w:numFmt w:val="bullet"/>
      <w:lvlText w:val="o"/>
      <w:lvlJc w:val="left"/>
      <w:pPr>
        <w:ind w:left="1789" w:hanging="360"/>
      </w:pPr>
      <w:rPr>
        <w:rFonts w:ascii="Courier New" w:hAnsi="Courier New" w:cs="Courier New" w:hint="default"/>
      </w:rPr>
    </w:lvl>
    <w:lvl w:ilvl="2" w:tplc="043F0005" w:tentative="1">
      <w:start w:val="1"/>
      <w:numFmt w:val="bullet"/>
      <w:lvlText w:val=""/>
      <w:lvlJc w:val="left"/>
      <w:pPr>
        <w:ind w:left="2509" w:hanging="360"/>
      </w:pPr>
      <w:rPr>
        <w:rFonts w:ascii="Wingdings" w:hAnsi="Wingdings" w:hint="default"/>
      </w:rPr>
    </w:lvl>
    <w:lvl w:ilvl="3" w:tplc="043F0001" w:tentative="1">
      <w:start w:val="1"/>
      <w:numFmt w:val="bullet"/>
      <w:lvlText w:val=""/>
      <w:lvlJc w:val="left"/>
      <w:pPr>
        <w:ind w:left="3229" w:hanging="360"/>
      </w:pPr>
      <w:rPr>
        <w:rFonts w:ascii="Symbol" w:hAnsi="Symbol" w:hint="default"/>
      </w:rPr>
    </w:lvl>
    <w:lvl w:ilvl="4" w:tplc="043F0003" w:tentative="1">
      <w:start w:val="1"/>
      <w:numFmt w:val="bullet"/>
      <w:lvlText w:val="o"/>
      <w:lvlJc w:val="left"/>
      <w:pPr>
        <w:ind w:left="3949" w:hanging="360"/>
      </w:pPr>
      <w:rPr>
        <w:rFonts w:ascii="Courier New" w:hAnsi="Courier New" w:cs="Courier New" w:hint="default"/>
      </w:rPr>
    </w:lvl>
    <w:lvl w:ilvl="5" w:tplc="043F0005" w:tentative="1">
      <w:start w:val="1"/>
      <w:numFmt w:val="bullet"/>
      <w:lvlText w:val=""/>
      <w:lvlJc w:val="left"/>
      <w:pPr>
        <w:ind w:left="4669" w:hanging="360"/>
      </w:pPr>
      <w:rPr>
        <w:rFonts w:ascii="Wingdings" w:hAnsi="Wingdings" w:hint="default"/>
      </w:rPr>
    </w:lvl>
    <w:lvl w:ilvl="6" w:tplc="043F0001" w:tentative="1">
      <w:start w:val="1"/>
      <w:numFmt w:val="bullet"/>
      <w:lvlText w:val=""/>
      <w:lvlJc w:val="left"/>
      <w:pPr>
        <w:ind w:left="5389" w:hanging="360"/>
      </w:pPr>
      <w:rPr>
        <w:rFonts w:ascii="Symbol" w:hAnsi="Symbol" w:hint="default"/>
      </w:rPr>
    </w:lvl>
    <w:lvl w:ilvl="7" w:tplc="043F0003" w:tentative="1">
      <w:start w:val="1"/>
      <w:numFmt w:val="bullet"/>
      <w:lvlText w:val="o"/>
      <w:lvlJc w:val="left"/>
      <w:pPr>
        <w:ind w:left="6109" w:hanging="360"/>
      </w:pPr>
      <w:rPr>
        <w:rFonts w:ascii="Courier New" w:hAnsi="Courier New" w:cs="Courier New" w:hint="default"/>
      </w:rPr>
    </w:lvl>
    <w:lvl w:ilvl="8" w:tplc="043F0005" w:tentative="1">
      <w:start w:val="1"/>
      <w:numFmt w:val="bullet"/>
      <w:lvlText w:val=""/>
      <w:lvlJc w:val="left"/>
      <w:pPr>
        <w:ind w:left="6829" w:hanging="360"/>
      </w:pPr>
      <w:rPr>
        <w:rFonts w:ascii="Wingdings" w:hAnsi="Wingdings" w:hint="default"/>
      </w:rPr>
    </w:lvl>
  </w:abstractNum>
  <w:abstractNum w:abstractNumId="16" w15:restartNumberingAfterBreak="0">
    <w:nsid w:val="22F30DD7"/>
    <w:multiLevelType w:val="hybridMultilevel"/>
    <w:tmpl w:val="46324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4259A8"/>
    <w:multiLevelType w:val="hybridMultilevel"/>
    <w:tmpl w:val="70A26A2A"/>
    <w:lvl w:ilvl="0" w:tplc="BB8C8356">
      <w:start w:val="2"/>
      <w:numFmt w:val="bullet"/>
      <w:lvlText w:val="-"/>
      <w:lvlJc w:val="left"/>
      <w:pPr>
        <w:ind w:left="3774" w:hanging="360"/>
      </w:pPr>
      <w:rPr>
        <w:rFonts w:ascii="Times New Roman" w:eastAsiaTheme="minorHAnsi" w:hAnsi="Times New Roman" w:cs="Times New Roman" w:hint="default"/>
      </w:rPr>
    </w:lvl>
    <w:lvl w:ilvl="1" w:tplc="04190003" w:tentative="1">
      <w:start w:val="1"/>
      <w:numFmt w:val="bullet"/>
      <w:lvlText w:val="o"/>
      <w:lvlJc w:val="left"/>
      <w:pPr>
        <w:ind w:left="4494" w:hanging="360"/>
      </w:pPr>
      <w:rPr>
        <w:rFonts w:ascii="Courier New" w:hAnsi="Courier New" w:cs="Courier New" w:hint="default"/>
      </w:rPr>
    </w:lvl>
    <w:lvl w:ilvl="2" w:tplc="04190005" w:tentative="1">
      <w:start w:val="1"/>
      <w:numFmt w:val="bullet"/>
      <w:lvlText w:val=""/>
      <w:lvlJc w:val="left"/>
      <w:pPr>
        <w:ind w:left="5214" w:hanging="360"/>
      </w:pPr>
      <w:rPr>
        <w:rFonts w:ascii="Wingdings" w:hAnsi="Wingdings" w:hint="default"/>
      </w:rPr>
    </w:lvl>
    <w:lvl w:ilvl="3" w:tplc="04190001" w:tentative="1">
      <w:start w:val="1"/>
      <w:numFmt w:val="bullet"/>
      <w:lvlText w:val=""/>
      <w:lvlJc w:val="left"/>
      <w:pPr>
        <w:ind w:left="5934" w:hanging="360"/>
      </w:pPr>
      <w:rPr>
        <w:rFonts w:ascii="Symbol" w:hAnsi="Symbol" w:hint="default"/>
      </w:rPr>
    </w:lvl>
    <w:lvl w:ilvl="4" w:tplc="04190003" w:tentative="1">
      <w:start w:val="1"/>
      <w:numFmt w:val="bullet"/>
      <w:lvlText w:val="o"/>
      <w:lvlJc w:val="left"/>
      <w:pPr>
        <w:ind w:left="6654" w:hanging="360"/>
      </w:pPr>
      <w:rPr>
        <w:rFonts w:ascii="Courier New" w:hAnsi="Courier New" w:cs="Courier New" w:hint="default"/>
      </w:rPr>
    </w:lvl>
    <w:lvl w:ilvl="5" w:tplc="04190005" w:tentative="1">
      <w:start w:val="1"/>
      <w:numFmt w:val="bullet"/>
      <w:lvlText w:val=""/>
      <w:lvlJc w:val="left"/>
      <w:pPr>
        <w:ind w:left="7374" w:hanging="360"/>
      </w:pPr>
      <w:rPr>
        <w:rFonts w:ascii="Wingdings" w:hAnsi="Wingdings" w:hint="default"/>
      </w:rPr>
    </w:lvl>
    <w:lvl w:ilvl="6" w:tplc="04190001" w:tentative="1">
      <w:start w:val="1"/>
      <w:numFmt w:val="bullet"/>
      <w:lvlText w:val=""/>
      <w:lvlJc w:val="left"/>
      <w:pPr>
        <w:ind w:left="8094" w:hanging="360"/>
      </w:pPr>
      <w:rPr>
        <w:rFonts w:ascii="Symbol" w:hAnsi="Symbol" w:hint="default"/>
      </w:rPr>
    </w:lvl>
    <w:lvl w:ilvl="7" w:tplc="04190003" w:tentative="1">
      <w:start w:val="1"/>
      <w:numFmt w:val="bullet"/>
      <w:lvlText w:val="o"/>
      <w:lvlJc w:val="left"/>
      <w:pPr>
        <w:ind w:left="8814" w:hanging="360"/>
      </w:pPr>
      <w:rPr>
        <w:rFonts w:ascii="Courier New" w:hAnsi="Courier New" w:cs="Courier New" w:hint="default"/>
      </w:rPr>
    </w:lvl>
    <w:lvl w:ilvl="8" w:tplc="04190005" w:tentative="1">
      <w:start w:val="1"/>
      <w:numFmt w:val="bullet"/>
      <w:lvlText w:val=""/>
      <w:lvlJc w:val="left"/>
      <w:pPr>
        <w:ind w:left="9534" w:hanging="360"/>
      </w:pPr>
      <w:rPr>
        <w:rFonts w:ascii="Wingdings" w:hAnsi="Wingdings" w:hint="default"/>
      </w:rPr>
    </w:lvl>
  </w:abstractNum>
  <w:abstractNum w:abstractNumId="18" w15:restartNumberingAfterBreak="0">
    <w:nsid w:val="271D2B92"/>
    <w:multiLevelType w:val="hybridMultilevel"/>
    <w:tmpl w:val="5FCCAC6A"/>
    <w:lvl w:ilvl="0" w:tplc="F59865AE">
      <w:start w:val="1"/>
      <w:numFmt w:val="decimal"/>
      <w:lvlText w:val="%1."/>
      <w:lvlJc w:val="left"/>
      <w:pPr>
        <w:ind w:left="720" w:hanging="360"/>
      </w:pPr>
      <w:rPr>
        <w:b w:val="0"/>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9917D8"/>
    <w:multiLevelType w:val="hybridMultilevel"/>
    <w:tmpl w:val="FC4CB89A"/>
    <w:lvl w:ilvl="0" w:tplc="B8E00BA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F41FE2"/>
    <w:multiLevelType w:val="multilevel"/>
    <w:tmpl w:val="CCF44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ED56D7"/>
    <w:multiLevelType w:val="multilevel"/>
    <w:tmpl w:val="816ED874"/>
    <w:lvl w:ilvl="0">
      <w:start w:val="2"/>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5E41D7"/>
    <w:multiLevelType w:val="hybridMultilevel"/>
    <w:tmpl w:val="50D80814"/>
    <w:lvl w:ilvl="0" w:tplc="153E2A2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E7457C7"/>
    <w:multiLevelType w:val="hybridMultilevel"/>
    <w:tmpl w:val="FF809648"/>
    <w:lvl w:ilvl="0" w:tplc="529EF9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325E04E6"/>
    <w:multiLevelType w:val="hybridMultilevel"/>
    <w:tmpl w:val="16480A70"/>
    <w:lvl w:ilvl="0" w:tplc="FFFFFFFF">
      <w:start w:val="1"/>
      <w:numFmt w:val="bullet"/>
      <w:lvlText w:val=""/>
      <w:lvlJc w:val="left"/>
      <w:pPr>
        <w:ind w:left="1430" w:hanging="360"/>
      </w:pPr>
      <w:rPr>
        <w:rFonts w:ascii="Symbol" w:hAnsi="Symbol" w:hint="default"/>
      </w:rPr>
    </w:lvl>
    <w:lvl w:ilvl="1" w:tplc="39CEE318">
      <w:start w:val="1"/>
      <w:numFmt w:val="bullet"/>
      <w:lvlText w:val=""/>
      <w:lvlJc w:val="left"/>
      <w:pPr>
        <w:ind w:left="2150" w:hanging="360"/>
      </w:pPr>
      <w:rPr>
        <w:rFonts w:ascii="Symbol" w:hAnsi="Symbol" w:hint="default"/>
      </w:rPr>
    </w:lvl>
    <w:lvl w:ilvl="2" w:tplc="FFFFFFFF" w:tentative="1">
      <w:start w:val="1"/>
      <w:numFmt w:val="bullet"/>
      <w:lvlText w:val=""/>
      <w:lvlJc w:val="left"/>
      <w:pPr>
        <w:ind w:left="2870" w:hanging="360"/>
      </w:pPr>
      <w:rPr>
        <w:rFonts w:ascii="Wingdings" w:hAnsi="Wingdings" w:hint="default"/>
      </w:rPr>
    </w:lvl>
    <w:lvl w:ilvl="3" w:tplc="FFFFFFFF" w:tentative="1">
      <w:start w:val="1"/>
      <w:numFmt w:val="bullet"/>
      <w:lvlText w:val=""/>
      <w:lvlJc w:val="left"/>
      <w:pPr>
        <w:ind w:left="3590" w:hanging="360"/>
      </w:pPr>
      <w:rPr>
        <w:rFonts w:ascii="Symbol" w:hAnsi="Symbol" w:hint="default"/>
      </w:rPr>
    </w:lvl>
    <w:lvl w:ilvl="4" w:tplc="FFFFFFFF" w:tentative="1">
      <w:start w:val="1"/>
      <w:numFmt w:val="bullet"/>
      <w:lvlText w:val="o"/>
      <w:lvlJc w:val="left"/>
      <w:pPr>
        <w:ind w:left="4310" w:hanging="360"/>
      </w:pPr>
      <w:rPr>
        <w:rFonts w:ascii="Courier New" w:hAnsi="Courier New" w:cs="Courier New" w:hint="default"/>
      </w:rPr>
    </w:lvl>
    <w:lvl w:ilvl="5" w:tplc="FFFFFFFF" w:tentative="1">
      <w:start w:val="1"/>
      <w:numFmt w:val="bullet"/>
      <w:lvlText w:val=""/>
      <w:lvlJc w:val="left"/>
      <w:pPr>
        <w:ind w:left="5030" w:hanging="360"/>
      </w:pPr>
      <w:rPr>
        <w:rFonts w:ascii="Wingdings" w:hAnsi="Wingdings" w:hint="default"/>
      </w:rPr>
    </w:lvl>
    <w:lvl w:ilvl="6" w:tplc="FFFFFFFF" w:tentative="1">
      <w:start w:val="1"/>
      <w:numFmt w:val="bullet"/>
      <w:lvlText w:val=""/>
      <w:lvlJc w:val="left"/>
      <w:pPr>
        <w:ind w:left="5750" w:hanging="360"/>
      </w:pPr>
      <w:rPr>
        <w:rFonts w:ascii="Symbol" w:hAnsi="Symbol" w:hint="default"/>
      </w:rPr>
    </w:lvl>
    <w:lvl w:ilvl="7" w:tplc="FFFFFFFF" w:tentative="1">
      <w:start w:val="1"/>
      <w:numFmt w:val="bullet"/>
      <w:lvlText w:val="o"/>
      <w:lvlJc w:val="left"/>
      <w:pPr>
        <w:ind w:left="6470" w:hanging="360"/>
      </w:pPr>
      <w:rPr>
        <w:rFonts w:ascii="Courier New" w:hAnsi="Courier New" w:cs="Courier New" w:hint="default"/>
      </w:rPr>
    </w:lvl>
    <w:lvl w:ilvl="8" w:tplc="FFFFFFFF" w:tentative="1">
      <w:start w:val="1"/>
      <w:numFmt w:val="bullet"/>
      <w:lvlText w:val=""/>
      <w:lvlJc w:val="left"/>
      <w:pPr>
        <w:ind w:left="7190" w:hanging="360"/>
      </w:pPr>
      <w:rPr>
        <w:rFonts w:ascii="Wingdings" w:hAnsi="Wingdings" w:hint="default"/>
      </w:rPr>
    </w:lvl>
  </w:abstractNum>
  <w:abstractNum w:abstractNumId="25" w15:restartNumberingAfterBreak="0">
    <w:nsid w:val="351641F1"/>
    <w:multiLevelType w:val="multilevel"/>
    <w:tmpl w:val="656666E6"/>
    <w:lvl w:ilvl="0">
      <w:start w:val="5"/>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9377CB"/>
    <w:multiLevelType w:val="hybridMultilevel"/>
    <w:tmpl w:val="D20E1E12"/>
    <w:lvl w:ilvl="0" w:tplc="8522D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970D9E"/>
    <w:multiLevelType w:val="hybridMultilevel"/>
    <w:tmpl w:val="3D3EF5C0"/>
    <w:lvl w:ilvl="0" w:tplc="CA72F396">
      <w:start w:val="3"/>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B7547C6"/>
    <w:multiLevelType w:val="hybridMultilevel"/>
    <w:tmpl w:val="B9A0AD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9B48FF"/>
    <w:multiLevelType w:val="hybridMultilevel"/>
    <w:tmpl w:val="3A3C9780"/>
    <w:lvl w:ilvl="0" w:tplc="A1F82734">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7CF20BC"/>
    <w:multiLevelType w:val="hybridMultilevel"/>
    <w:tmpl w:val="0FD6E88E"/>
    <w:lvl w:ilvl="0" w:tplc="62C0FD1E">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31" w15:restartNumberingAfterBreak="0">
    <w:nsid w:val="484B2D65"/>
    <w:multiLevelType w:val="hybridMultilevel"/>
    <w:tmpl w:val="010EEA2A"/>
    <w:lvl w:ilvl="0" w:tplc="B86A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9CA113E"/>
    <w:multiLevelType w:val="multilevel"/>
    <w:tmpl w:val="7BA4BC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756FB8"/>
    <w:multiLevelType w:val="hybridMultilevel"/>
    <w:tmpl w:val="43125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0E181C"/>
    <w:multiLevelType w:val="hybridMultilevel"/>
    <w:tmpl w:val="E168017A"/>
    <w:lvl w:ilvl="0" w:tplc="F7622884">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15:restartNumberingAfterBreak="0">
    <w:nsid w:val="54DB1F39"/>
    <w:multiLevelType w:val="hybridMultilevel"/>
    <w:tmpl w:val="5240C9B2"/>
    <w:lvl w:ilvl="0" w:tplc="529EF9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5ABE6853"/>
    <w:multiLevelType w:val="hybridMultilevel"/>
    <w:tmpl w:val="FF809648"/>
    <w:lvl w:ilvl="0" w:tplc="529EF9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5BA17EDE"/>
    <w:multiLevelType w:val="multilevel"/>
    <w:tmpl w:val="CE08949C"/>
    <w:lvl w:ilvl="0">
      <w:start w:val="2"/>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BF700D"/>
    <w:multiLevelType w:val="hybridMultilevel"/>
    <w:tmpl w:val="E68C3B04"/>
    <w:lvl w:ilvl="0" w:tplc="153E2A2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C160B50"/>
    <w:multiLevelType w:val="hybridMultilevel"/>
    <w:tmpl w:val="14601F48"/>
    <w:lvl w:ilvl="0" w:tplc="7494C98A">
      <w:start w:val="1"/>
      <w:numFmt w:val="decimal"/>
      <w:lvlText w:val="%1."/>
      <w:lvlJc w:val="left"/>
      <w:pPr>
        <w:ind w:left="720" w:hanging="360"/>
      </w:pPr>
      <w:rPr>
        <w:rFonts w:hint="default"/>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C3D6554"/>
    <w:multiLevelType w:val="multilevel"/>
    <w:tmpl w:val="1B3E8E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C3F1CB0"/>
    <w:multiLevelType w:val="multilevel"/>
    <w:tmpl w:val="A80E9BA8"/>
    <w:lvl w:ilvl="0">
      <w:start w:val="3"/>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CCE2574"/>
    <w:multiLevelType w:val="hybridMultilevel"/>
    <w:tmpl w:val="3AE8285C"/>
    <w:lvl w:ilvl="0" w:tplc="529EF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CB09A0"/>
    <w:multiLevelType w:val="multilevel"/>
    <w:tmpl w:val="C46C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E4555C2"/>
    <w:multiLevelType w:val="hybridMultilevel"/>
    <w:tmpl w:val="0340E8C4"/>
    <w:lvl w:ilvl="0" w:tplc="BFC09A60">
      <w:start w:val="1"/>
      <w:numFmt w:val="decimal"/>
      <w:lvlText w:val="%1."/>
      <w:lvlJc w:val="left"/>
      <w:pPr>
        <w:ind w:left="1069"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7D2F36"/>
    <w:multiLevelType w:val="hybridMultilevel"/>
    <w:tmpl w:val="1C50849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66947B19"/>
    <w:multiLevelType w:val="hybridMultilevel"/>
    <w:tmpl w:val="6090D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F2817DE"/>
    <w:multiLevelType w:val="hybridMultilevel"/>
    <w:tmpl w:val="1C50849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15:restartNumberingAfterBreak="0">
    <w:nsid w:val="742A44F5"/>
    <w:multiLevelType w:val="hybridMultilevel"/>
    <w:tmpl w:val="607E5B42"/>
    <w:lvl w:ilvl="0" w:tplc="376C871A">
      <w:start w:val="1"/>
      <w:numFmt w:val="decimal"/>
      <w:lvlText w:val="%1."/>
      <w:lvlJc w:val="left"/>
      <w:pPr>
        <w:ind w:left="708" w:hanging="360"/>
      </w:pPr>
      <w:rPr>
        <w:rFonts w:hint="default"/>
        <w:color w:val="auto"/>
        <w:vertAlign w:val="baseline"/>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49" w15:restartNumberingAfterBreak="0">
    <w:nsid w:val="766973EA"/>
    <w:multiLevelType w:val="hybridMultilevel"/>
    <w:tmpl w:val="37C4CABC"/>
    <w:lvl w:ilvl="0" w:tplc="BFC09A60">
      <w:start w:val="1"/>
      <w:numFmt w:val="decimal"/>
      <w:lvlText w:val="%1."/>
      <w:lvlJc w:val="left"/>
      <w:pPr>
        <w:ind w:left="1069"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66E1C27"/>
    <w:multiLevelType w:val="multilevel"/>
    <w:tmpl w:val="9386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A66026"/>
    <w:multiLevelType w:val="multilevel"/>
    <w:tmpl w:val="C304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E682743"/>
    <w:multiLevelType w:val="hybridMultilevel"/>
    <w:tmpl w:val="1CD47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4"/>
  </w:num>
  <w:num w:numId="3">
    <w:abstractNumId w:val="46"/>
  </w:num>
  <w:num w:numId="4">
    <w:abstractNumId w:val="31"/>
  </w:num>
  <w:num w:numId="5">
    <w:abstractNumId w:val="16"/>
  </w:num>
  <w:num w:numId="6">
    <w:abstractNumId w:val="6"/>
  </w:num>
  <w:num w:numId="7">
    <w:abstractNumId w:val="8"/>
  </w:num>
  <w:num w:numId="8">
    <w:abstractNumId w:val="5"/>
  </w:num>
  <w:num w:numId="9">
    <w:abstractNumId w:val="10"/>
  </w:num>
  <w:num w:numId="10">
    <w:abstractNumId w:val="18"/>
  </w:num>
  <w:num w:numId="11">
    <w:abstractNumId w:val="33"/>
  </w:num>
  <w:num w:numId="12">
    <w:abstractNumId w:val="19"/>
  </w:num>
  <w:num w:numId="13">
    <w:abstractNumId w:val="4"/>
  </w:num>
  <w:num w:numId="14">
    <w:abstractNumId w:val="11"/>
  </w:num>
  <w:num w:numId="15">
    <w:abstractNumId w:val="42"/>
  </w:num>
  <w:num w:numId="16">
    <w:abstractNumId w:val="23"/>
  </w:num>
  <w:num w:numId="17">
    <w:abstractNumId w:val="36"/>
  </w:num>
  <w:num w:numId="18">
    <w:abstractNumId w:val="49"/>
  </w:num>
  <w:num w:numId="19">
    <w:abstractNumId w:val="44"/>
  </w:num>
  <w:num w:numId="20">
    <w:abstractNumId w:val="12"/>
  </w:num>
  <w:num w:numId="21">
    <w:abstractNumId w:val="14"/>
  </w:num>
  <w:num w:numId="22">
    <w:abstractNumId w:val="48"/>
  </w:num>
  <w:num w:numId="23">
    <w:abstractNumId w:val="35"/>
  </w:num>
  <w:num w:numId="24">
    <w:abstractNumId w:val="47"/>
  </w:num>
  <w:num w:numId="25">
    <w:abstractNumId w:val="45"/>
  </w:num>
  <w:num w:numId="26">
    <w:abstractNumId w:val="26"/>
  </w:num>
  <w:num w:numId="27">
    <w:abstractNumId w:val="52"/>
  </w:num>
  <w:num w:numId="28">
    <w:abstractNumId w:val="2"/>
  </w:num>
  <w:num w:numId="29">
    <w:abstractNumId w:val="30"/>
  </w:num>
  <w:num w:numId="30">
    <w:abstractNumId w:val="17"/>
  </w:num>
  <w:num w:numId="31">
    <w:abstractNumId w:val="29"/>
  </w:num>
  <w:num w:numId="32">
    <w:abstractNumId w:val="28"/>
  </w:num>
  <w:num w:numId="33">
    <w:abstractNumId w:val="9"/>
  </w:num>
  <w:num w:numId="34">
    <w:abstractNumId w:val="3"/>
  </w:num>
  <w:num w:numId="35">
    <w:abstractNumId w:val="20"/>
  </w:num>
  <w:num w:numId="36">
    <w:abstractNumId w:val="32"/>
  </w:num>
  <w:num w:numId="37">
    <w:abstractNumId w:val="41"/>
  </w:num>
  <w:num w:numId="38">
    <w:abstractNumId w:val="40"/>
  </w:num>
  <w:num w:numId="39">
    <w:abstractNumId w:val="50"/>
  </w:num>
  <w:num w:numId="40">
    <w:abstractNumId w:val="25"/>
  </w:num>
  <w:num w:numId="41">
    <w:abstractNumId w:val="43"/>
  </w:num>
  <w:num w:numId="42">
    <w:abstractNumId w:val="0"/>
  </w:num>
  <w:num w:numId="43">
    <w:abstractNumId w:val="51"/>
  </w:num>
  <w:num w:numId="44">
    <w:abstractNumId w:val="13"/>
  </w:num>
  <w:num w:numId="45">
    <w:abstractNumId w:val="21"/>
  </w:num>
  <w:num w:numId="46">
    <w:abstractNumId w:val="37"/>
  </w:num>
  <w:num w:numId="47">
    <w:abstractNumId w:val="27"/>
  </w:num>
  <w:num w:numId="48">
    <w:abstractNumId w:val="34"/>
  </w:num>
  <w:num w:numId="49">
    <w:abstractNumId w:val="39"/>
  </w:num>
  <w:num w:numId="50">
    <w:abstractNumId w:val="38"/>
  </w:num>
  <w:num w:numId="51">
    <w:abstractNumId w:val="7"/>
  </w:num>
  <w:num w:numId="52">
    <w:abstractNumId w:val="22"/>
  </w:num>
  <w:num w:numId="53">
    <w:abstractNumId w:val="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141"/>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B70"/>
    <w:rsid w:val="00001EB1"/>
    <w:rsid w:val="0000728D"/>
    <w:rsid w:val="0001011F"/>
    <w:rsid w:val="0003149D"/>
    <w:rsid w:val="00040B83"/>
    <w:rsid w:val="00046D99"/>
    <w:rsid w:val="000541D3"/>
    <w:rsid w:val="0005474F"/>
    <w:rsid w:val="00055D54"/>
    <w:rsid w:val="000606BD"/>
    <w:rsid w:val="00063C5D"/>
    <w:rsid w:val="00067A81"/>
    <w:rsid w:val="00071FCF"/>
    <w:rsid w:val="000728CC"/>
    <w:rsid w:val="00080E4A"/>
    <w:rsid w:val="00095ADC"/>
    <w:rsid w:val="000A0B83"/>
    <w:rsid w:val="000A174D"/>
    <w:rsid w:val="000A194B"/>
    <w:rsid w:val="000B02E0"/>
    <w:rsid w:val="000C4E59"/>
    <w:rsid w:val="000D384B"/>
    <w:rsid w:val="000D5B5C"/>
    <w:rsid w:val="000E30A0"/>
    <w:rsid w:val="000F3139"/>
    <w:rsid w:val="000F5865"/>
    <w:rsid w:val="000F6410"/>
    <w:rsid w:val="00106EBE"/>
    <w:rsid w:val="00121597"/>
    <w:rsid w:val="001231B5"/>
    <w:rsid w:val="0012512F"/>
    <w:rsid w:val="0013267E"/>
    <w:rsid w:val="00166151"/>
    <w:rsid w:val="001805AE"/>
    <w:rsid w:val="00185379"/>
    <w:rsid w:val="001A57C4"/>
    <w:rsid w:val="001B3AA3"/>
    <w:rsid w:val="001B47D3"/>
    <w:rsid w:val="001C551A"/>
    <w:rsid w:val="001C7735"/>
    <w:rsid w:val="001E2EBE"/>
    <w:rsid w:val="001F2766"/>
    <w:rsid w:val="001F3600"/>
    <w:rsid w:val="001F7CC8"/>
    <w:rsid w:val="00202DFA"/>
    <w:rsid w:val="00272D5E"/>
    <w:rsid w:val="002731B8"/>
    <w:rsid w:val="00273E82"/>
    <w:rsid w:val="002826FE"/>
    <w:rsid w:val="0028318D"/>
    <w:rsid w:val="00287FAB"/>
    <w:rsid w:val="0029332B"/>
    <w:rsid w:val="002A2B60"/>
    <w:rsid w:val="002A7D20"/>
    <w:rsid w:val="002B3B5D"/>
    <w:rsid w:val="002B3E04"/>
    <w:rsid w:val="002B4D2F"/>
    <w:rsid w:val="002B7885"/>
    <w:rsid w:val="002B7DDF"/>
    <w:rsid w:val="002C6E40"/>
    <w:rsid w:val="002C72C7"/>
    <w:rsid w:val="002E021A"/>
    <w:rsid w:val="002E66B0"/>
    <w:rsid w:val="0032364E"/>
    <w:rsid w:val="00332D4B"/>
    <w:rsid w:val="003424F0"/>
    <w:rsid w:val="00343C6A"/>
    <w:rsid w:val="00346FDE"/>
    <w:rsid w:val="003511C0"/>
    <w:rsid w:val="00355536"/>
    <w:rsid w:val="00360C08"/>
    <w:rsid w:val="003710E8"/>
    <w:rsid w:val="003728A3"/>
    <w:rsid w:val="003738E3"/>
    <w:rsid w:val="00376FBD"/>
    <w:rsid w:val="003806E7"/>
    <w:rsid w:val="00397306"/>
    <w:rsid w:val="003A630C"/>
    <w:rsid w:val="003B6938"/>
    <w:rsid w:val="003D5BFD"/>
    <w:rsid w:val="003E45CA"/>
    <w:rsid w:val="003E516B"/>
    <w:rsid w:val="003F25FB"/>
    <w:rsid w:val="003F3822"/>
    <w:rsid w:val="00400E13"/>
    <w:rsid w:val="00404240"/>
    <w:rsid w:val="00404884"/>
    <w:rsid w:val="00411DF9"/>
    <w:rsid w:val="00415ED0"/>
    <w:rsid w:val="00422376"/>
    <w:rsid w:val="00424104"/>
    <w:rsid w:val="00426E5D"/>
    <w:rsid w:val="00441E96"/>
    <w:rsid w:val="00452F75"/>
    <w:rsid w:val="004621FF"/>
    <w:rsid w:val="00472C2E"/>
    <w:rsid w:val="004730EF"/>
    <w:rsid w:val="004744DA"/>
    <w:rsid w:val="00496B25"/>
    <w:rsid w:val="004A67CB"/>
    <w:rsid w:val="004B36E4"/>
    <w:rsid w:val="004B4AC7"/>
    <w:rsid w:val="004B7497"/>
    <w:rsid w:val="004E27C5"/>
    <w:rsid w:val="004E7C45"/>
    <w:rsid w:val="004F213A"/>
    <w:rsid w:val="004F3B70"/>
    <w:rsid w:val="00527523"/>
    <w:rsid w:val="0053533F"/>
    <w:rsid w:val="00537B31"/>
    <w:rsid w:val="00552440"/>
    <w:rsid w:val="00555CD0"/>
    <w:rsid w:val="00581635"/>
    <w:rsid w:val="005943C8"/>
    <w:rsid w:val="005A0A0E"/>
    <w:rsid w:val="005A3452"/>
    <w:rsid w:val="005B1178"/>
    <w:rsid w:val="005C2CC6"/>
    <w:rsid w:val="005C2F2A"/>
    <w:rsid w:val="005C5EC8"/>
    <w:rsid w:val="005F00C6"/>
    <w:rsid w:val="005F1765"/>
    <w:rsid w:val="005F2F0F"/>
    <w:rsid w:val="00606E07"/>
    <w:rsid w:val="00607678"/>
    <w:rsid w:val="00612343"/>
    <w:rsid w:val="00641D31"/>
    <w:rsid w:val="00661F2C"/>
    <w:rsid w:val="00664179"/>
    <w:rsid w:val="00674F36"/>
    <w:rsid w:val="006806B8"/>
    <w:rsid w:val="00684E72"/>
    <w:rsid w:val="00694A7E"/>
    <w:rsid w:val="006950B0"/>
    <w:rsid w:val="006A265D"/>
    <w:rsid w:val="006A314A"/>
    <w:rsid w:val="006C2648"/>
    <w:rsid w:val="006C486C"/>
    <w:rsid w:val="006D3237"/>
    <w:rsid w:val="006E1D42"/>
    <w:rsid w:val="006F43A5"/>
    <w:rsid w:val="006F4772"/>
    <w:rsid w:val="00700B35"/>
    <w:rsid w:val="007141AD"/>
    <w:rsid w:val="007376BD"/>
    <w:rsid w:val="007464F9"/>
    <w:rsid w:val="00753A3C"/>
    <w:rsid w:val="00780FFB"/>
    <w:rsid w:val="0078244F"/>
    <w:rsid w:val="007A0983"/>
    <w:rsid w:val="007A3AB3"/>
    <w:rsid w:val="007A66E1"/>
    <w:rsid w:val="007E32EB"/>
    <w:rsid w:val="007E3A2C"/>
    <w:rsid w:val="007E7297"/>
    <w:rsid w:val="007F4F00"/>
    <w:rsid w:val="0080121C"/>
    <w:rsid w:val="0081021A"/>
    <w:rsid w:val="008200A8"/>
    <w:rsid w:val="008200B2"/>
    <w:rsid w:val="00822915"/>
    <w:rsid w:val="008271C9"/>
    <w:rsid w:val="00843030"/>
    <w:rsid w:val="00867D45"/>
    <w:rsid w:val="00874360"/>
    <w:rsid w:val="008821DF"/>
    <w:rsid w:val="00882A7C"/>
    <w:rsid w:val="00882C8A"/>
    <w:rsid w:val="00882ED9"/>
    <w:rsid w:val="00895731"/>
    <w:rsid w:val="008A1FA1"/>
    <w:rsid w:val="008A3250"/>
    <w:rsid w:val="008A3672"/>
    <w:rsid w:val="008B27D0"/>
    <w:rsid w:val="008B3C42"/>
    <w:rsid w:val="008E179F"/>
    <w:rsid w:val="008E2B8B"/>
    <w:rsid w:val="008F650E"/>
    <w:rsid w:val="008F6F63"/>
    <w:rsid w:val="0090055D"/>
    <w:rsid w:val="00903AA5"/>
    <w:rsid w:val="009203CE"/>
    <w:rsid w:val="00925BEC"/>
    <w:rsid w:val="00931909"/>
    <w:rsid w:val="00936663"/>
    <w:rsid w:val="00945B11"/>
    <w:rsid w:val="00946E24"/>
    <w:rsid w:val="00955519"/>
    <w:rsid w:val="00961FB0"/>
    <w:rsid w:val="00963123"/>
    <w:rsid w:val="00963B1D"/>
    <w:rsid w:val="00967395"/>
    <w:rsid w:val="00970754"/>
    <w:rsid w:val="0097382B"/>
    <w:rsid w:val="00977724"/>
    <w:rsid w:val="0098127C"/>
    <w:rsid w:val="009921A7"/>
    <w:rsid w:val="009948A8"/>
    <w:rsid w:val="009B54D6"/>
    <w:rsid w:val="009B581A"/>
    <w:rsid w:val="009C04C1"/>
    <w:rsid w:val="009C5B37"/>
    <w:rsid w:val="009C5D7B"/>
    <w:rsid w:val="009C6716"/>
    <w:rsid w:val="009E0FAD"/>
    <w:rsid w:val="009E3853"/>
    <w:rsid w:val="009F2FEE"/>
    <w:rsid w:val="00A01295"/>
    <w:rsid w:val="00A030E7"/>
    <w:rsid w:val="00A2278B"/>
    <w:rsid w:val="00A25360"/>
    <w:rsid w:val="00A25D4A"/>
    <w:rsid w:val="00A2742A"/>
    <w:rsid w:val="00A46FCE"/>
    <w:rsid w:val="00A513E3"/>
    <w:rsid w:val="00A53229"/>
    <w:rsid w:val="00A7024E"/>
    <w:rsid w:val="00A75697"/>
    <w:rsid w:val="00A77812"/>
    <w:rsid w:val="00A77D01"/>
    <w:rsid w:val="00A809B9"/>
    <w:rsid w:val="00A91F02"/>
    <w:rsid w:val="00AA78D8"/>
    <w:rsid w:val="00AB5A1B"/>
    <w:rsid w:val="00AC7747"/>
    <w:rsid w:val="00B12573"/>
    <w:rsid w:val="00B21299"/>
    <w:rsid w:val="00B351DD"/>
    <w:rsid w:val="00B37CDF"/>
    <w:rsid w:val="00B45F70"/>
    <w:rsid w:val="00B518B1"/>
    <w:rsid w:val="00B70FB4"/>
    <w:rsid w:val="00B736DE"/>
    <w:rsid w:val="00B81803"/>
    <w:rsid w:val="00B856A7"/>
    <w:rsid w:val="00B901D0"/>
    <w:rsid w:val="00B91ED0"/>
    <w:rsid w:val="00B92108"/>
    <w:rsid w:val="00BC3F2E"/>
    <w:rsid w:val="00BC6971"/>
    <w:rsid w:val="00BE019B"/>
    <w:rsid w:val="00BE5E5C"/>
    <w:rsid w:val="00BF5B16"/>
    <w:rsid w:val="00C01DF4"/>
    <w:rsid w:val="00C14B03"/>
    <w:rsid w:val="00C16C26"/>
    <w:rsid w:val="00C2176C"/>
    <w:rsid w:val="00C30180"/>
    <w:rsid w:val="00C33DA9"/>
    <w:rsid w:val="00C4448E"/>
    <w:rsid w:val="00C506A1"/>
    <w:rsid w:val="00C57B2B"/>
    <w:rsid w:val="00C60DD2"/>
    <w:rsid w:val="00C60EDA"/>
    <w:rsid w:val="00C74ED9"/>
    <w:rsid w:val="00CC3249"/>
    <w:rsid w:val="00CC7878"/>
    <w:rsid w:val="00CD204B"/>
    <w:rsid w:val="00CE33F1"/>
    <w:rsid w:val="00CF39CC"/>
    <w:rsid w:val="00CF6391"/>
    <w:rsid w:val="00D139BC"/>
    <w:rsid w:val="00D441BB"/>
    <w:rsid w:val="00D458BE"/>
    <w:rsid w:val="00D506C8"/>
    <w:rsid w:val="00D82B16"/>
    <w:rsid w:val="00D87F05"/>
    <w:rsid w:val="00D908DF"/>
    <w:rsid w:val="00D9469B"/>
    <w:rsid w:val="00DD342C"/>
    <w:rsid w:val="00DD671F"/>
    <w:rsid w:val="00DF4EEF"/>
    <w:rsid w:val="00E02179"/>
    <w:rsid w:val="00E11FF2"/>
    <w:rsid w:val="00E159D7"/>
    <w:rsid w:val="00E32D73"/>
    <w:rsid w:val="00E41823"/>
    <w:rsid w:val="00E42104"/>
    <w:rsid w:val="00E45880"/>
    <w:rsid w:val="00E648B1"/>
    <w:rsid w:val="00E67DE1"/>
    <w:rsid w:val="00E74DA8"/>
    <w:rsid w:val="00E75E61"/>
    <w:rsid w:val="00E86B8B"/>
    <w:rsid w:val="00EA5A82"/>
    <w:rsid w:val="00EB1D5B"/>
    <w:rsid w:val="00EB5657"/>
    <w:rsid w:val="00EB640C"/>
    <w:rsid w:val="00EF0443"/>
    <w:rsid w:val="00F004EB"/>
    <w:rsid w:val="00F11B2D"/>
    <w:rsid w:val="00F17CC1"/>
    <w:rsid w:val="00F218D8"/>
    <w:rsid w:val="00F24736"/>
    <w:rsid w:val="00F26FE0"/>
    <w:rsid w:val="00F27EAD"/>
    <w:rsid w:val="00F31C36"/>
    <w:rsid w:val="00F40F03"/>
    <w:rsid w:val="00F43B99"/>
    <w:rsid w:val="00F500DB"/>
    <w:rsid w:val="00F51CF8"/>
    <w:rsid w:val="00F53A9D"/>
    <w:rsid w:val="00F66303"/>
    <w:rsid w:val="00F81AC0"/>
    <w:rsid w:val="00F90F05"/>
    <w:rsid w:val="00F953AF"/>
    <w:rsid w:val="00FA6AAE"/>
    <w:rsid w:val="00FC0E8B"/>
    <w:rsid w:val="00FC713C"/>
    <w:rsid w:val="00FD4821"/>
    <w:rsid w:val="00FE0E69"/>
    <w:rsid w:val="00FE1769"/>
    <w:rsid w:val="00FE405E"/>
    <w:rsid w:val="00FF0A75"/>
    <w:rsid w:val="00FF1C79"/>
  </w:rsids>
  <m:mathPr>
    <m:mathFont m:val="Cambria Math"/>
    <m:brkBin m:val="before"/>
    <m:brkBinSub m:val="--"/>
    <m:smallFrac m:val="0"/>
    <m:dispDef/>
    <m:lMargin m:val="0"/>
    <m:rMargin m:val="0"/>
    <m:defJc m:val="centerGroup"/>
    <m:wrapIndent m:val="1440"/>
    <m:intLim m:val="subSup"/>
    <m:naryLim m:val="undOvr"/>
  </m:mathPr>
  <w:themeFontLang w:val="kk-K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D914F"/>
  <w15:chartTrackingRefBased/>
  <w15:docId w15:val="{68314F3E-1133-40D9-BBBE-863D4A249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kk-KZ" w:eastAsia="zh-CN"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6938"/>
  </w:style>
  <w:style w:type="paragraph" w:styleId="1">
    <w:name w:val="heading 1"/>
    <w:basedOn w:val="a"/>
    <w:next w:val="a"/>
    <w:link w:val="10"/>
    <w:uiPriority w:val="9"/>
    <w:qFormat/>
    <w:rsid w:val="008200B2"/>
    <w:pPr>
      <w:keepNext/>
      <w:keepLines/>
      <w:spacing w:before="240" w:after="0" w:line="276" w:lineRule="auto"/>
      <w:outlineLvl w:val="0"/>
    </w:pPr>
    <w:rPr>
      <w:rFonts w:asciiTheme="majorHAnsi" w:eastAsiaTheme="majorEastAsia" w:hAnsiTheme="majorHAnsi" w:cstheme="majorBidi"/>
      <w:color w:val="2F5496" w:themeColor="accent1" w:themeShade="BF"/>
      <w:kern w:val="0"/>
      <w:sz w:val="32"/>
      <w:szCs w:val="32"/>
      <w:lang w:val="ru-RU" w:eastAsia="ru-RU"/>
      <w14:ligatures w14:val="none"/>
    </w:rPr>
  </w:style>
  <w:style w:type="paragraph" w:styleId="2">
    <w:name w:val="heading 2"/>
    <w:basedOn w:val="a"/>
    <w:next w:val="a"/>
    <w:link w:val="20"/>
    <w:uiPriority w:val="9"/>
    <w:unhideWhenUsed/>
    <w:qFormat/>
    <w:rsid w:val="009203CE"/>
    <w:pPr>
      <w:keepNext/>
      <w:keepLines/>
      <w:spacing w:before="200" w:after="0" w:line="276" w:lineRule="auto"/>
      <w:outlineLvl w:val="1"/>
    </w:pPr>
    <w:rPr>
      <w:rFonts w:ascii="Cambria" w:eastAsia="Times New Roman" w:hAnsi="Cambria" w:cs="Times New Roman"/>
      <w:b/>
      <w:bCs/>
      <w:color w:val="4F81BD"/>
      <w:kern w:val="0"/>
      <w:sz w:val="26"/>
      <w:szCs w:val="26"/>
      <w:lang w:val="en-US" w:eastAsia="en-US"/>
      <w14:ligatures w14:val="none"/>
    </w:rPr>
  </w:style>
  <w:style w:type="paragraph" w:styleId="3">
    <w:name w:val="heading 3"/>
    <w:basedOn w:val="a"/>
    <w:link w:val="30"/>
    <w:uiPriority w:val="9"/>
    <w:qFormat/>
    <w:rsid w:val="00843030"/>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4">
    <w:name w:val="heading 4"/>
    <w:basedOn w:val="a"/>
    <w:next w:val="a"/>
    <w:link w:val="40"/>
    <w:uiPriority w:val="9"/>
    <w:semiHidden/>
    <w:unhideWhenUsed/>
    <w:qFormat/>
    <w:rsid w:val="008200B2"/>
    <w:pPr>
      <w:keepNext/>
      <w:keepLines/>
      <w:spacing w:before="40" w:after="0" w:line="276" w:lineRule="auto"/>
      <w:outlineLvl w:val="3"/>
    </w:pPr>
    <w:rPr>
      <w:rFonts w:asciiTheme="majorHAnsi" w:eastAsiaTheme="majorEastAsia" w:hAnsiTheme="majorHAnsi" w:cstheme="majorBidi"/>
      <w:i/>
      <w:iCs/>
      <w:color w:val="2F5496" w:themeColor="accent1" w:themeShade="BF"/>
      <w:kern w:val="0"/>
      <w:lang w:val="ru-RU" w:eastAsia="ru-RU"/>
      <w14:ligatures w14:val="none"/>
    </w:rPr>
  </w:style>
  <w:style w:type="paragraph" w:styleId="9">
    <w:name w:val="heading 9"/>
    <w:basedOn w:val="a"/>
    <w:next w:val="a"/>
    <w:link w:val="90"/>
    <w:uiPriority w:val="9"/>
    <w:semiHidden/>
    <w:unhideWhenUsed/>
    <w:qFormat/>
    <w:rsid w:val="009203CE"/>
    <w:pPr>
      <w:spacing w:before="240" w:after="60" w:line="276" w:lineRule="auto"/>
      <w:outlineLvl w:val="8"/>
    </w:pPr>
    <w:rPr>
      <w:rFonts w:ascii="Cambria" w:eastAsia="Times New Roman" w:hAnsi="Cambria" w:cs="Times New Roman"/>
      <w:kern w:val="0"/>
      <w:lang w:val="en-US" w:eastAsia="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H"/>
    <w:basedOn w:val="a"/>
    <w:link w:val="a4"/>
    <w:uiPriority w:val="34"/>
    <w:qFormat/>
    <w:rsid w:val="00400E13"/>
    <w:pPr>
      <w:ind w:left="720"/>
      <w:contextualSpacing/>
    </w:pPr>
  </w:style>
  <w:style w:type="character" w:customStyle="1" w:styleId="30">
    <w:name w:val="Заголовок 3 Знак"/>
    <w:basedOn w:val="a0"/>
    <w:link w:val="3"/>
    <w:uiPriority w:val="9"/>
    <w:rsid w:val="00843030"/>
    <w:rPr>
      <w:rFonts w:ascii="Times New Roman" w:eastAsia="Times New Roman" w:hAnsi="Times New Roman" w:cs="Times New Roman"/>
      <w:b/>
      <w:bCs/>
      <w:kern w:val="0"/>
      <w:sz w:val="27"/>
      <w:szCs w:val="27"/>
      <w14:ligatures w14:val="none"/>
    </w:rPr>
  </w:style>
  <w:style w:type="paragraph" w:styleId="a5">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uiPriority w:val="99"/>
    <w:unhideWhenUsed/>
    <w:qFormat/>
    <w:rsid w:val="002E02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a6">
    <w:name w:val="Strong"/>
    <w:basedOn w:val="a0"/>
    <w:uiPriority w:val="22"/>
    <w:qFormat/>
    <w:rsid w:val="002E021A"/>
    <w:rPr>
      <w:b/>
      <w:bCs/>
    </w:rPr>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3"/>
    <w:uiPriority w:val="34"/>
    <w:qFormat/>
    <w:rsid w:val="00E41823"/>
  </w:style>
  <w:style w:type="paragraph" w:styleId="a7">
    <w:name w:val="footer"/>
    <w:basedOn w:val="a"/>
    <w:link w:val="a8"/>
    <w:uiPriority w:val="99"/>
    <w:unhideWhenUsed/>
    <w:rsid w:val="00E41823"/>
    <w:pPr>
      <w:tabs>
        <w:tab w:val="center" w:pos="4677"/>
        <w:tab w:val="right" w:pos="9355"/>
      </w:tabs>
      <w:spacing w:after="0" w:line="240" w:lineRule="auto"/>
    </w:pPr>
    <w:rPr>
      <w:rFonts w:eastAsiaTheme="minorHAnsi"/>
      <w:kern w:val="0"/>
      <w:lang w:val="ru-RU" w:eastAsia="en-US"/>
      <w14:ligatures w14:val="none"/>
    </w:rPr>
  </w:style>
  <w:style w:type="character" w:customStyle="1" w:styleId="a8">
    <w:name w:val="Нижний колонтитул Знак"/>
    <w:basedOn w:val="a0"/>
    <w:link w:val="a7"/>
    <w:uiPriority w:val="99"/>
    <w:rsid w:val="00E41823"/>
    <w:rPr>
      <w:rFonts w:eastAsiaTheme="minorHAnsi"/>
      <w:kern w:val="0"/>
      <w:lang w:val="ru-RU" w:eastAsia="en-US"/>
      <w14:ligatures w14:val="none"/>
    </w:rPr>
  </w:style>
  <w:style w:type="table" w:styleId="a9">
    <w:name w:val="Table Grid"/>
    <w:basedOn w:val="a1"/>
    <w:uiPriority w:val="39"/>
    <w:qFormat/>
    <w:rsid w:val="004B36E4"/>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9203CE"/>
    <w:rPr>
      <w:rFonts w:ascii="Cambria" w:eastAsia="Times New Roman" w:hAnsi="Cambria" w:cs="Times New Roman"/>
      <w:b/>
      <w:bCs/>
      <w:color w:val="4F81BD"/>
      <w:kern w:val="0"/>
      <w:sz w:val="26"/>
      <w:szCs w:val="26"/>
      <w:lang w:val="en-US" w:eastAsia="en-US"/>
      <w14:ligatures w14:val="none"/>
    </w:rPr>
  </w:style>
  <w:style w:type="character" w:customStyle="1" w:styleId="90">
    <w:name w:val="Заголовок 9 Знак"/>
    <w:basedOn w:val="a0"/>
    <w:link w:val="9"/>
    <w:uiPriority w:val="9"/>
    <w:semiHidden/>
    <w:rsid w:val="009203CE"/>
    <w:rPr>
      <w:rFonts w:ascii="Cambria" w:eastAsia="Times New Roman" w:hAnsi="Cambria" w:cs="Times New Roman"/>
      <w:kern w:val="0"/>
      <w:lang w:val="en-US" w:eastAsia="en-US"/>
      <w14:ligatures w14:val="none"/>
    </w:rPr>
  </w:style>
  <w:style w:type="paragraph" w:styleId="aa">
    <w:name w:val="Body Text"/>
    <w:basedOn w:val="a"/>
    <w:link w:val="ab"/>
    <w:uiPriority w:val="1"/>
    <w:qFormat/>
    <w:rsid w:val="009203CE"/>
    <w:pPr>
      <w:widowControl w:val="0"/>
      <w:autoSpaceDE w:val="0"/>
      <w:autoSpaceDN w:val="0"/>
      <w:spacing w:after="0" w:line="240" w:lineRule="auto"/>
    </w:pPr>
    <w:rPr>
      <w:rFonts w:ascii="Microsoft Sans Serif" w:eastAsia="Microsoft Sans Serif" w:hAnsi="Microsoft Sans Serif" w:cs="Times New Roman"/>
      <w:kern w:val="0"/>
      <w:sz w:val="28"/>
      <w:szCs w:val="28"/>
      <w:lang w:eastAsia="x-none"/>
      <w14:ligatures w14:val="none"/>
    </w:rPr>
  </w:style>
  <w:style w:type="character" w:customStyle="1" w:styleId="ab">
    <w:name w:val="Основной текст Знак"/>
    <w:basedOn w:val="a0"/>
    <w:link w:val="aa"/>
    <w:uiPriority w:val="1"/>
    <w:rsid w:val="009203CE"/>
    <w:rPr>
      <w:rFonts w:ascii="Microsoft Sans Serif" w:eastAsia="Microsoft Sans Serif" w:hAnsi="Microsoft Sans Serif" w:cs="Times New Roman"/>
      <w:kern w:val="0"/>
      <w:sz w:val="28"/>
      <w:szCs w:val="28"/>
      <w:lang w:eastAsia="x-none"/>
      <w14:ligatures w14:val="none"/>
    </w:rPr>
  </w:style>
  <w:style w:type="character" w:styleId="ac">
    <w:name w:val="Hyperlink"/>
    <w:uiPriority w:val="99"/>
    <w:unhideWhenUsed/>
    <w:rsid w:val="009203CE"/>
    <w:rPr>
      <w:color w:val="0000FF"/>
      <w:u w:val="single"/>
    </w:rPr>
  </w:style>
  <w:style w:type="paragraph" w:customStyle="1" w:styleId="Default">
    <w:name w:val="Default"/>
    <w:rsid w:val="009203CE"/>
    <w:pPr>
      <w:autoSpaceDE w:val="0"/>
      <w:autoSpaceDN w:val="0"/>
      <w:adjustRightInd w:val="0"/>
      <w:spacing w:after="0" w:line="240" w:lineRule="auto"/>
    </w:pPr>
    <w:rPr>
      <w:rFonts w:ascii="Times New Roman" w:eastAsia="Calibri" w:hAnsi="Times New Roman" w:cs="Times New Roman"/>
      <w:color w:val="000000"/>
      <w:kern w:val="0"/>
      <w:sz w:val="24"/>
      <w:szCs w:val="24"/>
      <w:lang w:val="ru-RU" w:eastAsia="en-US"/>
      <w14:ligatures w14:val="none"/>
    </w:rPr>
  </w:style>
  <w:style w:type="paragraph" w:styleId="ad">
    <w:name w:val="header"/>
    <w:basedOn w:val="a"/>
    <w:link w:val="ae"/>
    <w:uiPriority w:val="99"/>
    <w:unhideWhenUsed/>
    <w:rsid w:val="009203CE"/>
    <w:pPr>
      <w:tabs>
        <w:tab w:val="center" w:pos="4677"/>
        <w:tab w:val="right" w:pos="9355"/>
      </w:tabs>
      <w:spacing w:after="0" w:line="240" w:lineRule="auto"/>
    </w:pPr>
    <w:rPr>
      <w:rFonts w:ascii="Times New Roman" w:eastAsia="Times New Roman" w:hAnsi="Times New Roman" w:cs="Times New Roman"/>
      <w:kern w:val="0"/>
      <w:sz w:val="20"/>
      <w:szCs w:val="20"/>
      <w:lang w:val="en-US" w:eastAsia="x-none"/>
      <w14:ligatures w14:val="none"/>
    </w:rPr>
  </w:style>
  <w:style w:type="character" w:customStyle="1" w:styleId="ae">
    <w:name w:val="Верхний колонтитул Знак"/>
    <w:basedOn w:val="a0"/>
    <w:link w:val="ad"/>
    <w:uiPriority w:val="99"/>
    <w:rsid w:val="009203CE"/>
    <w:rPr>
      <w:rFonts w:ascii="Times New Roman" w:eastAsia="Times New Roman" w:hAnsi="Times New Roman" w:cs="Times New Roman"/>
      <w:kern w:val="0"/>
      <w:sz w:val="20"/>
      <w:szCs w:val="20"/>
      <w:lang w:val="en-US" w:eastAsia="x-none"/>
      <w14:ligatures w14:val="none"/>
    </w:rPr>
  </w:style>
  <w:style w:type="paragraph" w:styleId="af">
    <w:name w:val="Balloon Text"/>
    <w:basedOn w:val="a"/>
    <w:link w:val="af0"/>
    <w:uiPriority w:val="99"/>
    <w:unhideWhenUsed/>
    <w:rsid w:val="009203CE"/>
    <w:pPr>
      <w:spacing w:after="0" w:line="240" w:lineRule="auto"/>
    </w:pPr>
    <w:rPr>
      <w:rFonts w:ascii="Tahoma" w:eastAsia="Times New Roman" w:hAnsi="Tahoma" w:cs="Times New Roman"/>
      <w:kern w:val="0"/>
      <w:sz w:val="16"/>
      <w:szCs w:val="16"/>
      <w:lang w:val="en-US" w:eastAsia="x-none"/>
      <w14:ligatures w14:val="none"/>
    </w:rPr>
  </w:style>
  <w:style w:type="character" w:customStyle="1" w:styleId="af0">
    <w:name w:val="Текст выноски Знак"/>
    <w:basedOn w:val="a0"/>
    <w:link w:val="af"/>
    <w:uiPriority w:val="99"/>
    <w:rsid w:val="009203CE"/>
    <w:rPr>
      <w:rFonts w:ascii="Tahoma" w:eastAsia="Times New Roman" w:hAnsi="Tahoma" w:cs="Times New Roman"/>
      <w:kern w:val="0"/>
      <w:sz w:val="16"/>
      <w:szCs w:val="16"/>
      <w:lang w:val="en-US" w:eastAsia="x-none"/>
      <w14:ligatures w14:val="none"/>
    </w:rPr>
  </w:style>
  <w:style w:type="paragraph" w:styleId="af1">
    <w:name w:val="No Spacing"/>
    <w:link w:val="af2"/>
    <w:uiPriority w:val="1"/>
    <w:qFormat/>
    <w:rsid w:val="009203CE"/>
    <w:pPr>
      <w:spacing w:after="0" w:line="240" w:lineRule="auto"/>
    </w:pPr>
    <w:rPr>
      <w:rFonts w:ascii="Times New Roman" w:eastAsia="Times New Roman" w:hAnsi="Times New Roman" w:cs="Times New Roman"/>
      <w:kern w:val="0"/>
      <w:lang w:val="en-US" w:eastAsia="en-US"/>
      <w14:ligatures w14:val="none"/>
    </w:rPr>
  </w:style>
  <w:style w:type="character" w:customStyle="1" w:styleId="w">
    <w:name w:val="w"/>
    <w:rsid w:val="009203CE"/>
  </w:style>
  <w:style w:type="paragraph" w:customStyle="1" w:styleId="TableParagraph">
    <w:name w:val="Table Paragraph"/>
    <w:basedOn w:val="a"/>
    <w:uiPriority w:val="1"/>
    <w:qFormat/>
    <w:rsid w:val="009203CE"/>
    <w:pPr>
      <w:widowControl w:val="0"/>
      <w:autoSpaceDE w:val="0"/>
      <w:autoSpaceDN w:val="0"/>
      <w:spacing w:after="0" w:line="240" w:lineRule="auto"/>
    </w:pPr>
    <w:rPr>
      <w:rFonts w:ascii="Times New Roman" w:eastAsia="Times New Roman" w:hAnsi="Times New Roman" w:cs="Times New Roman"/>
      <w:kern w:val="0"/>
      <w:lang w:eastAsia="en-US"/>
      <w14:ligatures w14:val="none"/>
    </w:rPr>
  </w:style>
  <w:style w:type="paragraph" w:styleId="HTML">
    <w:name w:val="HTML Preformatted"/>
    <w:basedOn w:val="a"/>
    <w:link w:val="HTML0"/>
    <w:uiPriority w:val="99"/>
    <w:unhideWhenUsed/>
    <w:rsid w:val="009203CE"/>
    <w:pPr>
      <w:spacing w:after="0" w:line="240" w:lineRule="auto"/>
    </w:pPr>
    <w:rPr>
      <w:rFonts w:ascii="Consolas" w:eastAsia="Times New Roman" w:hAnsi="Consolas" w:cs="Times New Roman"/>
      <w:kern w:val="0"/>
      <w:sz w:val="20"/>
      <w:szCs w:val="20"/>
      <w:lang w:val="ru-RU" w:eastAsia="ru-RU"/>
      <w14:ligatures w14:val="none"/>
    </w:rPr>
  </w:style>
  <w:style w:type="character" w:customStyle="1" w:styleId="HTML0">
    <w:name w:val="Стандартный HTML Знак"/>
    <w:basedOn w:val="a0"/>
    <w:link w:val="HTML"/>
    <w:uiPriority w:val="99"/>
    <w:rsid w:val="009203CE"/>
    <w:rPr>
      <w:rFonts w:ascii="Consolas" w:eastAsia="Times New Roman" w:hAnsi="Consolas" w:cs="Times New Roman"/>
      <w:kern w:val="0"/>
      <w:sz w:val="20"/>
      <w:szCs w:val="20"/>
      <w:lang w:val="ru-RU" w:eastAsia="ru-RU"/>
      <w14:ligatures w14:val="none"/>
    </w:rPr>
  </w:style>
  <w:style w:type="character" w:customStyle="1" w:styleId="af2">
    <w:name w:val="Без интервала Знак"/>
    <w:link w:val="af1"/>
    <w:uiPriority w:val="1"/>
    <w:locked/>
    <w:rsid w:val="009203CE"/>
    <w:rPr>
      <w:rFonts w:ascii="Times New Roman" w:eastAsia="Times New Roman" w:hAnsi="Times New Roman" w:cs="Times New Roman"/>
      <w:kern w:val="0"/>
      <w:lang w:val="en-US" w:eastAsia="en-US"/>
      <w14:ligatures w14:val="none"/>
    </w:rPr>
  </w:style>
  <w:style w:type="paragraph" w:styleId="af3">
    <w:name w:val="Title"/>
    <w:basedOn w:val="a"/>
    <w:link w:val="af4"/>
    <w:qFormat/>
    <w:rsid w:val="009203CE"/>
    <w:pPr>
      <w:shd w:val="clear" w:color="auto" w:fill="FFFFFF"/>
      <w:snapToGrid w:val="0"/>
      <w:spacing w:after="0" w:line="240" w:lineRule="auto"/>
      <w:jc w:val="center"/>
    </w:pPr>
    <w:rPr>
      <w:rFonts w:ascii="Times New Roman" w:eastAsia="Times New Roman" w:hAnsi="Times New Roman" w:cs="Times New Roman"/>
      <w:b/>
      <w:color w:val="000000"/>
      <w:kern w:val="0"/>
      <w:sz w:val="24"/>
      <w:szCs w:val="20"/>
      <w:lang w:val="ru-RU" w:eastAsia="ru-RU"/>
      <w14:ligatures w14:val="none"/>
    </w:rPr>
  </w:style>
  <w:style w:type="character" w:customStyle="1" w:styleId="af4">
    <w:name w:val="Заголовок Знак"/>
    <w:basedOn w:val="a0"/>
    <w:link w:val="af3"/>
    <w:rsid w:val="009203CE"/>
    <w:rPr>
      <w:rFonts w:ascii="Times New Roman" w:eastAsia="Times New Roman" w:hAnsi="Times New Roman" w:cs="Times New Roman"/>
      <w:b/>
      <w:color w:val="000000"/>
      <w:kern w:val="0"/>
      <w:sz w:val="24"/>
      <w:szCs w:val="20"/>
      <w:shd w:val="clear" w:color="auto" w:fill="FFFFFF"/>
      <w:lang w:val="ru-RU" w:eastAsia="ru-RU"/>
      <w14:ligatures w14:val="none"/>
    </w:rPr>
  </w:style>
  <w:style w:type="table" w:customStyle="1" w:styleId="TableNormal">
    <w:name w:val="Table Normal"/>
    <w:uiPriority w:val="2"/>
    <w:semiHidden/>
    <w:unhideWhenUsed/>
    <w:qFormat/>
    <w:rsid w:val="009203CE"/>
    <w:pPr>
      <w:widowControl w:val="0"/>
      <w:autoSpaceDE w:val="0"/>
      <w:autoSpaceDN w:val="0"/>
      <w:spacing w:after="0" w:line="240" w:lineRule="auto"/>
    </w:pPr>
    <w:rPr>
      <w:rFonts w:ascii="Calibri" w:eastAsia="Calibri" w:hAnsi="Calibri" w:cs="Times New Roman"/>
      <w:kern w:val="0"/>
      <w:lang w:val="en-US" w:eastAsia="en-US"/>
      <w14:ligatures w14:val="none"/>
    </w:rPr>
    <w:tblPr>
      <w:tblInd w:w="0" w:type="dxa"/>
      <w:tblCellMar>
        <w:top w:w="0" w:type="dxa"/>
        <w:left w:w="0" w:type="dxa"/>
        <w:bottom w:w="0" w:type="dxa"/>
        <w:right w:w="0" w:type="dxa"/>
      </w:tblCellMar>
    </w:tblPr>
  </w:style>
  <w:style w:type="character" w:styleId="af5">
    <w:name w:val="Emphasis"/>
    <w:basedOn w:val="a0"/>
    <w:uiPriority w:val="20"/>
    <w:qFormat/>
    <w:rsid w:val="009203CE"/>
    <w:rPr>
      <w:i/>
      <w:iCs/>
    </w:rPr>
  </w:style>
  <w:style w:type="paragraph" w:customStyle="1" w:styleId="AssignmentTemplate">
    <w:name w:val="AssignmentTemplate"/>
    <w:basedOn w:val="9"/>
    <w:qFormat/>
    <w:rsid w:val="009203CE"/>
    <w:pPr>
      <w:spacing w:line="240" w:lineRule="auto"/>
    </w:pPr>
    <w:rPr>
      <w:rFonts w:ascii="Arial" w:hAnsi="Arial"/>
      <w:b/>
      <w:sz w:val="20"/>
      <w:szCs w:val="20"/>
      <w:lang w:val="en-GB"/>
    </w:rPr>
  </w:style>
  <w:style w:type="character" w:customStyle="1" w:styleId="seokaz">
    <w:name w:val="seokaz"/>
    <w:basedOn w:val="a0"/>
    <w:rsid w:val="009203CE"/>
  </w:style>
  <w:style w:type="table" w:customStyle="1" w:styleId="21">
    <w:name w:val="Сетка таблицы2"/>
    <w:basedOn w:val="a1"/>
    <w:next w:val="a9"/>
    <w:uiPriority w:val="59"/>
    <w:rsid w:val="009203CE"/>
    <w:pPr>
      <w:spacing w:after="0" w:line="240" w:lineRule="auto"/>
    </w:pPr>
    <w:rPr>
      <w:rFonts w:ascii="Calibri" w:eastAsia="Times New Roman" w:hAnsi="Calibri" w:cs="Times New Roman"/>
      <w:sz w:val="21"/>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FollowedHyperlink"/>
    <w:basedOn w:val="a0"/>
    <w:uiPriority w:val="99"/>
    <w:semiHidden/>
    <w:unhideWhenUsed/>
    <w:rsid w:val="009203CE"/>
    <w:rPr>
      <w:color w:val="800080"/>
      <w:u w:val="single"/>
    </w:rPr>
  </w:style>
  <w:style w:type="table" w:customStyle="1" w:styleId="41">
    <w:name w:val="Сетка таблицы4"/>
    <w:basedOn w:val="a1"/>
    <w:next w:val="a9"/>
    <w:uiPriority w:val="59"/>
    <w:rsid w:val="009203CE"/>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List Accent 4"/>
    <w:basedOn w:val="a1"/>
    <w:uiPriority w:val="61"/>
    <w:rsid w:val="009203CE"/>
    <w:pPr>
      <w:spacing w:after="0" w:line="240" w:lineRule="auto"/>
    </w:pPr>
    <w:rPr>
      <w:rFonts w:ascii="Calibri" w:eastAsia="Calibri" w:hAnsi="Calibri" w:cs="Times New Roman"/>
      <w:kern w:val="0"/>
      <w:lang w:eastAsia="en-US"/>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FontStyle16">
    <w:name w:val="Font Style16"/>
    <w:uiPriority w:val="99"/>
    <w:rsid w:val="009C04C1"/>
    <w:rPr>
      <w:rFonts w:ascii="Calibri" w:hAnsi="Calibri" w:cs="Calibri"/>
      <w:color w:val="000000"/>
      <w:sz w:val="22"/>
      <w:szCs w:val="22"/>
    </w:rPr>
  </w:style>
  <w:style w:type="character" w:customStyle="1" w:styleId="fontstyle01">
    <w:name w:val="fontstyle01"/>
    <w:basedOn w:val="a0"/>
    <w:rsid w:val="009C04C1"/>
    <w:rPr>
      <w:rFonts w:ascii="TimesNewRomanPSMT" w:hAnsi="TimesNewRomanPSMT" w:hint="default"/>
      <w:b w:val="0"/>
      <w:bCs w:val="0"/>
      <w:i w:val="0"/>
      <w:iCs w:val="0"/>
      <w:color w:val="231F20"/>
      <w:sz w:val="22"/>
      <w:szCs w:val="22"/>
    </w:rPr>
  </w:style>
  <w:style w:type="character" w:customStyle="1" w:styleId="fontstyle21">
    <w:name w:val="fontstyle21"/>
    <w:basedOn w:val="a0"/>
    <w:rsid w:val="009C04C1"/>
    <w:rPr>
      <w:rFonts w:ascii="Times New Roman" w:hAnsi="Times New Roman" w:cs="Times New Roman" w:hint="default"/>
      <w:b w:val="0"/>
      <w:bCs w:val="0"/>
      <w:i w:val="0"/>
      <w:iCs w:val="0"/>
      <w:color w:val="000000"/>
      <w:sz w:val="28"/>
      <w:szCs w:val="28"/>
    </w:rPr>
  </w:style>
  <w:style w:type="paragraph" w:customStyle="1" w:styleId="western">
    <w:name w:val="western"/>
    <w:basedOn w:val="a"/>
    <w:rsid w:val="009C04C1"/>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customStyle="1" w:styleId="normaltextrun">
    <w:name w:val="normaltextrun"/>
    <w:basedOn w:val="a0"/>
    <w:rsid w:val="00AB5A1B"/>
  </w:style>
  <w:style w:type="character" w:customStyle="1" w:styleId="eop">
    <w:name w:val="eop"/>
    <w:basedOn w:val="a0"/>
    <w:rsid w:val="00AB5A1B"/>
  </w:style>
  <w:style w:type="character" w:customStyle="1" w:styleId="10">
    <w:name w:val="Заголовок 1 Знак"/>
    <w:basedOn w:val="a0"/>
    <w:link w:val="1"/>
    <w:uiPriority w:val="9"/>
    <w:rsid w:val="008200B2"/>
    <w:rPr>
      <w:rFonts w:asciiTheme="majorHAnsi" w:eastAsiaTheme="majorEastAsia" w:hAnsiTheme="majorHAnsi" w:cstheme="majorBidi"/>
      <w:color w:val="2F5496" w:themeColor="accent1" w:themeShade="BF"/>
      <w:kern w:val="0"/>
      <w:sz w:val="32"/>
      <w:szCs w:val="32"/>
      <w:lang w:val="ru-RU" w:eastAsia="ru-RU"/>
      <w14:ligatures w14:val="none"/>
    </w:rPr>
  </w:style>
  <w:style w:type="character" w:customStyle="1" w:styleId="40">
    <w:name w:val="Заголовок 4 Знак"/>
    <w:basedOn w:val="a0"/>
    <w:link w:val="4"/>
    <w:uiPriority w:val="9"/>
    <w:semiHidden/>
    <w:rsid w:val="008200B2"/>
    <w:rPr>
      <w:rFonts w:asciiTheme="majorHAnsi" w:eastAsiaTheme="majorEastAsia" w:hAnsiTheme="majorHAnsi" w:cstheme="majorBidi"/>
      <w:i/>
      <w:iCs/>
      <w:color w:val="2F5496" w:themeColor="accent1" w:themeShade="BF"/>
      <w:kern w:val="0"/>
      <w:lang w:val="ru-RU" w:eastAsia="ru-RU"/>
      <w14:ligatures w14:val="none"/>
    </w:rPr>
  </w:style>
  <w:style w:type="character" w:customStyle="1" w:styleId="Georgia75pt">
    <w:name w:val="Основной текст + Georgia;7;5 pt"/>
    <w:basedOn w:val="a0"/>
    <w:rsid w:val="008200B2"/>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rPr>
  </w:style>
  <w:style w:type="paragraph" w:customStyle="1" w:styleId="NESTableText">
    <w:name w:val="NES Table Text"/>
    <w:basedOn w:val="a"/>
    <w:link w:val="NESTableTextChar"/>
    <w:autoRedefine/>
    <w:uiPriority w:val="99"/>
    <w:rsid w:val="008200B2"/>
    <w:pPr>
      <w:framePr w:hSpace="180" w:wrap="around" w:hAnchor="margin" w:x="108" w:y="551"/>
      <w:widowControl w:val="0"/>
      <w:spacing w:before="60" w:after="60" w:line="240" w:lineRule="auto"/>
    </w:pPr>
    <w:rPr>
      <w:rFonts w:ascii="Arial" w:eastAsia="Times New Roman" w:hAnsi="Arial" w:cs="Times New Roman"/>
      <w:kern w:val="0"/>
      <w:sz w:val="20"/>
      <w:szCs w:val="20"/>
      <w:lang w:val="en-GB" w:eastAsia="x-none"/>
      <w14:ligatures w14:val="none"/>
    </w:rPr>
  </w:style>
  <w:style w:type="character" w:customStyle="1" w:styleId="hps">
    <w:name w:val="hps"/>
    <w:basedOn w:val="a0"/>
    <w:uiPriority w:val="99"/>
    <w:rsid w:val="008200B2"/>
  </w:style>
  <w:style w:type="character" w:customStyle="1" w:styleId="NESTableTextChar">
    <w:name w:val="NES Table Text Char"/>
    <w:link w:val="NESTableText"/>
    <w:uiPriority w:val="99"/>
    <w:locked/>
    <w:rsid w:val="008200B2"/>
    <w:rPr>
      <w:rFonts w:ascii="Arial" w:eastAsia="Times New Roman" w:hAnsi="Arial" w:cs="Times New Roman"/>
      <w:kern w:val="0"/>
      <w:sz w:val="20"/>
      <w:szCs w:val="20"/>
      <w:lang w:val="en-GB" w:eastAsia="x-none"/>
      <w14:ligatures w14:val="none"/>
    </w:rPr>
  </w:style>
  <w:style w:type="character" w:customStyle="1" w:styleId="highlight">
    <w:name w:val="highlight"/>
    <w:basedOn w:val="a0"/>
    <w:rsid w:val="008200B2"/>
  </w:style>
  <w:style w:type="character" w:styleId="af7">
    <w:name w:val="Placeholder Text"/>
    <w:basedOn w:val="a0"/>
    <w:uiPriority w:val="99"/>
    <w:semiHidden/>
    <w:rsid w:val="00F24736"/>
    <w:rPr>
      <w:color w:val="808080"/>
    </w:rPr>
  </w:style>
  <w:style w:type="paragraph" w:customStyle="1" w:styleId="c4">
    <w:name w:val="c4"/>
    <w:basedOn w:val="a"/>
    <w:rsid w:val="00F24736"/>
    <w:pPr>
      <w:spacing w:before="100" w:beforeAutospacing="1" w:after="100" w:afterAutospacing="1" w:line="240" w:lineRule="auto"/>
    </w:pPr>
    <w:rPr>
      <w:rFonts w:ascii="Times New Roman" w:eastAsia="Times New Roman" w:hAnsi="Times New Roman" w:cs="Times New Roman"/>
      <w:kern w:val="0"/>
      <w:sz w:val="24"/>
      <w:szCs w:val="24"/>
      <w:lang w:val="en-US" w:eastAsia="en-US"/>
      <w14:ligatures w14:val="none"/>
    </w:rPr>
  </w:style>
  <w:style w:type="character" w:customStyle="1" w:styleId="c1">
    <w:name w:val="c1"/>
    <w:basedOn w:val="a0"/>
    <w:rsid w:val="00F24736"/>
  </w:style>
  <w:style w:type="character" w:customStyle="1" w:styleId="c0">
    <w:name w:val="c0"/>
    <w:basedOn w:val="a0"/>
    <w:rsid w:val="00F24736"/>
  </w:style>
  <w:style w:type="character" w:customStyle="1" w:styleId="c3">
    <w:name w:val="c3"/>
    <w:basedOn w:val="a0"/>
    <w:rsid w:val="00F24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545883">
      <w:bodyDiv w:val="1"/>
      <w:marLeft w:val="0"/>
      <w:marRight w:val="0"/>
      <w:marTop w:val="0"/>
      <w:marBottom w:val="0"/>
      <w:divBdr>
        <w:top w:val="none" w:sz="0" w:space="0" w:color="auto"/>
        <w:left w:val="none" w:sz="0" w:space="0" w:color="auto"/>
        <w:bottom w:val="none" w:sz="0" w:space="0" w:color="auto"/>
        <w:right w:val="none" w:sz="0" w:space="0" w:color="auto"/>
      </w:divBdr>
    </w:div>
    <w:div w:id="781414850">
      <w:bodyDiv w:val="1"/>
      <w:marLeft w:val="0"/>
      <w:marRight w:val="0"/>
      <w:marTop w:val="0"/>
      <w:marBottom w:val="0"/>
      <w:divBdr>
        <w:top w:val="none" w:sz="0" w:space="0" w:color="auto"/>
        <w:left w:val="none" w:sz="0" w:space="0" w:color="auto"/>
        <w:bottom w:val="none" w:sz="0" w:space="0" w:color="auto"/>
        <w:right w:val="none" w:sz="0" w:space="0" w:color="auto"/>
      </w:divBdr>
    </w:div>
    <w:div w:id="1488129176">
      <w:bodyDiv w:val="1"/>
      <w:marLeft w:val="0"/>
      <w:marRight w:val="0"/>
      <w:marTop w:val="0"/>
      <w:marBottom w:val="0"/>
      <w:divBdr>
        <w:top w:val="none" w:sz="0" w:space="0" w:color="auto"/>
        <w:left w:val="none" w:sz="0" w:space="0" w:color="auto"/>
        <w:bottom w:val="none" w:sz="0" w:space="0" w:color="auto"/>
        <w:right w:val="none" w:sz="0" w:space="0" w:color="auto"/>
      </w:divBdr>
    </w:div>
    <w:div w:id="1883052490">
      <w:bodyDiv w:val="1"/>
      <w:marLeft w:val="0"/>
      <w:marRight w:val="0"/>
      <w:marTop w:val="0"/>
      <w:marBottom w:val="0"/>
      <w:divBdr>
        <w:top w:val="none" w:sz="0" w:space="0" w:color="auto"/>
        <w:left w:val="none" w:sz="0" w:space="0" w:color="auto"/>
        <w:bottom w:val="none" w:sz="0" w:space="0" w:color="auto"/>
        <w:right w:val="none" w:sz="0" w:space="0" w:color="auto"/>
      </w:divBdr>
    </w:div>
    <w:div w:id="2038966829">
      <w:bodyDiv w:val="1"/>
      <w:marLeft w:val="0"/>
      <w:marRight w:val="0"/>
      <w:marTop w:val="0"/>
      <w:marBottom w:val="0"/>
      <w:divBdr>
        <w:top w:val="none" w:sz="0" w:space="0" w:color="auto"/>
        <w:left w:val="none" w:sz="0" w:space="0" w:color="auto"/>
        <w:bottom w:val="none" w:sz="0" w:space="0" w:color="auto"/>
        <w:right w:val="none" w:sz="0" w:space="0" w:color="auto"/>
      </w:divBdr>
    </w:div>
    <w:div w:id="2047872597">
      <w:bodyDiv w:val="1"/>
      <w:marLeft w:val="0"/>
      <w:marRight w:val="0"/>
      <w:marTop w:val="0"/>
      <w:marBottom w:val="0"/>
      <w:divBdr>
        <w:top w:val="none" w:sz="0" w:space="0" w:color="auto"/>
        <w:left w:val="none" w:sz="0" w:space="0" w:color="auto"/>
        <w:bottom w:val="none" w:sz="0" w:space="0" w:color="auto"/>
        <w:right w:val="none" w:sz="0" w:space="0" w:color="auto"/>
      </w:divBdr>
      <w:divsChild>
        <w:div w:id="2001738331">
          <w:marLeft w:val="0"/>
          <w:marRight w:val="0"/>
          <w:marTop w:val="0"/>
          <w:marBottom w:val="0"/>
          <w:divBdr>
            <w:top w:val="single" w:sz="2" w:space="0" w:color="E3E3E3"/>
            <w:left w:val="single" w:sz="2" w:space="0" w:color="E3E3E3"/>
            <w:bottom w:val="single" w:sz="2" w:space="0" w:color="E3E3E3"/>
            <w:right w:val="single" w:sz="2" w:space="0" w:color="E3E3E3"/>
          </w:divBdr>
          <w:divsChild>
            <w:div w:id="1012299754">
              <w:marLeft w:val="0"/>
              <w:marRight w:val="0"/>
              <w:marTop w:val="100"/>
              <w:marBottom w:val="100"/>
              <w:divBdr>
                <w:top w:val="single" w:sz="2" w:space="0" w:color="E3E3E3"/>
                <w:left w:val="single" w:sz="2" w:space="0" w:color="E3E3E3"/>
                <w:bottom w:val="single" w:sz="2" w:space="0" w:color="E3E3E3"/>
                <w:right w:val="single" w:sz="2" w:space="0" w:color="E3E3E3"/>
              </w:divBdr>
              <w:divsChild>
                <w:div w:id="2068721919">
                  <w:marLeft w:val="0"/>
                  <w:marRight w:val="0"/>
                  <w:marTop w:val="0"/>
                  <w:marBottom w:val="0"/>
                  <w:divBdr>
                    <w:top w:val="single" w:sz="2" w:space="0" w:color="E3E3E3"/>
                    <w:left w:val="single" w:sz="2" w:space="0" w:color="E3E3E3"/>
                    <w:bottom w:val="single" w:sz="2" w:space="0" w:color="E3E3E3"/>
                    <w:right w:val="single" w:sz="2" w:space="0" w:color="E3E3E3"/>
                  </w:divBdr>
                  <w:divsChild>
                    <w:div w:id="436219400">
                      <w:marLeft w:val="0"/>
                      <w:marRight w:val="0"/>
                      <w:marTop w:val="0"/>
                      <w:marBottom w:val="0"/>
                      <w:divBdr>
                        <w:top w:val="single" w:sz="2" w:space="0" w:color="E3E3E3"/>
                        <w:left w:val="single" w:sz="2" w:space="0" w:color="E3E3E3"/>
                        <w:bottom w:val="single" w:sz="2" w:space="0" w:color="E3E3E3"/>
                        <w:right w:val="single" w:sz="2" w:space="0" w:color="E3E3E3"/>
                      </w:divBdr>
                      <w:divsChild>
                        <w:div w:id="995650658">
                          <w:marLeft w:val="0"/>
                          <w:marRight w:val="0"/>
                          <w:marTop w:val="0"/>
                          <w:marBottom w:val="0"/>
                          <w:divBdr>
                            <w:top w:val="single" w:sz="2" w:space="0" w:color="E3E3E3"/>
                            <w:left w:val="single" w:sz="2" w:space="0" w:color="E3E3E3"/>
                            <w:bottom w:val="single" w:sz="2" w:space="0" w:color="E3E3E3"/>
                            <w:right w:val="single" w:sz="2" w:space="0" w:color="E3E3E3"/>
                          </w:divBdr>
                          <w:divsChild>
                            <w:div w:id="810175011">
                              <w:marLeft w:val="0"/>
                              <w:marRight w:val="0"/>
                              <w:marTop w:val="0"/>
                              <w:marBottom w:val="0"/>
                              <w:divBdr>
                                <w:top w:val="single" w:sz="2" w:space="0" w:color="E3E3E3"/>
                                <w:left w:val="single" w:sz="2" w:space="0" w:color="E3E3E3"/>
                                <w:bottom w:val="single" w:sz="2" w:space="0" w:color="E3E3E3"/>
                                <w:right w:val="single" w:sz="2" w:space="0" w:color="E3E3E3"/>
                              </w:divBdr>
                              <w:divsChild>
                                <w:div w:id="99181102">
                                  <w:marLeft w:val="0"/>
                                  <w:marRight w:val="0"/>
                                  <w:marTop w:val="0"/>
                                  <w:marBottom w:val="0"/>
                                  <w:divBdr>
                                    <w:top w:val="single" w:sz="2" w:space="0" w:color="E3E3E3"/>
                                    <w:left w:val="single" w:sz="2" w:space="0" w:color="E3E3E3"/>
                                    <w:bottom w:val="single" w:sz="2" w:space="0" w:color="E3E3E3"/>
                                    <w:right w:val="single" w:sz="2" w:space="0" w:color="E3E3E3"/>
                                  </w:divBdr>
                                  <w:divsChild>
                                    <w:div w:id="6753017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image" Target="media/image3.jpeg"/><Relationship Id="rId42" Type="http://schemas.openxmlformats.org/officeDocument/2006/relationships/image" Target="media/image20.jpeg"/><Relationship Id="rId63" Type="http://schemas.openxmlformats.org/officeDocument/2006/relationships/hyperlink" Target="https://infourok.ru/material.html?mid=2657" TargetMode="External"/><Relationship Id="rId84" Type="http://schemas.openxmlformats.org/officeDocument/2006/relationships/image" Target="media/image54.png"/><Relationship Id="rId138" Type="http://schemas.openxmlformats.org/officeDocument/2006/relationships/hyperlink" Target="http://fizmat.by/kursy/constant/jelektrohim_jekvival" TargetMode="External"/><Relationship Id="rId159" Type="http://schemas.openxmlformats.org/officeDocument/2006/relationships/image" Target="media/image113.jpeg"/><Relationship Id="rId170" Type="http://schemas.openxmlformats.org/officeDocument/2006/relationships/hyperlink" Target="https://learningapps.org/view27132240" TargetMode="External"/><Relationship Id="rId107" Type="http://schemas.openxmlformats.org/officeDocument/2006/relationships/image" Target="media/image73.jpeg"/><Relationship Id="rId11" Type="http://schemas.openxmlformats.org/officeDocument/2006/relationships/image" Target="media/image1.png"/><Relationship Id="rId32" Type="http://schemas.openxmlformats.org/officeDocument/2006/relationships/image" Target="media/image12.jpeg"/><Relationship Id="rId53" Type="http://schemas.openxmlformats.org/officeDocument/2006/relationships/image" Target="media/image30.png"/><Relationship Id="rId74" Type="http://schemas.openxmlformats.org/officeDocument/2006/relationships/image" Target="media/image44.png"/><Relationship Id="rId128" Type="http://schemas.openxmlformats.org/officeDocument/2006/relationships/image" Target="media/image94.jpeg"/><Relationship Id="rId149" Type="http://schemas.openxmlformats.org/officeDocument/2006/relationships/hyperlink" Target="https://learningapps.org/view27240228" TargetMode="External"/><Relationship Id="rId5" Type="http://schemas.openxmlformats.org/officeDocument/2006/relationships/numbering" Target="numbering.xml"/><Relationship Id="rId95" Type="http://schemas.openxmlformats.org/officeDocument/2006/relationships/image" Target="media/image63.jpeg"/><Relationship Id="rId160" Type="http://schemas.openxmlformats.org/officeDocument/2006/relationships/hyperlink" Target="https://www.youtube.com/watch?v=ni_RE7fVk5I" TargetMode="External"/><Relationship Id="rId22" Type="http://schemas.openxmlformats.org/officeDocument/2006/relationships/image" Target="media/image4.png"/><Relationship Id="rId43" Type="http://schemas.openxmlformats.org/officeDocument/2006/relationships/image" Target="media/image21.png"/><Relationship Id="rId64" Type="http://schemas.openxmlformats.org/officeDocument/2006/relationships/hyperlink" Target="https://fizclass.ru/wp-content/uploads/2016/02/elekriz.jpg" TargetMode="External"/><Relationship Id="rId118" Type="http://schemas.openxmlformats.org/officeDocument/2006/relationships/image" Target="media/image84.jpeg"/><Relationship Id="rId139" Type="http://schemas.openxmlformats.org/officeDocument/2006/relationships/image" Target="media/image101.jpeg"/><Relationship Id="rId85" Type="http://schemas.openxmlformats.org/officeDocument/2006/relationships/image" Target="media/image55.png"/><Relationship Id="rId150" Type="http://schemas.openxmlformats.org/officeDocument/2006/relationships/hyperlink" Target="https://learningapps.org/view10658174" TargetMode="External"/><Relationship Id="rId171" Type="http://schemas.openxmlformats.org/officeDocument/2006/relationships/footer" Target="footer5.xml"/><Relationship Id="rId12" Type="http://schemas.openxmlformats.org/officeDocument/2006/relationships/footer" Target="footer1.xml"/><Relationship Id="rId33" Type="http://schemas.openxmlformats.org/officeDocument/2006/relationships/image" Target="media/image13.jpeg"/><Relationship Id="rId108" Type="http://schemas.openxmlformats.org/officeDocument/2006/relationships/image" Target="media/image74.jpeg"/><Relationship Id="rId129" Type="http://schemas.openxmlformats.org/officeDocument/2006/relationships/image" Target="media/image95.jpeg"/><Relationship Id="rId54" Type="http://schemas.openxmlformats.org/officeDocument/2006/relationships/hyperlink" Target="https://youtu.be/j9_X9gtOe0g?si=zNuRI13O8S5wThAY" TargetMode="External"/><Relationship Id="rId75" Type="http://schemas.openxmlformats.org/officeDocument/2006/relationships/image" Target="media/image45.jpeg"/><Relationship Id="rId96" Type="http://schemas.openxmlformats.org/officeDocument/2006/relationships/image" Target="media/image64.jpeg"/><Relationship Id="rId140" Type="http://schemas.openxmlformats.org/officeDocument/2006/relationships/image" Target="media/image102.jpeg"/><Relationship Id="rId161" Type="http://schemas.openxmlformats.org/officeDocument/2006/relationships/hyperlink" Target="https://www.youtube.com/watch?v=1fnHebSGexI"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jpeg"/><Relationship Id="rId28" Type="http://schemas.openxmlformats.org/officeDocument/2006/relationships/image" Target="media/image8.jpeg"/><Relationship Id="rId49" Type="http://schemas.openxmlformats.org/officeDocument/2006/relationships/image" Target="media/image27.jpeg"/><Relationship Id="rId114" Type="http://schemas.openxmlformats.org/officeDocument/2006/relationships/image" Target="media/image80.jpeg"/><Relationship Id="rId119" Type="http://schemas.openxmlformats.org/officeDocument/2006/relationships/image" Target="media/image85.jpeg"/><Relationship Id="rId44" Type="http://schemas.openxmlformats.org/officeDocument/2006/relationships/image" Target="media/image22.jpeg"/><Relationship Id="rId60" Type="http://schemas.openxmlformats.org/officeDocument/2006/relationships/image" Target="media/image36.jpeg"/><Relationship Id="rId65" Type="http://schemas.openxmlformats.org/officeDocument/2006/relationships/image" Target="media/image38.jpe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hyperlink" Target="https://youtu.be/z6M7MKFUqRA?si=CRe_8jOq1BA5gryS" TargetMode="External"/><Relationship Id="rId135" Type="http://schemas.openxmlformats.org/officeDocument/2006/relationships/hyperlink" Target="http://fizmat.by/kursy/jelektrichestvo/zarjad" TargetMode="External"/><Relationship Id="rId151" Type="http://schemas.openxmlformats.org/officeDocument/2006/relationships/image" Target="media/image108.png"/><Relationship Id="rId156" Type="http://schemas.openxmlformats.org/officeDocument/2006/relationships/image" Target="media/image111.png"/><Relationship Id="rId172"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youtu.be/kuy26Od-azM?si=RtiSBRJ0vYkbFxr5" TargetMode="External"/><Relationship Id="rId109" Type="http://schemas.openxmlformats.org/officeDocument/2006/relationships/image" Target="media/image75.png"/><Relationship Id="rId34" Type="http://schemas.openxmlformats.org/officeDocument/2006/relationships/image" Target="media/image14.jpeg"/><Relationship Id="rId50" Type="http://schemas.openxmlformats.org/officeDocument/2006/relationships/image" Target="media/image28.jpeg"/><Relationship Id="rId55" Type="http://schemas.openxmlformats.org/officeDocument/2006/relationships/image" Target="media/image31.png"/><Relationship Id="rId76" Type="http://schemas.openxmlformats.org/officeDocument/2006/relationships/image" Target="media/image46.png"/><Relationship Id="rId97" Type="http://schemas.openxmlformats.org/officeDocument/2006/relationships/image" Target="media/image65.png"/><Relationship Id="rId104" Type="http://schemas.openxmlformats.org/officeDocument/2006/relationships/image" Target="media/image70.jpeg"/><Relationship Id="rId120" Type="http://schemas.openxmlformats.org/officeDocument/2006/relationships/image" Target="media/image86.jpeg"/><Relationship Id="rId125" Type="http://schemas.openxmlformats.org/officeDocument/2006/relationships/image" Target="media/image91.jpeg"/><Relationship Id="rId141" Type="http://schemas.openxmlformats.org/officeDocument/2006/relationships/image" Target="media/image103.jpeg"/><Relationship Id="rId146" Type="http://schemas.openxmlformats.org/officeDocument/2006/relationships/image" Target="media/image107.png"/><Relationship Id="rId167" Type="http://schemas.microsoft.com/office/2007/relationships/hdphoto" Target="media/hdphoto3.wdp"/><Relationship Id="rId7" Type="http://schemas.openxmlformats.org/officeDocument/2006/relationships/settings" Target="settings.xml"/><Relationship Id="rId71" Type="http://schemas.openxmlformats.org/officeDocument/2006/relationships/hyperlink" Target="https://fizclass.ru/wp-content/uploads/2016/02/elekriz6.jpg" TargetMode="External"/><Relationship Id="rId92" Type="http://schemas.openxmlformats.org/officeDocument/2006/relationships/hyperlink" Target="https://youtu.be/cwlREisbiXM?si=Ti2h1vv2_9f24GTw" TargetMode="External"/><Relationship Id="rId162" Type="http://schemas.openxmlformats.org/officeDocument/2006/relationships/hyperlink" Target="https://www.yandex.kz/video/preview/9475153749939018729"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6.png"/><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39.jpeg"/><Relationship Id="rId87" Type="http://schemas.openxmlformats.org/officeDocument/2006/relationships/image" Target="media/image57.png"/><Relationship Id="rId110" Type="http://schemas.openxmlformats.org/officeDocument/2006/relationships/image" Target="media/image76.jpeg"/><Relationship Id="rId115" Type="http://schemas.openxmlformats.org/officeDocument/2006/relationships/image" Target="media/image81.png"/><Relationship Id="rId131" Type="http://schemas.openxmlformats.org/officeDocument/2006/relationships/image" Target="media/image96.jpeg"/><Relationship Id="rId136" Type="http://schemas.openxmlformats.org/officeDocument/2006/relationships/image" Target="media/image99.png"/><Relationship Id="rId157" Type="http://schemas.microsoft.com/office/2007/relationships/hdphoto" Target="media/hdphoto1.wdp"/><Relationship Id="rId61" Type="http://schemas.openxmlformats.org/officeDocument/2006/relationships/image" Target="media/image37.jpeg"/><Relationship Id="rId82" Type="http://schemas.openxmlformats.org/officeDocument/2006/relationships/image" Target="media/image52.png"/><Relationship Id="rId152" Type="http://schemas.openxmlformats.org/officeDocument/2006/relationships/image" Target="media/image109.png"/><Relationship Id="rId173" Type="http://schemas.openxmlformats.org/officeDocument/2006/relationships/theme" Target="theme/theme1.xml"/><Relationship Id="rId19" Type="http://schemas.openxmlformats.org/officeDocument/2006/relationships/hyperlink" Target="https://youtu.be/O13TgwjSRj0?si=AjDrNkdlS4XzZvk6" TargetMode="External"/><Relationship Id="rId14" Type="http://schemas.openxmlformats.org/officeDocument/2006/relationships/footer" Target="footer3.xml"/><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image" Target="media/image32.png"/><Relationship Id="rId77" Type="http://schemas.openxmlformats.org/officeDocument/2006/relationships/image" Target="media/image47.png"/><Relationship Id="rId100" Type="http://schemas.openxmlformats.org/officeDocument/2006/relationships/image" Target="media/image68.png"/><Relationship Id="rId105" Type="http://schemas.openxmlformats.org/officeDocument/2006/relationships/image" Target="media/image71.png"/><Relationship Id="rId126" Type="http://schemas.openxmlformats.org/officeDocument/2006/relationships/image" Target="media/image92.jpeg"/><Relationship Id="rId147" Type="http://schemas.openxmlformats.org/officeDocument/2006/relationships/hyperlink" Target="https://youtu.be/xmO7qdsCPkk?si=l-f426tm67-Z2UHM" TargetMode="External"/><Relationship Id="rId168" Type="http://schemas.openxmlformats.org/officeDocument/2006/relationships/image" Target="media/image116.jpeg"/><Relationship Id="rId8" Type="http://schemas.openxmlformats.org/officeDocument/2006/relationships/webSettings" Target="webSettings.xml"/><Relationship Id="rId51" Type="http://schemas.openxmlformats.org/officeDocument/2006/relationships/hyperlink" Target="https://uchitel.pro/%d0%bc%d0%b5%d1%85%d0%b0%d0%bd%d0%b8%d1%87%d0%b5%d1%81%d0%ba%d0%b0%d1%8f-%d1%8d%d0%bd%d0%b5%d1%80%d0%b3%d0%b8%d1%8f-%d0%b7%d0%b0%d0%ba%d0%be%d0%bd-%d1%81%d0%be%d1%85%d1%80%d0%b0%d0%bd%d0%b5%d0%bd/" TargetMode="External"/><Relationship Id="rId72" Type="http://schemas.openxmlformats.org/officeDocument/2006/relationships/image" Target="media/image42.jpeg"/><Relationship Id="rId93" Type="http://schemas.openxmlformats.org/officeDocument/2006/relationships/hyperlink" Target="https://youtu.be/Q6gRkXBJao?si=yYhMh3uSbxqS4Apj" TargetMode="External"/><Relationship Id="rId98" Type="http://schemas.openxmlformats.org/officeDocument/2006/relationships/image" Target="media/image66.png"/><Relationship Id="rId121" Type="http://schemas.openxmlformats.org/officeDocument/2006/relationships/image" Target="media/image87.jpeg"/><Relationship Id="rId142" Type="http://schemas.openxmlformats.org/officeDocument/2006/relationships/hyperlink" Target="https://youtu.be/xmO7qdsCPkk?si=l-f426tm67-Z2UHM" TargetMode="External"/><Relationship Id="rId163" Type="http://schemas.openxmlformats.org/officeDocument/2006/relationships/hyperlink" Target="https://www.yandex.kz/video/preview/9663956068152077713"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4.jpeg"/><Relationship Id="rId67" Type="http://schemas.openxmlformats.org/officeDocument/2006/relationships/hyperlink" Target="https://fizclass.ru/wp-content/uploads/2016/02/elekriz4.jpg" TargetMode="External"/><Relationship Id="rId116" Type="http://schemas.openxmlformats.org/officeDocument/2006/relationships/image" Target="media/image82.jpeg"/><Relationship Id="rId137" Type="http://schemas.openxmlformats.org/officeDocument/2006/relationships/image" Target="media/image100.gif"/><Relationship Id="rId158" Type="http://schemas.openxmlformats.org/officeDocument/2006/relationships/image" Target="media/image112.jpeg"/><Relationship Id="rId20" Type="http://schemas.openxmlformats.org/officeDocument/2006/relationships/image" Target="media/image2.png"/><Relationship Id="rId41" Type="http://schemas.openxmlformats.org/officeDocument/2006/relationships/image" Target="media/image19.jpeg"/><Relationship Id="rId62" Type="http://schemas.openxmlformats.org/officeDocument/2006/relationships/hyperlink" Target="https://youtu.be/cMmEq-89s4o?si=a61aGAxM6aqB4t1b" TargetMode="External"/><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77.gif"/><Relationship Id="rId132" Type="http://schemas.openxmlformats.org/officeDocument/2006/relationships/image" Target="media/image97.png"/><Relationship Id="rId153" Type="http://schemas.openxmlformats.org/officeDocument/2006/relationships/image" Target="media/image110.png"/><Relationship Id="rId15" Type="http://schemas.openxmlformats.org/officeDocument/2006/relationships/hyperlink" Target="https://bilimland.kz/ru" TargetMode="External"/><Relationship Id="rId36" Type="http://schemas.openxmlformats.org/officeDocument/2006/relationships/image" Target="media/image16.jpeg"/><Relationship Id="rId57" Type="http://schemas.openxmlformats.org/officeDocument/2006/relationships/image" Target="media/image33.jpeg"/><Relationship Id="rId106" Type="http://schemas.openxmlformats.org/officeDocument/2006/relationships/image" Target="media/image72.jpeg"/><Relationship Id="rId127" Type="http://schemas.openxmlformats.org/officeDocument/2006/relationships/image" Target="media/image93.jpeg"/><Relationship Id="rId10" Type="http://schemas.openxmlformats.org/officeDocument/2006/relationships/endnotes" Target="endnotes.xml"/><Relationship Id="rId31" Type="http://schemas.openxmlformats.org/officeDocument/2006/relationships/image" Target="media/image11.jpeg"/><Relationship Id="rId52" Type="http://schemas.openxmlformats.org/officeDocument/2006/relationships/image" Target="media/image29.png"/><Relationship Id="rId73" Type="http://schemas.openxmlformats.org/officeDocument/2006/relationships/image" Target="media/image43.png"/><Relationship Id="rId78" Type="http://schemas.openxmlformats.org/officeDocument/2006/relationships/image" Target="media/image48.jpeg"/><Relationship Id="rId94" Type="http://schemas.openxmlformats.org/officeDocument/2006/relationships/image" Target="media/image62.gif"/><Relationship Id="rId99" Type="http://schemas.openxmlformats.org/officeDocument/2006/relationships/image" Target="media/image67.gif"/><Relationship Id="rId101" Type="http://schemas.openxmlformats.org/officeDocument/2006/relationships/image" Target="media/image69.png"/><Relationship Id="rId122" Type="http://schemas.openxmlformats.org/officeDocument/2006/relationships/image" Target="media/image88.jpeg"/><Relationship Id="rId143" Type="http://schemas.openxmlformats.org/officeDocument/2006/relationships/image" Target="media/image104.jpeg"/><Relationship Id="rId148" Type="http://schemas.openxmlformats.org/officeDocument/2006/relationships/hyperlink" Target="https://youtu.be/Ng76iJjiZLk?si=Q481NfHhDoBpRItw" TargetMode="External"/><Relationship Id="rId164" Type="http://schemas.openxmlformats.org/officeDocument/2006/relationships/image" Target="media/image114.png"/><Relationship Id="rId169" Type="http://schemas.openxmlformats.org/officeDocument/2006/relationships/hyperlink" Target="https://learningapps.org/view27055147"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youtu.be/krWcveC4VPw?si=icKBwLLswYRMyf4z" TargetMode="External"/><Relationship Id="rId47" Type="http://schemas.openxmlformats.org/officeDocument/2006/relationships/image" Target="media/image25.jpeg"/><Relationship Id="rId68" Type="http://schemas.openxmlformats.org/officeDocument/2006/relationships/image" Target="media/image40.jpeg"/><Relationship Id="rId89" Type="http://schemas.openxmlformats.org/officeDocument/2006/relationships/image" Target="media/image59.png"/><Relationship Id="rId112" Type="http://schemas.openxmlformats.org/officeDocument/2006/relationships/image" Target="media/image78.png"/><Relationship Id="rId133" Type="http://schemas.openxmlformats.org/officeDocument/2006/relationships/image" Target="media/image98.jpeg"/><Relationship Id="rId154" Type="http://schemas.openxmlformats.org/officeDocument/2006/relationships/hyperlink" Target="https://learningapps.org/view2523249" TargetMode="External"/><Relationship Id="rId16" Type="http://schemas.openxmlformats.org/officeDocument/2006/relationships/hyperlink" Target="https://amansultan.kz/login" TargetMode="External"/><Relationship Id="rId37" Type="http://schemas.openxmlformats.org/officeDocument/2006/relationships/image" Target="media/image17.jpeg"/><Relationship Id="rId58" Type="http://schemas.openxmlformats.org/officeDocument/2006/relationships/image" Target="media/image34.jpeg"/><Relationship Id="rId79" Type="http://schemas.openxmlformats.org/officeDocument/2006/relationships/image" Target="media/image49.png"/><Relationship Id="rId102" Type="http://schemas.openxmlformats.org/officeDocument/2006/relationships/hyperlink" Target="https://youtu.be/kvW9BdWokHA?si=eTwgb2YGLmOtvm5L" TargetMode="External"/><Relationship Id="rId123" Type="http://schemas.openxmlformats.org/officeDocument/2006/relationships/image" Target="media/image89.jpeg"/><Relationship Id="rId144" Type="http://schemas.openxmlformats.org/officeDocument/2006/relationships/image" Target="media/image105.png"/><Relationship Id="rId90" Type="http://schemas.openxmlformats.org/officeDocument/2006/relationships/image" Target="media/image60.png"/><Relationship Id="rId165" Type="http://schemas.microsoft.com/office/2007/relationships/hdphoto" Target="media/hdphoto2.wdp"/><Relationship Id="rId27" Type="http://schemas.openxmlformats.org/officeDocument/2006/relationships/hyperlink" Target="https://youtu.be/sSojsmHDPak?si=GaLqNBXWfH1kk-b8" TargetMode="External"/><Relationship Id="rId48" Type="http://schemas.openxmlformats.org/officeDocument/2006/relationships/image" Target="media/image26.jpeg"/><Relationship Id="rId69" Type="http://schemas.openxmlformats.org/officeDocument/2006/relationships/hyperlink" Target="https://fizclass.ru/wp-content/uploads/2016/02/elekriz5.jpg" TargetMode="External"/><Relationship Id="rId113" Type="http://schemas.openxmlformats.org/officeDocument/2006/relationships/image" Target="media/image79.jpeg"/><Relationship Id="rId134" Type="http://schemas.openxmlformats.org/officeDocument/2006/relationships/hyperlink" Target="http://fizmat.by/math/function/linear_function" TargetMode="External"/><Relationship Id="rId80" Type="http://schemas.openxmlformats.org/officeDocument/2006/relationships/image" Target="media/image50.png"/><Relationship Id="rId155" Type="http://schemas.openxmlformats.org/officeDocument/2006/relationships/hyperlink" Target="https://learningapps.org/view13471527" TargetMode="External"/><Relationship Id="rId17" Type="http://schemas.openxmlformats.org/officeDocument/2006/relationships/hyperlink" Target="https://daryn.online/" TargetMode="External"/><Relationship Id="rId38" Type="http://schemas.openxmlformats.org/officeDocument/2006/relationships/hyperlink" Target="https://youtu.be/F1lodIkUsns?si=gJDVybFPPPvOeLSn" TargetMode="External"/><Relationship Id="rId59" Type="http://schemas.openxmlformats.org/officeDocument/2006/relationships/image" Target="media/image35.jpeg"/><Relationship Id="rId103" Type="http://schemas.openxmlformats.org/officeDocument/2006/relationships/hyperlink" Target="https://youtu.be/inHDzGN9-SE?si=gb4YT3EBo-AHOXYd" TargetMode="External"/><Relationship Id="rId124" Type="http://schemas.openxmlformats.org/officeDocument/2006/relationships/image" Target="media/image90.jpeg"/><Relationship Id="rId70" Type="http://schemas.openxmlformats.org/officeDocument/2006/relationships/image" Target="media/image41.jpeg"/><Relationship Id="rId91" Type="http://schemas.openxmlformats.org/officeDocument/2006/relationships/image" Target="media/image61.png"/><Relationship Id="rId145" Type="http://schemas.openxmlformats.org/officeDocument/2006/relationships/image" Target="media/image106.png"/><Relationship Id="rId166" Type="http://schemas.openxmlformats.org/officeDocument/2006/relationships/image" Target="media/image1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3FCC481D1BFB9D43B58A86AB686CE89B" ma:contentTypeVersion="4" ma:contentTypeDescription="Создание документа." ma:contentTypeScope="" ma:versionID="2ea6a096914070894532100e1add4b77">
  <xsd:schema xmlns:xsd="http://www.w3.org/2001/XMLSchema" xmlns:xs="http://www.w3.org/2001/XMLSchema" xmlns:p="http://schemas.microsoft.com/office/2006/metadata/properties" xmlns:ns2="ae52f299-6aca-477e-8153-1a0dd09aa10e" targetNamespace="http://schemas.microsoft.com/office/2006/metadata/properties" ma:root="true" ma:fieldsID="5afe33a9595f34b7df5bf326a9adf5c9" ns2:_="">
    <xsd:import namespace="ae52f299-6aca-477e-8153-1a0dd09aa1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2f299-6aca-477e-8153-1a0dd09aa1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Американдық психологиялық қауымдастық" Version="6"/>
</file>

<file path=customXml/itemProps1.xml><?xml version="1.0" encoding="utf-8"?>
<ds:datastoreItem xmlns:ds="http://schemas.openxmlformats.org/officeDocument/2006/customXml" ds:itemID="{6096186F-BF21-47CC-A0EE-404C1F442FC6}">
  <ds:schemaRefs>
    <ds:schemaRef ds:uri="http://schemas.microsoft.com/sharepoint/v3/contenttype/forms"/>
  </ds:schemaRefs>
</ds:datastoreItem>
</file>

<file path=customXml/itemProps2.xml><?xml version="1.0" encoding="utf-8"?>
<ds:datastoreItem xmlns:ds="http://schemas.openxmlformats.org/officeDocument/2006/customXml" ds:itemID="{8C201393-F0B7-4E71-A7C6-A3099F095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77F19B-10D5-4E80-B01C-1FC5C0F4E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2f299-6aca-477e-8153-1a0dd09aa1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73CA5-51B8-4164-A1CE-851014F6A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87</Pages>
  <Words>19328</Words>
  <Characters>110170</Characters>
  <Application>Microsoft Office Word</Application>
  <DocSecurity>0</DocSecurity>
  <Lines>918</Lines>
  <Paragraphs>258</Paragraphs>
  <ScaleCrop>false</ScaleCrop>
  <HeadingPairs>
    <vt:vector size="4" baseType="variant">
      <vt:variant>
        <vt:lpstr>Название</vt:lpstr>
      </vt:variant>
      <vt:variant>
        <vt:i4>1</vt:i4>
      </vt:variant>
      <vt:variant>
        <vt:lpstr>Тақырып</vt:lpstr>
      </vt:variant>
      <vt:variant>
        <vt:i4>1</vt:i4>
      </vt:variant>
    </vt:vector>
  </HeadingPairs>
  <TitlesOfParts>
    <vt:vector size="2" baseType="lpstr">
      <vt:lpstr/>
      <vt:lpstr/>
    </vt:vector>
  </TitlesOfParts>
  <Company/>
  <LinksUpToDate>false</LinksUpToDate>
  <CharactersWithSpaces>129240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Адиет Кайыркен</dc:creator>
  <cp:keywords/>
  <dc:description/>
  <cp:lastModifiedBy>Алия Чокушева</cp:lastModifiedBy>
  <cp:revision>8</cp:revision>
  <cp:lastPrinted>2024-03-06T04:11:00Z</cp:lastPrinted>
  <dcterms:created xsi:type="dcterms:W3CDTF">2024-06-25T10:31:00Z</dcterms:created>
  <dcterms:modified xsi:type="dcterms:W3CDTF">2024-07-10T13:06:00Z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0x0101003FCC481D1BFB9D43B58A86AB686CE89B</vt:lpwstr>
  </property>
</Properties>
</file>